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8E03A">
      <w:pPr>
        <w:widowControl/>
        <w:spacing w:before="100" w:beforeAutospacing="1" w:after="100" w:afterAutospacing="1"/>
        <w:jc w:val="center"/>
        <w:outlineLvl w:val="1"/>
        <w:rPr>
          <w:rFonts w:ascii="方正小标宋_GBK" w:hAnsi="宋体" w:eastAsia="方正小标宋_GBK"/>
          <w:kern w:val="0"/>
          <w:sz w:val="36"/>
          <w:szCs w:val="36"/>
        </w:rPr>
      </w:pPr>
      <w:r>
        <w:rPr>
          <w:rFonts w:ascii="方正小标宋_GBK" w:hAnsi="宋体" w:eastAsia="方正小标宋_GBK"/>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36"/>
          <w:szCs w:val="36"/>
        </w:rPr>
        <w:instrText xml:space="preserve">ADDIN CNKISM.UserStyle</w:instrText>
      </w:r>
      <w:r>
        <w:rPr>
          <w:rFonts w:ascii="方正小标宋_GBK" w:hAnsi="宋体" w:eastAsia="方正小标宋_GBK"/>
          <w:kern w:val="0"/>
          <w:sz w:val="36"/>
          <w:szCs w:val="36"/>
        </w:rPr>
        <w:fldChar w:fldCharType="end"/>
      </w:r>
      <w:r>
        <w:rPr>
          <w:rFonts w:hint="eastAsia" w:ascii="方正小标宋_GBK" w:hAnsi="宋体" w:eastAsia="方正小标宋_GBK"/>
          <w:kern w:val="0"/>
          <w:sz w:val="36"/>
          <w:szCs w:val="36"/>
        </w:rPr>
        <w:t>高新区（新市区）迎宾路片区管委会</w:t>
      </w:r>
    </w:p>
    <w:p w14:paraId="3E8F2A68">
      <w:pPr>
        <w:widowControl/>
        <w:spacing w:before="100" w:beforeAutospacing="1" w:after="100" w:afterAutospacing="1"/>
        <w:jc w:val="center"/>
        <w:outlineLvl w:val="1"/>
        <w:rPr>
          <w:rFonts w:ascii="宋体" w:hAnsi="宋体"/>
          <w:b/>
          <w:kern w:val="0"/>
          <w:sz w:val="36"/>
          <w:szCs w:val="36"/>
        </w:rPr>
      </w:pPr>
      <w:r>
        <w:rPr>
          <w:rFonts w:hint="eastAsia" w:ascii="方正小标宋_GBK" w:hAnsi="宋体" w:eastAsia="方正小标宋_GBK"/>
          <w:kern w:val="0"/>
          <w:sz w:val="36"/>
          <w:szCs w:val="36"/>
        </w:rPr>
        <w:t>2019年部门预算公开</w:t>
      </w:r>
    </w:p>
    <w:p w14:paraId="3971A476">
      <w:pPr>
        <w:widowControl/>
        <w:spacing w:line="500" w:lineRule="exact"/>
        <w:jc w:val="center"/>
        <w:outlineLvl w:val="1"/>
        <w:rPr>
          <w:rFonts w:ascii="黑体" w:hAnsi="黑体" w:eastAsia="黑体"/>
          <w:kern w:val="0"/>
          <w:sz w:val="36"/>
          <w:szCs w:val="36"/>
        </w:rPr>
      </w:pPr>
      <w:r>
        <w:rPr>
          <w:rFonts w:hint="eastAsia" w:ascii="黑体" w:hAnsi="黑体" w:eastAsia="黑体"/>
          <w:kern w:val="0"/>
          <w:sz w:val="36"/>
          <w:szCs w:val="36"/>
        </w:rPr>
        <w:t>目录</w:t>
      </w:r>
    </w:p>
    <w:p w14:paraId="66DE338B">
      <w:pPr>
        <w:widowControl/>
        <w:spacing w:line="500" w:lineRule="exact"/>
        <w:jc w:val="center"/>
        <w:outlineLvl w:val="1"/>
        <w:rPr>
          <w:rFonts w:ascii="宋体" w:hAnsi="宋体"/>
          <w:b/>
          <w:kern w:val="0"/>
          <w:sz w:val="44"/>
          <w:szCs w:val="44"/>
        </w:rPr>
      </w:pPr>
    </w:p>
    <w:p w14:paraId="0EE57ECE">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迎宾路片区管委会部门单位概况</w:t>
      </w:r>
    </w:p>
    <w:p w14:paraId="32B6A6CE">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bookmarkStart w:id="0" w:name="_GoBack"/>
      <w:bookmarkEnd w:id="0"/>
    </w:p>
    <w:p w14:paraId="6733082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46EBAB09">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208109A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5566A34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215BB3E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334DF4F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2309B2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3ADDE39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16D2140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4BEC35DA">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6E3906F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66DBDBC3">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14:paraId="68808B8E">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一、关于部门2019年收支预算情况的总体说明</w:t>
      </w:r>
    </w:p>
    <w:p w14:paraId="2F1CF18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二、关于迎宾路片区管委会部门2019年收入预算情况说明</w:t>
      </w:r>
    </w:p>
    <w:p w14:paraId="194DCEFA">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三、关于迎宾路片区管委会部门2019年支出预算情况说明</w:t>
      </w:r>
    </w:p>
    <w:p w14:paraId="41D16B92">
      <w:pPr>
        <w:widowControl/>
        <w:spacing w:line="460" w:lineRule="exact"/>
        <w:ind w:left="640" w:hanging="640" w:hanging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迎宾路片区管委会</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14:paraId="4CE09324">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五、关于迎宾路片区管委会部门2019年一般公共预算当年拨款情况说明</w:t>
      </w:r>
    </w:p>
    <w:p w14:paraId="1608F802">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六、关于迎宾路片区管委会部门2019年一般公共预算基本支出情况说明</w:t>
      </w:r>
    </w:p>
    <w:p w14:paraId="7CB093E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七、关于迎宾路片区管委会部门2019年项目支出情况说明</w:t>
      </w:r>
    </w:p>
    <w:p w14:paraId="32CAB57B">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八、关于迎宾路片区管委会部门2019年一般公共预算“三公”经费预算情况说明</w:t>
      </w:r>
    </w:p>
    <w:p w14:paraId="530044C9">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九、关于迎宾路片区管委会部门2019年政府性基金预算拨款情况说明</w:t>
      </w:r>
    </w:p>
    <w:p w14:paraId="3FDF65B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1AC24C96">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59303277">
      <w:pPr>
        <w:widowControl/>
        <w:jc w:val="center"/>
        <w:outlineLvl w:val="1"/>
        <w:rPr>
          <w:rFonts w:ascii="黑体" w:hAnsi="黑体" w:eastAsia="黑体"/>
          <w:kern w:val="0"/>
          <w:sz w:val="32"/>
          <w:szCs w:val="32"/>
        </w:rPr>
      </w:pPr>
    </w:p>
    <w:p w14:paraId="00DB09C6">
      <w:pPr>
        <w:widowControl/>
        <w:jc w:val="center"/>
        <w:outlineLvl w:val="1"/>
        <w:rPr>
          <w:rFonts w:ascii="黑体" w:hAnsi="黑体" w:eastAsia="黑体"/>
          <w:kern w:val="0"/>
          <w:sz w:val="32"/>
          <w:szCs w:val="32"/>
        </w:rPr>
      </w:pPr>
    </w:p>
    <w:p w14:paraId="66CF8E67">
      <w:pPr>
        <w:widowControl/>
        <w:jc w:val="center"/>
        <w:outlineLvl w:val="1"/>
        <w:rPr>
          <w:rFonts w:ascii="黑体" w:hAnsi="黑体" w:eastAsia="黑体"/>
          <w:kern w:val="0"/>
          <w:sz w:val="32"/>
          <w:szCs w:val="32"/>
        </w:rPr>
      </w:pPr>
    </w:p>
    <w:p w14:paraId="4066A4CA">
      <w:pPr>
        <w:widowControl/>
        <w:jc w:val="center"/>
        <w:outlineLvl w:val="1"/>
        <w:rPr>
          <w:rFonts w:ascii="黑体" w:hAnsi="黑体" w:eastAsia="黑体"/>
          <w:kern w:val="0"/>
          <w:sz w:val="32"/>
          <w:szCs w:val="32"/>
        </w:rPr>
      </w:pPr>
    </w:p>
    <w:p w14:paraId="545E4A0F">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迎宾路片区管委会部门单位概况</w:t>
      </w:r>
    </w:p>
    <w:p w14:paraId="3C77C6D5">
      <w:pPr>
        <w:widowControl/>
        <w:jc w:val="center"/>
        <w:outlineLvl w:val="1"/>
        <w:rPr>
          <w:rFonts w:ascii="宋体" w:hAnsi="宋体"/>
          <w:b/>
          <w:kern w:val="0"/>
          <w:sz w:val="32"/>
          <w:szCs w:val="32"/>
        </w:rPr>
      </w:pPr>
    </w:p>
    <w:p w14:paraId="30A1E4C7">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101F1967">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    受区委、管委会（区人民政府）委托，领导和管理辖区党务、行政和社会事务工作，促进片区和谐发展；拟订片区发展规划，提出强化“两个机制”、夯实基层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14:paraId="32D006A7">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4C8D882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高新区（新市区）迎宾路片区管理委员会无下属预算单位，下设7 个处室，分别是：党政办公室、协调指导科、行政社会事务执法管理服务中心、综治信访中心、城区管理服务中心、流动人口和出租房屋管理中心、物业管理服务中心。7 个社区和 10个警务站。</w:t>
      </w:r>
    </w:p>
    <w:p w14:paraId="32A6C32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高新区（新市区）迎宾路片区管理委员单位编制数78人，实有人数 93人，其中：在职93人，增加5人；退休 1人，减少 1人；离休0人，增加或减少0人。</w:t>
      </w:r>
    </w:p>
    <w:p w14:paraId="423D0AA8">
      <w:pPr>
        <w:widowControl/>
        <w:spacing w:line="560" w:lineRule="exact"/>
        <w:jc w:val="left"/>
        <w:rPr>
          <w:rFonts w:ascii="仿宋_GB2312" w:hAnsi="宋体" w:eastAsia="仿宋_GB2312" w:cs="宋体"/>
          <w:kern w:val="0"/>
          <w:sz w:val="32"/>
          <w:szCs w:val="32"/>
        </w:rPr>
      </w:pPr>
    </w:p>
    <w:p w14:paraId="04567D04">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14:paraId="2341E592">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06AA215C">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7F119A69">
      <w:pPr>
        <w:widowControl/>
        <w:outlineLvl w:val="1"/>
        <w:rPr>
          <w:rFonts w:ascii="仿宋_GB2312" w:hAnsi="宋体" w:eastAsia="仿宋_GB2312"/>
          <w:kern w:val="0"/>
          <w:sz w:val="24"/>
        </w:rPr>
      </w:pPr>
      <w:r>
        <w:rPr>
          <w:rFonts w:hint="eastAsia" w:ascii="仿宋_GB2312" w:hAnsi="宋体" w:eastAsia="仿宋_GB2312"/>
          <w:kern w:val="0"/>
          <w:sz w:val="24"/>
        </w:rPr>
        <w:t>编制部门：迎宾路管委会                                  单位：万元</w:t>
      </w:r>
    </w:p>
    <w:tbl>
      <w:tblPr>
        <w:tblStyle w:val="7"/>
        <w:tblW w:w="8020" w:type="dxa"/>
        <w:tblInd w:w="93" w:type="dxa"/>
        <w:tblLayout w:type="fixed"/>
        <w:tblCellMar>
          <w:top w:w="0" w:type="dxa"/>
          <w:left w:w="108" w:type="dxa"/>
          <w:bottom w:w="0" w:type="dxa"/>
          <w:right w:w="108" w:type="dxa"/>
        </w:tblCellMar>
      </w:tblPr>
      <w:tblGrid>
        <w:gridCol w:w="2400"/>
        <w:gridCol w:w="1420"/>
        <w:gridCol w:w="2680"/>
        <w:gridCol w:w="1520"/>
      </w:tblGrid>
      <w:tr w14:paraId="1D42E263">
        <w:tblPrEx>
          <w:tblCellMar>
            <w:top w:w="0" w:type="dxa"/>
            <w:left w:w="108" w:type="dxa"/>
            <w:bottom w:w="0" w:type="dxa"/>
            <w:right w:w="108" w:type="dxa"/>
          </w:tblCellMar>
        </w:tblPrEx>
        <w:trPr>
          <w:trHeight w:val="345" w:hRule="atLeast"/>
        </w:trPr>
        <w:tc>
          <w:tcPr>
            <w:tcW w:w="3820" w:type="dxa"/>
            <w:gridSpan w:val="2"/>
            <w:tcBorders>
              <w:top w:val="single" w:color="000000" w:sz="4" w:space="0"/>
              <w:left w:val="single" w:color="000000" w:sz="4" w:space="0"/>
              <w:bottom w:val="single" w:color="000000" w:sz="4" w:space="0"/>
              <w:right w:val="single" w:color="000000" w:sz="4" w:space="0"/>
            </w:tcBorders>
            <w:shd w:val="clear" w:color="000000" w:fill="FFFFFF"/>
          </w:tcPr>
          <w:p w14:paraId="32AEE6DA">
            <w:pPr>
              <w:widowControl/>
              <w:jc w:val="center"/>
              <w:rPr>
                <w:rFonts w:ascii="Arial" w:hAnsi="Arial" w:cs="Arial"/>
                <w:kern w:val="0"/>
                <w:sz w:val="20"/>
                <w:szCs w:val="20"/>
              </w:rPr>
            </w:pPr>
            <w:r>
              <w:rPr>
                <w:rFonts w:ascii="Arial" w:hAnsi="Arial" w:cs="Arial"/>
                <w:kern w:val="0"/>
                <w:sz w:val="20"/>
                <w:szCs w:val="20"/>
              </w:rPr>
              <w:t>收     入</w:t>
            </w:r>
          </w:p>
        </w:tc>
        <w:tc>
          <w:tcPr>
            <w:tcW w:w="4200" w:type="dxa"/>
            <w:gridSpan w:val="2"/>
            <w:tcBorders>
              <w:top w:val="single" w:color="000000" w:sz="4" w:space="0"/>
              <w:left w:val="nil"/>
              <w:bottom w:val="single" w:color="000000" w:sz="4" w:space="0"/>
              <w:right w:val="single" w:color="000000" w:sz="4" w:space="0"/>
            </w:tcBorders>
            <w:shd w:val="clear" w:color="000000" w:fill="FFFFFF"/>
          </w:tcPr>
          <w:p w14:paraId="146F31BA">
            <w:pPr>
              <w:widowControl/>
              <w:jc w:val="center"/>
              <w:rPr>
                <w:rFonts w:ascii="Arial" w:hAnsi="Arial" w:cs="Arial"/>
                <w:kern w:val="0"/>
                <w:sz w:val="20"/>
                <w:szCs w:val="20"/>
              </w:rPr>
            </w:pPr>
            <w:r>
              <w:rPr>
                <w:rFonts w:ascii="Arial" w:hAnsi="Arial" w:cs="Arial"/>
                <w:kern w:val="0"/>
                <w:sz w:val="20"/>
                <w:szCs w:val="20"/>
              </w:rPr>
              <w:t>支     出</w:t>
            </w:r>
          </w:p>
        </w:tc>
      </w:tr>
      <w:tr w14:paraId="54CB320F">
        <w:tblPrEx>
          <w:tblCellMar>
            <w:top w:w="0" w:type="dxa"/>
            <w:left w:w="108" w:type="dxa"/>
            <w:bottom w:w="0" w:type="dxa"/>
            <w:right w:w="108" w:type="dxa"/>
          </w:tblCellMar>
        </w:tblPrEx>
        <w:trPr>
          <w:trHeight w:val="345" w:hRule="atLeast"/>
        </w:trPr>
        <w:tc>
          <w:tcPr>
            <w:tcW w:w="2400" w:type="dxa"/>
            <w:tcBorders>
              <w:top w:val="nil"/>
              <w:left w:val="single" w:color="000000" w:sz="4" w:space="0"/>
              <w:bottom w:val="single" w:color="000000" w:sz="4" w:space="0"/>
              <w:right w:val="single" w:color="000000" w:sz="4" w:space="0"/>
            </w:tcBorders>
            <w:shd w:val="clear" w:color="000000" w:fill="FFFFFF"/>
          </w:tcPr>
          <w:p w14:paraId="3B7D8549">
            <w:pPr>
              <w:widowControl/>
              <w:jc w:val="center"/>
              <w:rPr>
                <w:rFonts w:ascii="Arial" w:hAnsi="Arial" w:cs="Arial"/>
                <w:kern w:val="0"/>
                <w:sz w:val="20"/>
                <w:szCs w:val="20"/>
              </w:rPr>
            </w:pPr>
            <w:r>
              <w:rPr>
                <w:rFonts w:ascii="Arial" w:hAnsi="Arial" w:cs="Arial"/>
                <w:kern w:val="0"/>
                <w:sz w:val="20"/>
                <w:szCs w:val="20"/>
              </w:rPr>
              <w:t>项     目</w:t>
            </w:r>
          </w:p>
        </w:tc>
        <w:tc>
          <w:tcPr>
            <w:tcW w:w="1420" w:type="dxa"/>
            <w:tcBorders>
              <w:top w:val="nil"/>
              <w:left w:val="nil"/>
              <w:bottom w:val="single" w:color="000000" w:sz="4" w:space="0"/>
              <w:right w:val="single" w:color="000000" w:sz="4" w:space="0"/>
            </w:tcBorders>
            <w:shd w:val="clear" w:color="000000" w:fill="FFFFFF"/>
          </w:tcPr>
          <w:p w14:paraId="2545B91F">
            <w:pPr>
              <w:widowControl/>
              <w:jc w:val="center"/>
              <w:rPr>
                <w:rFonts w:ascii="Arial" w:hAnsi="Arial" w:cs="Arial"/>
                <w:kern w:val="0"/>
                <w:sz w:val="20"/>
                <w:szCs w:val="20"/>
              </w:rPr>
            </w:pPr>
            <w:r>
              <w:rPr>
                <w:rFonts w:ascii="Arial" w:hAnsi="Arial" w:cs="Arial"/>
                <w:kern w:val="0"/>
                <w:sz w:val="20"/>
                <w:szCs w:val="20"/>
              </w:rPr>
              <w:t>预算数</w:t>
            </w:r>
          </w:p>
        </w:tc>
        <w:tc>
          <w:tcPr>
            <w:tcW w:w="2680" w:type="dxa"/>
            <w:tcBorders>
              <w:top w:val="nil"/>
              <w:left w:val="nil"/>
              <w:bottom w:val="single" w:color="000000" w:sz="4" w:space="0"/>
              <w:right w:val="single" w:color="000000" w:sz="4" w:space="0"/>
            </w:tcBorders>
            <w:shd w:val="clear" w:color="000000" w:fill="FFFFFF"/>
          </w:tcPr>
          <w:p w14:paraId="66C6AE8A">
            <w:pPr>
              <w:widowControl/>
              <w:jc w:val="center"/>
              <w:rPr>
                <w:rFonts w:ascii="Arial" w:hAnsi="Arial" w:cs="Arial"/>
                <w:kern w:val="0"/>
                <w:sz w:val="20"/>
                <w:szCs w:val="20"/>
              </w:rPr>
            </w:pPr>
            <w:r>
              <w:rPr>
                <w:rFonts w:ascii="Arial" w:hAnsi="Arial" w:cs="Arial"/>
                <w:kern w:val="0"/>
                <w:sz w:val="20"/>
                <w:szCs w:val="20"/>
              </w:rPr>
              <w:t>功能分类</w:t>
            </w:r>
          </w:p>
        </w:tc>
        <w:tc>
          <w:tcPr>
            <w:tcW w:w="1520" w:type="dxa"/>
            <w:tcBorders>
              <w:top w:val="nil"/>
              <w:left w:val="nil"/>
              <w:bottom w:val="single" w:color="000000" w:sz="4" w:space="0"/>
              <w:right w:val="single" w:color="000000" w:sz="4" w:space="0"/>
            </w:tcBorders>
            <w:shd w:val="clear" w:color="000000" w:fill="FFFFFF"/>
          </w:tcPr>
          <w:p w14:paraId="4F1A9682">
            <w:pPr>
              <w:widowControl/>
              <w:jc w:val="center"/>
              <w:rPr>
                <w:rFonts w:ascii="Arial" w:hAnsi="Arial" w:cs="Arial"/>
                <w:kern w:val="0"/>
                <w:sz w:val="20"/>
                <w:szCs w:val="20"/>
              </w:rPr>
            </w:pPr>
            <w:r>
              <w:rPr>
                <w:rFonts w:ascii="Arial" w:hAnsi="Arial" w:cs="Arial"/>
                <w:kern w:val="0"/>
                <w:sz w:val="20"/>
                <w:szCs w:val="20"/>
              </w:rPr>
              <w:t>预算数</w:t>
            </w:r>
          </w:p>
        </w:tc>
      </w:tr>
      <w:tr w14:paraId="5B21DFB3">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943B8CD">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1420" w:type="dxa"/>
            <w:tcBorders>
              <w:top w:val="nil"/>
              <w:left w:val="nil"/>
              <w:bottom w:val="single" w:color="000000" w:sz="4" w:space="0"/>
              <w:right w:val="single" w:color="000000" w:sz="4" w:space="0"/>
            </w:tcBorders>
            <w:shd w:val="clear" w:color="000000" w:fill="FFFFFF"/>
          </w:tcPr>
          <w:p w14:paraId="726D1679">
            <w:pPr>
              <w:widowControl/>
              <w:jc w:val="right"/>
              <w:rPr>
                <w:rFonts w:ascii="Arial" w:hAnsi="Arial" w:cs="Arial"/>
                <w:kern w:val="0"/>
                <w:sz w:val="20"/>
                <w:szCs w:val="20"/>
              </w:rPr>
            </w:pPr>
            <w:r>
              <w:rPr>
                <w:rFonts w:ascii="Arial" w:hAnsi="Arial" w:cs="Arial"/>
                <w:kern w:val="0"/>
                <w:sz w:val="20"/>
                <w:szCs w:val="20"/>
              </w:rPr>
              <w:t>3,535.44</w:t>
            </w:r>
          </w:p>
        </w:tc>
        <w:tc>
          <w:tcPr>
            <w:tcW w:w="2680" w:type="dxa"/>
            <w:tcBorders>
              <w:top w:val="nil"/>
              <w:left w:val="nil"/>
              <w:bottom w:val="single" w:color="000000" w:sz="4" w:space="0"/>
              <w:right w:val="single" w:color="000000" w:sz="4" w:space="0"/>
            </w:tcBorders>
            <w:shd w:val="clear" w:color="000000" w:fill="FFFFFF"/>
          </w:tcPr>
          <w:p w14:paraId="189DD3CD">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1520" w:type="dxa"/>
            <w:tcBorders>
              <w:top w:val="nil"/>
              <w:left w:val="nil"/>
              <w:bottom w:val="single" w:color="000000" w:sz="4" w:space="0"/>
              <w:right w:val="single" w:color="000000" w:sz="4" w:space="0"/>
            </w:tcBorders>
            <w:shd w:val="clear" w:color="000000" w:fill="FFFFFF"/>
          </w:tcPr>
          <w:p w14:paraId="7C84A16C">
            <w:pPr>
              <w:widowControl/>
              <w:jc w:val="right"/>
              <w:rPr>
                <w:rFonts w:ascii="Arial" w:hAnsi="Arial" w:cs="Arial"/>
                <w:kern w:val="0"/>
                <w:sz w:val="20"/>
                <w:szCs w:val="20"/>
              </w:rPr>
            </w:pPr>
            <w:r>
              <w:rPr>
                <w:rFonts w:ascii="Arial" w:hAnsi="Arial" w:cs="Arial"/>
                <w:kern w:val="0"/>
                <w:sz w:val="20"/>
                <w:szCs w:val="20"/>
              </w:rPr>
              <w:t>1,244.69</w:t>
            </w:r>
          </w:p>
        </w:tc>
      </w:tr>
      <w:tr w14:paraId="01787BF8">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57121826">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1420" w:type="dxa"/>
            <w:tcBorders>
              <w:top w:val="nil"/>
              <w:left w:val="nil"/>
              <w:bottom w:val="single" w:color="000000" w:sz="4" w:space="0"/>
              <w:right w:val="single" w:color="000000" w:sz="4" w:space="0"/>
            </w:tcBorders>
            <w:shd w:val="clear" w:color="000000" w:fill="FFFFFF"/>
          </w:tcPr>
          <w:p w14:paraId="75DA6947">
            <w:pPr>
              <w:widowControl/>
              <w:jc w:val="right"/>
              <w:rPr>
                <w:rFonts w:ascii="Arial" w:hAnsi="Arial" w:cs="Arial"/>
                <w:kern w:val="0"/>
                <w:sz w:val="20"/>
                <w:szCs w:val="20"/>
              </w:rPr>
            </w:pPr>
            <w:r>
              <w:rPr>
                <w:rFonts w:ascii="Arial" w:hAnsi="Arial" w:cs="Arial"/>
                <w:kern w:val="0"/>
                <w:sz w:val="20"/>
                <w:szCs w:val="20"/>
              </w:rPr>
              <w:t>3,535.44</w:t>
            </w:r>
          </w:p>
        </w:tc>
        <w:tc>
          <w:tcPr>
            <w:tcW w:w="2680" w:type="dxa"/>
            <w:tcBorders>
              <w:top w:val="nil"/>
              <w:left w:val="nil"/>
              <w:bottom w:val="single" w:color="000000" w:sz="4" w:space="0"/>
              <w:right w:val="single" w:color="000000" w:sz="4" w:space="0"/>
            </w:tcBorders>
            <w:shd w:val="clear" w:color="000000" w:fill="FFFFFF"/>
          </w:tcPr>
          <w:p w14:paraId="13D562C7">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1520" w:type="dxa"/>
            <w:tcBorders>
              <w:top w:val="nil"/>
              <w:left w:val="nil"/>
              <w:bottom w:val="single" w:color="000000" w:sz="4" w:space="0"/>
              <w:right w:val="single" w:color="000000" w:sz="4" w:space="0"/>
            </w:tcBorders>
            <w:shd w:val="clear" w:color="000000" w:fill="FFFFFF"/>
          </w:tcPr>
          <w:p w14:paraId="14A88D16">
            <w:pPr>
              <w:widowControl/>
              <w:jc w:val="right"/>
              <w:rPr>
                <w:rFonts w:ascii="Arial" w:hAnsi="Arial" w:cs="Arial"/>
                <w:kern w:val="0"/>
                <w:sz w:val="20"/>
                <w:szCs w:val="20"/>
              </w:rPr>
            </w:pPr>
            <w:r>
              <w:rPr>
                <w:rFonts w:ascii="Arial" w:hAnsi="Arial" w:cs="Arial"/>
                <w:kern w:val="0"/>
                <w:sz w:val="20"/>
                <w:szCs w:val="20"/>
              </w:rPr>
              <w:t>　</w:t>
            </w:r>
          </w:p>
        </w:tc>
      </w:tr>
      <w:tr w14:paraId="2481C9D6">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8AB4008">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1420" w:type="dxa"/>
            <w:tcBorders>
              <w:top w:val="nil"/>
              <w:left w:val="nil"/>
              <w:bottom w:val="single" w:color="000000" w:sz="4" w:space="0"/>
              <w:right w:val="single" w:color="000000" w:sz="4" w:space="0"/>
            </w:tcBorders>
            <w:shd w:val="clear" w:color="000000" w:fill="FFFFFF"/>
          </w:tcPr>
          <w:p w14:paraId="76CB2A4D">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62C5EBEA">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1520" w:type="dxa"/>
            <w:tcBorders>
              <w:top w:val="nil"/>
              <w:left w:val="nil"/>
              <w:bottom w:val="single" w:color="000000" w:sz="4" w:space="0"/>
              <w:right w:val="single" w:color="000000" w:sz="4" w:space="0"/>
            </w:tcBorders>
            <w:shd w:val="clear" w:color="000000" w:fill="FFFFFF"/>
          </w:tcPr>
          <w:p w14:paraId="725D5248">
            <w:pPr>
              <w:widowControl/>
              <w:jc w:val="right"/>
              <w:rPr>
                <w:rFonts w:ascii="Arial" w:hAnsi="Arial" w:cs="Arial"/>
                <w:kern w:val="0"/>
                <w:sz w:val="20"/>
                <w:szCs w:val="20"/>
              </w:rPr>
            </w:pPr>
            <w:r>
              <w:rPr>
                <w:rFonts w:ascii="Arial" w:hAnsi="Arial" w:cs="Arial"/>
                <w:kern w:val="0"/>
                <w:sz w:val="20"/>
                <w:szCs w:val="20"/>
              </w:rPr>
              <w:t>　</w:t>
            </w:r>
          </w:p>
        </w:tc>
      </w:tr>
      <w:tr w14:paraId="4B51BAD1">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8638ED0">
            <w:pPr>
              <w:widowControl/>
              <w:jc w:val="left"/>
              <w:rPr>
                <w:rFonts w:ascii="Arial" w:hAnsi="Arial" w:cs="Arial"/>
                <w:kern w:val="0"/>
                <w:sz w:val="20"/>
                <w:szCs w:val="20"/>
              </w:rPr>
            </w:pPr>
            <w:r>
              <w:rPr>
                <w:rFonts w:ascii="Arial" w:hAnsi="Arial" w:cs="Arial"/>
                <w:kern w:val="0"/>
                <w:sz w:val="20"/>
                <w:szCs w:val="20"/>
              </w:rPr>
              <w:t xml:space="preserve"> 教育收费（财政专户）</w:t>
            </w:r>
          </w:p>
        </w:tc>
        <w:tc>
          <w:tcPr>
            <w:tcW w:w="1420" w:type="dxa"/>
            <w:tcBorders>
              <w:top w:val="nil"/>
              <w:left w:val="nil"/>
              <w:bottom w:val="single" w:color="000000" w:sz="4" w:space="0"/>
              <w:right w:val="single" w:color="000000" w:sz="4" w:space="0"/>
            </w:tcBorders>
            <w:shd w:val="clear" w:color="000000" w:fill="FFFFFF"/>
          </w:tcPr>
          <w:p w14:paraId="7946F3F6">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08D17A9E">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1520" w:type="dxa"/>
            <w:tcBorders>
              <w:top w:val="nil"/>
              <w:left w:val="nil"/>
              <w:bottom w:val="single" w:color="000000" w:sz="4" w:space="0"/>
              <w:right w:val="single" w:color="000000" w:sz="4" w:space="0"/>
            </w:tcBorders>
            <w:shd w:val="clear" w:color="000000" w:fill="FFFFFF"/>
          </w:tcPr>
          <w:p w14:paraId="768BC5EB">
            <w:pPr>
              <w:widowControl/>
              <w:jc w:val="right"/>
              <w:rPr>
                <w:rFonts w:ascii="Arial" w:hAnsi="Arial" w:cs="Arial"/>
                <w:kern w:val="0"/>
                <w:sz w:val="20"/>
                <w:szCs w:val="20"/>
              </w:rPr>
            </w:pPr>
            <w:r>
              <w:rPr>
                <w:rFonts w:ascii="Arial" w:hAnsi="Arial" w:cs="Arial"/>
                <w:kern w:val="0"/>
                <w:sz w:val="20"/>
                <w:szCs w:val="20"/>
              </w:rPr>
              <w:t>1,568.92</w:t>
            </w:r>
          </w:p>
        </w:tc>
      </w:tr>
      <w:tr w14:paraId="7C23B629">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E404CB6">
            <w:pPr>
              <w:widowControl/>
              <w:jc w:val="left"/>
              <w:rPr>
                <w:rFonts w:ascii="Arial" w:hAnsi="Arial" w:cs="Arial"/>
                <w:kern w:val="0"/>
                <w:sz w:val="20"/>
                <w:szCs w:val="20"/>
              </w:rPr>
            </w:pPr>
            <w:r>
              <w:rPr>
                <w:rFonts w:ascii="Arial" w:hAnsi="Arial" w:cs="Arial"/>
                <w:kern w:val="0"/>
                <w:sz w:val="20"/>
                <w:szCs w:val="20"/>
              </w:rPr>
              <w:t xml:space="preserve"> 事业收入</w:t>
            </w:r>
          </w:p>
        </w:tc>
        <w:tc>
          <w:tcPr>
            <w:tcW w:w="1420" w:type="dxa"/>
            <w:tcBorders>
              <w:top w:val="nil"/>
              <w:left w:val="nil"/>
              <w:bottom w:val="single" w:color="000000" w:sz="4" w:space="0"/>
              <w:right w:val="single" w:color="000000" w:sz="4" w:space="0"/>
            </w:tcBorders>
            <w:shd w:val="clear" w:color="000000" w:fill="FFFFFF"/>
          </w:tcPr>
          <w:p w14:paraId="68D3F8AF">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50F2DB66">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1520" w:type="dxa"/>
            <w:tcBorders>
              <w:top w:val="nil"/>
              <w:left w:val="nil"/>
              <w:bottom w:val="single" w:color="000000" w:sz="4" w:space="0"/>
              <w:right w:val="single" w:color="000000" w:sz="4" w:space="0"/>
            </w:tcBorders>
            <w:shd w:val="clear" w:color="000000" w:fill="FFFFFF"/>
          </w:tcPr>
          <w:p w14:paraId="0FE2CD3E">
            <w:pPr>
              <w:widowControl/>
              <w:jc w:val="right"/>
              <w:rPr>
                <w:rFonts w:ascii="Arial" w:hAnsi="Arial" w:cs="Arial"/>
                <w:kern w:val="0"/>
                <w:sz w:val="20"/>
                <w:szCs w:val="20"/>
              </w:rPr>
            </w:pPr>
            <w:r>
              <w:rPr>
                <w:rFonts w:ascii="Arial" w:hAnsi="Arial" w:cs="Arial"/>
                <w:kern w:val="0"/>
                <w:sz w:val="20"/>
                <w:szCs w:val="20"/>
              </w:rPr>
              <w:t>　</w:t>
            </w:r>
          </w:p>
        </w:tc>
      </w:tr>
      <w:tr w14:paraId="3C24DE20">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4318D84E">
            <w:pPr>
              <w:widowControl/>
              <w:jc w:val="left"/>
              <w:rPr>
                <w:rFonts w:ascii="Arial" w:hAnsi="Arial" w:cs="Arial"/>
                <w:kern w:val="0"/>
                <w:sz w:val="20"/>
                <w:szCs w:val="20"/>
              </w:rPr>
            </w:pPr>
            <w:r>
              <w:rPr>
                <w:rFonts w:ascii="Arial" w:hAnsi="Arial" w:cs="Arial"/>
                <w:kern w:val="0"/>
                <w:sz w:val="20"/>
                <w:szCs w:val="20"/>
              </w:rPr>
              <w:t xml:space="preserve"> 事业单位经营收入</w:t>
            </w:r>
          </w:p>
        </w:tc>
        <w:tc>
          <w:tcPr>
            <w:tcW w:w="1420" w:type="dxa"/>
            <w:tcBorders>
              <w:top w:val="nil"/>
              <w:left w:val="nil"/>
              <w:bottom w:val="single" w:color="000000" w:sz="4" w:space="0"/>
              <w:right w:val="single" w:color="000000" w:sz="4" w:space="0"/>
            </w:tcBorders>
            <w:shd w:val="clear" w:color="000000" w:fill="FFFFFF"/>
          </w:tcPr>
          <w:p w14:paraId="4A23F1DC">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9E99888">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1520" w:type="dxa"/>
            <w:tcBorders>
              <w:top w:val="nil"/>
              <w:left w:val="nil"/>
              <w:bottom w:val="single" w:color="000000" w:sz="4" w:space="0"/>
              <w:right w:val="single" w:color="000000" w:sz="4" w:space="0"/>
            </w:tcBorders>
            <w:shd w:val="clear" w:color="000000" w:fill="FFFFFF"/>
          </w:tcPr>
          <w:p w14:paraId="2148F4BA">
            <w:pPr>
              <w:widowControl/>
              <w:jc w:val="right"/>
              <w:rPr>
                <w:rFonts w:ascii="Arial" w:hAnsi="Arial" w:cs="Arial"/>
                <w:kern w:val="0"/>
                <w:sz w:val="20"/>
                <w:szCs w:val="20"/>
              </w:rPr>
            </w:pPr>
            <w:r>
              <w:rPr>
                <w:rFonts w:ascii="Arial" w:hAnsi="Arial" w:cs="Arial"/>
                <w:kern w:val="0"/>
                <w:sz w:val="20"/>
                <w:szCs w:val="20"/>
              </w:rPr>
              <w:t>　</w:t>
            </w:r>
          </w:p>
        </w:tc>
      </w:tr>
      <w:tr w14:paraId="30D76DEA">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7A2D5DE4">
            <w:pPr>
              <w:widowControl/>
              <w:jc w:val="left"/>
              <w:rPr>
                <w:rFonts w:ascii="Arial" w:hAnsi="Arial" w:cs="Arial"/>
                <w:kern w:val="0"/>
                <w:sz w:val="20"/>
                <w:szCs w:val="20"/>
              </w:rPr>
            </w:pPr>
            <w:r>
              <w:rPr>
                <w:rFonts w:ascii="Arial" w:hAnsi="Arial" w:cs="Arial"/>
                <w:kern w:val="0"/>
                <w:sz w:val="20"/>
                <w:szCs w:val="20"/>
              </w:rPr>
              <w:t xml:space="preserve"> 其他收入</w:t>
            </w:r>
          </w:p>
        </w:tc>
        <w:tc>
          <w:tcPr>
            <w:tcW w:w="1420" w:type="dxa"/>
            <w:tcBorders>
              <w:top w:val="nil"/>
              <w:left w:val="nil"/>
              <w:bottom w:val="single" w:color="000000" w:sz="4" w:space="0"/>
              <w:right w:val="single" w:color="000000" w:sz="4" w:space="0"/>
            </w:tcBorders>
            <w:shd w:val="clear" w:color="000000" w:fill="FFFFFF"/>
          </w:tcPr>
          <w:p w14:paraId="5D41D8BA">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D3FD99A">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1520" w:type="dxa"/>
            <w:tcBorders>
              <w:top w:val="nil"/>
              <w:left w:val="nil"/>
              <w:bottom w:val="single" w:color="000000" w:sz="4" w:space="0"/>
              <w:right w:val="single" w:color="000000" w:sz="4" w:space="0"/>
            </w:tcBorders>
            <w:shd w:val="clear" w:color="000000" w:fill="FFFFFF"/>
          </w:tcPr>
          <w:p w14:paraId="56524A1C">
            <w:pPr>
              <w:widowControl/>
              <w:jc w:val="right"/>
              <w:rPr>
                <w:rFonts w:ascii="Arial" w:hAnsi="Arial" w:cs="Arial"/>
                <w:kern w:val="0"/>
                <w:sz w:val="20"/>
                <w:szCs w:val="20"/>
              </w:rPr>
            </w:pPr>
            <w:r>
              <w:rPr>
                <w:rFonts w:ascii="Arial" w:hAnsi="Arial" w:cs="Arial"/>
                <w:kern w:val="0"/>
                <w:sz w:val="20"/>
                <w:szCs w:val="20"/>
              </w:rPr>
              <w:t>　</w:t>
            </w:r>
          </w:p>
        </w:tc>
      </w:tr>
      <w:tr w14:paraId="23553B11">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33260777">
            <w:pPr>
              <w:widowControl/>
              <w:jc w:val="left"/>
              <w:rPr>
                <w:rFonts w:ascii="Arial" w:hAnsi="Arial" w:cs="Arial"/>
                <w:kern w:val="0"/>
                <w:sz w:val="20"/>
                <w:szCs w:val="20"/>
              </w:rPr>
            </w:pPr>
            <w:r>
              <w:rPr>
                <w:rFonts w:ascii="Arial" w:hAnsi="Arial" w:cs="Arial"/>
                <w:kern w:val="0"/>
                <w:sz w:val="20"/>
                <w:szCs w:val="20"/>
              </w:rPr>
              <w:t xml:space="preserve"> 用事业基金弥补收支差额</w:t>
            </w:r>
          </w:p>
        </w:tc>
        <w:tc>
          <w:tcPr>
            <w:tcW w:w="1420" w:type="dxa"/>
            <w:tcBorders>
              <w:top w:val="nil"/>
              <w:left w:val="nil"/>
              <w:bottom w:val="single" w:color="000000" w:sz="4" w:space="0"/>
              <w:right w:val="single" w:color="000000" w:sz="4" w:space="0"/>
            </w:tcBorders>
            <w:shd w:val="clear" w:color="000000" w:fill="FFFFFF"/>
          </w:tcPr>
          <w:p w14:paraId="15A8C095">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09617962">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1520" w:type="dxa"/>
            <w:tcBorders>
              <w:top w:val="nil"/>
              <w:left w:val="nil"/>
              <w:bottom w:val="single" w:color="000000" w:sz="4" w:space="0"/>
              <w:right w:val="single" w:color="000000" w:sz="4" w:space="0"/>
            </w:tcBorders>
            <w:shd w:val="clear" w:color="000000" w:fill="FFFFFF"/>
          </w:tcPr>
          <w:p w14:paraId="11ACE1A1">
            <w:pPr>
              <w:widowControl/>
              <w:jc w:val="right"/>
              <w:rPr>
                <w:rFonts w:ascii="Arial" w:hAnsi="Arial" w:cs="Arial"/>
                <w:kern w:val="0"/>
                <w:sz w:val="20"/>
                <w:szCs w:val="20"/>
              </w:rPr>
            </w:pPr>
            <w:r>
              <w:rPr>
                <w:rFonts w:ascii="Arial" w:hAnsi="Arial" w:cs="Arial"/>
                <w:kern w:val="0"/>
                <w:sz w:val="20"/>
                <w:szCs w:val="20"/>
              </w:rPr>
              <w:t>705.60</w:t>
            </w:r>
          </w:p>
        </w:tc>
      </w:tr>
      <w:tr w14:paraId="6C4BC724">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2EC371F6">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594CC13">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39A86F84">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1520" w:type="dxa"/>
            <w:tcBorders>
              <w:top w:val="nil"/>
              <w:left w:val="nil"/>
              <w:bottom w:val="single" w:color="000000" w:sz="4" w:space="0"/>
              <w:right w:val="single" w:color="000000" w:sz="4" w:space="0"/>
            </w:tcBorders>
            <w:shd w:val="clear" w:color="000000" w:fill="FFFFFF"/>
          </w:tcPr>
          <w:p w14:paraId="6393B6A7">
            <w:pPr>
              <w:widowControl/>
              <w:jc w:val="right"/>
              <w:rPr>
                <w:rFonts w:ascii="Arial" w:hAnsi="Arial" w:cs="Arial"/>
                <w:kern w:val="0"/>
                <w:sz w:val="20"/>
                <w:szCs w:val="20"/>
              </w:rPr>
            </w:pPr>
            <w:r>
              <w:rPr>
                <w:rFonts w:ascii="Arial" w:hAnsi="Arial" w:cs="Arial"/>
                <w:kern w:val="0"/>
                <w:sz w:val="20"/>
                <w:szCs w:val="20"/>
              </w:rPr>
              <w:t>　</w:t>
            </w:r>
          </w:p>
        </w:tc>
      </w:tr>
      <w:tr w14:paraId="698BDA6B">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38F4F28">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7C09D82D">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2C6C2187">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1520" w:type="dxa"/>
            <w:tcBorders>
              <w:top w:val="nil"/>
              <w:left w:val="nil"/>
              <w:bottom w:val="single" w:color="000000" w:sz="4" w:space="0"/>
              <w:right w:val="single" w:color="000000" w:sz="4" w:space="0"/>
            </w:tcBorders>
            <w:shd w:val="clear" w:color="000000" w:fill="FFFFFF"/>
          </w:tcPr>
          <w:p w14:paraId="54ED89C1">
            <w:pPr>
              <w:widowControl/>
              <w:jc w:val="right"/>
              <w:rPr>
                <w:rFonts w:ascii="Arial" w:hAnsi="Arial" w:cs="Arial"/>
                <w:kern w:val="0"/>
                <w:sz w:val="20"/>
                <w:szCs w:val="20"/>
              </w:rPr>
            </w:pPr>
            <w:r>
              <w:rPr>
                <w:rFonts w:ascii="Arial" w:hAnsi="Arial" w:cs="Arial"/>
                <w:kern w:val="0"/>
                <w:sz w:val="20"/>
                <w:szCs w:val="20"/>
              </w:rPr>
              <w:t>16.23</w:t>
            </w:r>
          </w:p>
        </w:tc>
      </w:tr>
      <w:tr w14:paraId="79403EF9">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691049B5">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355DEBAC">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50BB5E2A">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1520" w:type="dxa"/>
            <w:tcBorders>
              <w:top w:val="nil"/>
              <w:left w:val="nil"/>
              <w:bottom w:val="single" w:color="000000" w:sz="4" w:space="0"/>
              <w:right w:val="single" w:color="000000" w:sz="4" w:space="0"/>
            </w:tcBorders>
            <w:shd w:val="clear" w:color="000000" w:fill="FFFFFF"/>
          </w:tcPr>
          <w:p w14:paraId="44264B71">
            <w:pPr>
              <w:widowControl/>
              <w:jc w:val="right"/>
              <w:rPr>
                <w:rFonts w:ascii="Arial" w:hAnsi="Arial" w:cs="Arial"/>
                <w:kern w:val="0"/>
                <w:sz w:val="20"/>
                <w:szCs w:val="20"/>
              </w:rPr>
            </w:pPr>
            <w:r>
              <w:rPr>
                <w:rFonts w:ascii="Arial" w:hAnsi="Arial" w:cs="Arial"/>
                <w:kern w:val="0"/>
                <w:sz w:val="20"/>
                <w:szCs w:val="20"/>
              </w:rPr>
              <w:t>　</w:t>
            </w:r>
          </w:p>
        </w:tc>
      </w:tr>
      <w:tr w14:paraId="0F42D99B">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70DDEE92">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2891AE36">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0A5D4EF">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1520" w:type="dxa"/>
            <w:tcBorders>
              <w:top w:val="nil"/>
              <w:left w:val="nil"/>
              <w:bottom w:val="single" w:color="000000" w:sz="4" w:space="0"/>
              <w:right w:val="single" w:color="000000" w:sz="4" w:space="0"/>
            </w:tcBorders>
            <w:shd w:val="clear" w:color="000000" w:fill="FFFFFF"/>
          </w:tcPr>
          <w:p w14:paraId="646711B7">
            <w:pPr>
              <w:widowControl/>
              <w:jc w:val="right"/>
              <w:rPr>
                <w:rFonts w:ascii="Arial" w:hAnsi="Arial" w:cs="Arial"/>
                <w:kern w:val="0"/>
                <w:sz w:val="20"/>
                <w:szCs w:val="20"/>
              </w:rPr>
            </w:pPr>
            <w:r>
              <w:rPr>
                <w:rFonts w:ascii="Arial" w:hAnsi="Arial" w:cs="Arial"/>
                <w:kern w:val="0"/>
                <w:sz w:val="20"/>
                <w:szCs w:val="20"/>
              </w:rPr>
              <w:t>　</w:t>
            </w:r>
          </w:p>
        </w:tc>
      </w:tr>
      <w:tr w14:paraId="76B341D5">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296738B7">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2850E3AB">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8C4E767">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1520" w:type="dxa"/>
            <w:tcBorders>
              <w:top w:val="nil"/>
              <w:left w:val="nil"/>
              <w:bottom w:val="single" w:color="000000" w:sz="4" w:space="0"/>
              <w:right w:val="single" w:color="000000" w:sz="4" w:space="0"/>
            </w:tcBorders>
            <w:shd w:val="clear" w:color="000000" w:fill="FFFFFF"/>
          </w:tcPr>
          <w:p w14:paraId="5E55771F">
            <w:pPr>
              <w:widowControl/>
              <w:jc w:val="right"/>
              <w:rPr>
                <w:rFonts w:ascii="Arial" w:hAnsi="Arial" w:cs="Arial"/>
                <w:kern w:val="0"/>
                <w:sz w:val="20"/>
                <w:szCs w:val="20"/>
              </w:rPr>
            </w:pPr>
            <w:r>
              <w:rPr>
                <w:rFonts w:ascii="Arial" w:hAnsi="Arial" w:cs="Arial"/>
                <w:kern w:val="0"/>
                <w:sz w:val="20"/>
                <w:szCs w:val="20"/>
              </w:rPr>
              <w:t>　</w:t>
            </w:r>
          </w:p>
        </w:tc>
      </w:tr>
      <w:tr w14:paraId="58487DB7">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72C10047">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57740B21">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AF4A951">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1520" w:type="dxa"/>
            <w:tcBorders>
              <w:top w:val="nil"/>
              <w:left w:val="nil"/>
              <w:bottom w:val="single" w:color="000000" w:sz="4" w:space="0"/>
              <w:right w:val="single" w:color="000000" w:sz="4" w:space="0"/>
            </w:tcBorders>
            <w:shd w:val="clear" w:color="000000" w:fill="FFFFFF"/>
          </w:tcPr>
          <w:p w14:paraId="0377625B">
            <w:pPr>
              <w:widowControl/>
              <w:jc w:val="right"/>
              <w:rPr>
                <w:rFonts w:ascii="Arial" w:hAnsi="Arial" w:cs="Arial"/>
                <w:kern w:val="0"/>
                <w:sz w:val="20"/>
                <w:szCs w:val="20"/>
              </w:rPr>
            </w:pPr>
            <w:r>
              <w:rPr>
                <w:rFonts w:ascii="Arial" w:hAnsi="Arial" w:cs="Arial"/>
                <w:kern w:val="0"/>
                <w:sz w:val="20"/>
                <w:szCs w:val="20"/>
              </w:rPr>
              <w:t>　</w:t>
            </w:r>
          </w:p>
        </w:tc>
      </w:tr>
      <w:tr w14:paraId="191BBBE7">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F3BEB01">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308BB80C">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FE5ED58">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1520" w:type="dxa"/>
            <w:tcBorders>
              <w:top w:val="nil"/>
              <w:left w:val="nil"/>
              <w:bottom w:val="single" w:color="000000" w:sz="4" w:space="0"/>
              <w:right w:val="single" w:color="000000" w:sz="4" w:space="0"/>
            </w:tcBorders>
            <w:shd w:val="clear" w:color="000000" w:fill="FFFFFF"/>
          </w:tcPr>
          <w:p w14:paraId="7AF36F8C">
            <w:pPr>
              <w:widowControl/>
              <w:jc w:val="right"/>
              <w:rPr>
                <w:rFonts w:ascii="Arial" w:hAnsi="Arial" w:cs="Arial"/>
                <w:kern w:val="0"/>
                <w:sz w:val="20"/>
                <w:szCs w:val="20"/>
              </w:rPr>
            </w:pPr>
            <w:r>
              <w:rPr>
                <w:rFonts w:ascii="Arial" w:hAnsi="Arial" w:cs="Arial"/>
                <w:kern w:val="0"/>
                <w:sz w:val="20"/>
                <w:szCs w:val="20"/>
              </w:rPr>
              <w:t>　</w:t>
            </w:r>
          </w:p>
        </w:tc>
      </w:tr>
      <w:tr w14:paraId="6726D286">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54503DB9">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F01A2A7">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5632BA1A">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1520" w:type="dxa"/>
            <w:tcBorders>
              <w:top w:val="nil"/>
              <w:left w:val="nil"/>
              <w:bottom w:val="single" w:color="000000" w:sz="4" w:space="0"/>
              <w:right w:val="single" w:color="000000" w:sz="4" w:space="0"/>
            </w:tcBorders>
            <w:shd w:val="clear" w:color="000000" w:fill="FFFFFF"/>
          </w:tcPr>
          <w:p w14:paraId="62763DC8">
            <w:pPr>
              <w:widowControl/>
              <w:jc w:val="right"/>
              <w:rPr>
                <w:rFonts w:ascii="Arial" w:hAnsi="Arial" w:cs="Arial"/>
                <w:kern w:val="0"/>
                <w:sz w:val="20"/>
                <w:szCs w:val="20"/>
              </w:rPr>
            </w:pPr>
            <w:r>
              <w:rPr>
                <w:rFonts w:ascii="Arial" w:hAnsi="Arial" w:cs="Arial"/>
                <w:kern w:val="0"/>
                <w:sz w:val="20"/>
                <w:szCs w:val="20"/>
              </w:rPr>
              <w:t>　</w:t>
            </w:r>
          </w:p>
        </w:tc>
      </w:tr>
      <w:tr w14:paraId="02292541">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7AA60B16">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5A8EC1D7">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31523EFF">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1520" w:type="dxa"/>
            <w:tcBorders>
              <w:top w:val="nil"/>
              <w:left w:val="nil"/>
              <w:bottom w:val="single" w:color="000000" w:sz="4" w:space="0"/>
              <w:right w:val="single" w:color="000000" w:sz="4" w:space="0"/>
            </w:tcBorders>
            <w:shd w:val="clear" w:color="000000" w:fill="FFFFFF"/>
          </w:tcPr>
          <w:p w14:paraId="6A4CFBAA">
            <w:pPr>
              <w:widowControl/>
              <w:jc w:val="right"/>
              <w:rPr>
                <w:rFonts w:ascii="Arial" w:hAnsi="Arial" w:cs="Arial"/>
                <w:kern w:val="0"/>
                <w:sz w:val="20"/>
                <w:szCs w:val="20"/>
              </w:rPr>
            </w:pPr>
            <w:r>
              <w:rPr>
                <w:rFonts w:ascii="Arial" w:hAnsi="Arial" w:cs="Arial"/>
                <w:kern w:val="0"/>
                <w:sz w:val="20"/>
                <w:szCs w:val="20"/>
              </w:rPr>
              <w:t>　</w:t>
            </w:r>
          </w:p>
        </w:tc>
      </w:tr>
      <w:tr w14:paraId="6E299227">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639CDEDA">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1C3D2472">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2D8777CE">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1520" w:type="dxa"/>
            <w:tcBorders>
              <w:top w:val="nil"/>
              <w:left w:val="nil"/>
              <w:bottom w:val="single" w:color="000000" w:sz="4" w:space="0"/>
              <w:right w:val="single" w:color="000000" w:sz="4" w:space="0"/>
            </w:tcBorders>
            <w:shd w:val="clear" w:color="000000" w:fill="FFFFFF"/>
          </w:tcPr>
          <w:p w14:paraId="3C4F3D47">
            <w:pPr>
              <w:widowControl/>
              <w:jc w:val="right"/>
              <w:rPr>
                <w:rFonts w:ascii="Arial" w:hAnsi="Arial" w:cs="Arial"/>
                <w:kern w:val="0"/>
                <w:sz w:val="20"/>
                <w:szCs w:val="20"/>
              </w:rPr>
            </w:pPr>
            <w:r>
              <w:rPr>
                <w:rFonts w:ascii="Arial" w:hAnsi="Arial" w:cs="Arial"/>
                <w:kern w:val="0"/>
                <w:sz w:val="20"/>
                <w:szCs w:val="20"/>
              </w:rPr>
              <w:t>　</w:t>
            </w:r>
          </w:p>
        </w:tc>
      </w:tr>
      <w:tr w14:paraId="5815B54F">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599CED40">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8DB0E4B">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5C5E101">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1520" w:type="dxa"/>
            <w:tcBorders>
              <w:top w:val="nil"/>
              <w:left w:val="nil"/>
              <w:bottom w:val="single" w:color="000000" w:sz="4" w:space="0"/>
              <w:right w:val="single" w:color="000000" w:sz="4" w:space="0"/>
            </w:tcBorders>
            <w:shd w:val="clear" w:color="000000" w:fill="FFFFFF"/>
          </w:tcPr>
          <w:p w14:paraId="4B82B2F6">
            <w:pPr>
              <w:widowControl/>
              <w:jc w:val="right"/>
              <w:rPr>
                <w:rFonts w:ascii="Arial" w:hAnsi="Arial" w:cs="Arial"/>
                <w:kern w:val="0"/>
                <w:sz w:val="20"/>
                <w:szCs w:val="20"/>
              </w:rPr>
            </w:pPr>
            <w:r>
              <w:rPr>
                <w:rFonts w:ascii="Arial" w:hAnsi="Arial" w:cs="Arial"/>
                <w:kern w:val="0"/>
                <w:sz w:val="20"/>
                <w:szCs w:val="20"/>
              </w:rPr>
              <w:t>　</w:t>
            </w:r>
          </w:p>
        </w:tc>
      </w:tr>
      <w:tr w14:paraId="6B44BCCE">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356965A9">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7DAEB149">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934DA0F">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1520" w:type="dxa"/>
            <w:tcBorders>
              <w:top w:val="nil"/>
              <w:left w:val="nil"/>
              <w:bottom w:val="single" w:color="000000" w:sz="4" w:space="0"/>
              <w:right w:val="single" w:color="000000" w:sz="4" w:space="0"/>
            </w:tcBorders>
            <w:shd w:val="clear" w:color="000000" w:fill="FFFFFF"/>
          </w:tcPr>
          <w:p w14:paraId="42C0A309">
            <w:pPr>
              <w:widowControl/>
              <w:jc w:val="right"/>
              <w:rPr>
                <w:rFonts w:ascii="Arial" w:hAnsi="Arial" w:cs="Arial"/>
                <w:kern w:val="0"/>
                <w:sz w:val="20"/>
                <w:szCs w:val="20"/>
              </w:rPr>
            </w:pPr>
            <w:r>
              <w:rPr>
                <w:rFonts w:ascii="Arial" w:hAnsi="Arial" w:cs="Arial"/>
                <w:kern w:val="0"/>
                <w:sz w:val="20"/>
                <w:szCs w:val="20"/>
              </w:rPr>
              <w:t>　</w:t>
            </w:r>
          </w:p>
        </w:tc>
      </w:tr>
      <w:tr w14:paraId="05D640E0">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70D660A">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83B8F6D">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299A20C">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1520" w:type="dxa"/>
            <w:tcBorders>
              <w:top w:val="nil"/>
              <w:left w:val="nil"/>
              <w:bottom w:val="single" w:color="000000" w:sz="4" w:space="0"/>
              <w:right w:val="single" w:color="000000" w:sz="4" w:space="0"/>
            </w:tcBorders>
            <w:shd w:val="clear" w:color="000000" w:fill="FFFFFF"/>
          </w:tcPr>
          <w:p w14:paraId="69C82170">
            <w:pPr>
              <w:widowControl/>
              <w:jc w:val="right"/>
              <w:rPr>
                <w:rFonts w:ascii="Arial" w:hAnsi="Arial" w:cs="Arial"/>
                <w:kern w:val="0"/>
                <w:sz w:val="20"/>
                <w:szCs w:val="20"/>
              </w:rPr>
            </w:pPr>
            <w:r>
              <w:rPr>
                <w:rFonts w:ascii="Arial" w:hAnsi="Arial" w:cs="Arial"/>
                <w:kern w:val="0"/>
                <w:sz w:val="20"/>
                <w:szCs w:val="20"/>
              </w:rPr>
              <w:t>　</w:t>
            </w:r>
          </w:p>
        </w:tc>
      </w:tr>
      <w:tr w14:paraId="6317F13B">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3B9271E2">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261DEE1C">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31C4216">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1520" w:type="dxa"/>
            <w:tcBorders>
              <w:top w:val="nil"/>
              <w:left w:val="nil"/>
              <w:bottom w:val="single" w:color="000000" w:sz="4" w:space="0"/>
              <w:right w:val="single" w:color="000000" w:sz="4" w:space="0"/>
            </w:tcBorders>
            <w:shd w:val="clear" w:color="000000" w:fill="FFFFFF"/>
          </w:tcPr>
          <w:p w14:paraId="7A21E0C5">
            <w:pPr>
              <w:widowControl/>
              <w:jc w:val="right"/>
              <w:rPr>
                <w:rFonts w:ascii="Arial" w:hAnsi="Arial" w:cs="Arial"/>
                <w:kern w:val="0"/>
                <w:sz w:val="20"/>
                <w:szCs w:val="20"/>
              </w:rPr>
            </w:pPr>
            <w:r>
              <w:rPr>
                <w:rFonts w:ascii="Arial" w:hAnsi="Arial" w:cs="Arial"/>
                <w:kern w:val="0"/>
                <w:sz w:val="20"/>
                <w:szCs w:val="20"/>
              </w:rPr>
              <w:t>　</w:t>
            </w:r>
          </w:p>
        </w:tc>
      </w:tr>
      <w:tr w14:paraId="08BA1404">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3D2B3804">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695C32C5">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66918793">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1520" w:type="dxa"/>
            <w:tcBorders>
              <w:top w:val="nil"/>
              <w:left w:val="nil"/>
              <w:bottom w:val="single" w:color="000000" w:sz="4" w:space="0"/>
              <w:right w:val="single" w:color="000000" w:sz="4" w:space="0"/>
            </w:tcBorders>
            <w:shd w:val="clear" w:color="000000" w:fill="FFFFFF"/>
          </w:tcPr>
          <w:p w14:paraId="5265B8B2">
            <w:pPr>
              <w:widowControl/>
              <w:jc w:val="right"/>
              <w:rPr>
                <w:rFonts w:ascii="Arial" w:hAnsi="Arial" w:cs="Arial"/>
                <w:kern w:val="0"/>
                <w:sz w:val="20"/>
                <w:szCs w:val="20"/>
              </w:rPr>
            </w:pPr>
            <w:r>
              <w:rPr>
                <w:rFonts w:ascii="Arial" w:hAnsi="Arial" w:cs="Arial"/>
                <w:kern w:val="0"/>
                <w:sz w:val="20"/>
                <w:szCs w:val="20"/>
              </w:rPr>
              <w:t>　</w:t>
            </w:r>
          </w:p>
        </w:tc>
      </w:tr>
      <w:tr w14:paraId="4B56E528">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07A701FD">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725948C">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234FE89F">
            <w:pPr>
              <w:widowControl/>
              <w:jc w:val="left"/>
              <w:rPr>
                <w:rFonts w:ascii="Arial" w:hAnsi="Arial" w:cs="Arial"/>
                <w:kern w:val="0"/>
                <w:sz w:val="20"/>
                <w:szCs w:val="20"/>
              </w:rPr>
            </w:pPr>
            <w:r>
              <w:rPr>
                <w:rFonts w:ascii="Arial" w:hAnsi="Arial" w:cs="Arial"/>
                <w:kern w:val="0"/>
                <w:sz w:val="20"/>
                <w:szCs w:val="20"/>
              </w:rPr>
              <w:t xml:space="preserve"> 227 预备费</w:t>
            </w:r>
          </w:p>
        </w:tc>
        <w:tc>
          <w:tcPr>
            <w:tcW w:w="1520" w:type="dxa"/>
            <w:tcBorders>
              <w:top w:val="nil"/>
              <w:left w:val="nil"/>
              <w:bottom w:val="single" w:color="000000" w:sz="4" w:space="0"/>
              <w:right w:val="single" w:color="000000" w:sz="4" w:space="0"/>
            </w:tcBorders>
            <w:shd w:val="clear" w:color="000000" w:fill="FFFFFF"/>
          </w:tcPr>
          <w:p w14:paraId="5311A836">
            <w:pPr>
              <w:widowControl/>
              <w:jc w:val="right"/>
              <w:rPr>
                <w:rFonts w:ascii="Arial" w:hAnsi="Arial" w:cs="Arial"/>
                <w:kern w:val="0"/>
                <w:sz w:val="20"/>
                <w:szCs w:val="20"/>
              </w:rPr>
            </w:pPr>
            <w:r>
              <w:rPr>
                <w:rFonts w:ascii="Arial" w:hAnsi="Arial" w:cs="Arial"/>
                <w:kern w:val="0"/>
                <w:sz w:val="20"/>
                <w:szCs w:val="20"/>
              </w:rPr>
              <w:t>　</w:t>
            </w:r>
          </w:p>
        </w:tc>
      </w:tr>
      <w:tr w14:paraId="0C36F782">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1EA8616F">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566679BB">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146AC59C">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1520" w:type="dxa"/>
            <w:tcBorders>
              <w:top w:val="nil"/>
              <w:left w:val="nil"/>
              <w:bottom w:val="single" w:color="000000" w:sz="4" w:space="0"/>
              <w:right w:val="single" w:color="000000" w:sz="4" w:space="0"/>
            </w:tcBorders>
            <w:shd w:val="clear" w:color="000000" w:fill="FFFFFF"/>
          </w:tcPr>
          <w:p w14:paraId="14F00C60">
            <w:pPr>
              <w:widowControl/>
              <w:jc w:val="right"/>
              <w:rPr>
                <w:rFonts w:ascii="Arial" w:hAnsi="Arial" w:cs="Arial"/>
                <w:kern w:val="0"/>
                <w:sz w:val="20"/>
                <w:szCs w:val="20"/>
              </w:rPr>
            </w:pPr>
            <w:r>
              <w:rPr>
                <w:rFonts w:ascii="Arial" w:hAnsi="Arial" w:cs="Arial"/>
                <w:kern w:val="0"/>
                <w:sz w:val="20"/>
                <w:szCs w:val="20"/>
              </w:rPr>
              <w:t>　</w:t>
            </w:r>
          </w:p>
        </w:tc>
      </w:tr>
      <w:tr w14:paraId="6E7CB395">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6CBBBC60">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78AD1C18">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04BA1354">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1520" w:type="dxa"/>
            <w:tcBorders>
              <w:top w:val="nil"/>
              <w:left w:val="nil"/>
              <w:bottom w:val="single" w:color="000000" w:sz="4" w:space="0"/>
              <w:right w:val="single" w:color="000000" w:sz="4" w:space="0"/>
            </w:tcBorders>
            <w:shd w:val="clear" w:color="000000" w:fill="FFFFFF"/>
          </w:tcPr>
          <w:p w14:paraId="16EEF765">
            <w:pPr>
              <w:widowControl/>
              <w:jc w:val="right"/>
              <w:rPr>
                <w:rFonts w:ascii="Arial" w:hAnsi="Arial" w:cs="Arial"/>
                <w:kern w:val="0"/>
                <w:sz w:val="20"/>
                <w:szCs w:val="20"/>
              </w:rPr>
            </w:pPr>
            <w:r>
              <w:rPr>
                <w:rFonts w:ascii="Arial" w:hAnsi="Arial" w:cs="Arial"/>
                <w:kern w:val="0"/>
                <w:sz w:val="20"/>
                <w:szCs w:val="20"/>
              </w:rPr>
              <w:t>　</w:t>
            </w:r>
          </w:p>
        </w:tc>
      </w:tr>
      <w:tr w14:paraId="65EC08CC">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1F92970E">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7785620E">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5A4B56EC">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1520" w:type="dxa"/>
            <w:tcBorders>
              <w:top w:val="nil"/>
              <w:left w:val="nil"/>
              <w:bottom w:val="single" w:color="000000" w:sz="4" w:space="0"/>
              <w:right w:val="single" w:color="000000" w:sz="4" w:space="0"/>
            </w:tcBorders>
            <w:shd w:val="clear" w:color="000000" w:fill="FFFFFF"/>
          </w:tcPr>
          <w:p w14:paraId="3C51993A">
            <w:pPr>
              <w:widowControl/>
              <w:jc w:val="right"/>
              <w:rPr>
                <w:rFonts w:ascii="Arial" w:hAnsi="Arial" w:cs="Arial"/>
                <w:kern w:val="0"/>
                <w:sz w:val="20"/>
                <w:szCs w:val="20"/>
              </w:rPr>
            </w:pPr>
            <w:r>
              <w:rPr>
                <w:rFonts w:ascii="Arial" w:hAnsi="Arial" w:cs="Arial"/>
                <w:kern w:val="0"/>
                <w:sz w:val="20"/>
                <w:szCs w:val="20"/>
              </w:rPr>
              <w:t>　</w:t>
            </w:r>
          </w:p>
        </w:tc>
      </w:tr>
      <w:tr w14:paraId="2488B742">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26722FFA">
            <w:pPr>
              <w:widowControl/>
              <w:jc w:val="left"/>
              <w:rPr>
                <w:rFonts w:ascii="Arial" w:hAnsi="Arial" w:cs="Arial"/>
                <w:kern w:val="0"/>
                <w:sz w:val="20"/>
                <w:szCs w:val="20"/>
              </w:rPr>
            </w:pPr>
            <w:r>
              <w:rPr>
                <w:rFonts w:ascii="Arial" w:hAnsi="Arial"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14:paraId="0305C50A">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65D7A000">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1520" w:type="dxa"/>
            <w:tcBorders>
              <w:top w:val="nil"/>
              <w:left w:val="nil"/>
              <w:bottom w:val="single" w:color="000000" w:sz="4" w:space="0"/>
              <w:right w:val="single" w:color="000000" w:sz="4" w:space="0"/>
            </w:tcBorders>
            <w:shd w:val="clear" w:color="000000" w:fill="FFFFFF"/>
          </w:tcPr>
          <w:p w14:paraId="4A5B3EAD">
            <w:pPr>
              <w:widowControl/>
              <w:jc w:val="right"/>
              <w:rPr>
                <w:rFonts w:ascii="Arial" w:hAnsi="Arial" w:cs="Arial"/>
                <w:kern w:val="0"/>
                <w:sz w:val="20"/>
                <w:szCs w:val="20"/>
              </w:rPr>
            </w:pPr>
            <w:r>
              <w:rPr>
                <w:rFonts w:ascii="Arial" w:hAnsi="Arial" w:cs="Arial"/>
                <w:kern w:val="0"/>
                <w:sz w:val="20"/>
                <w:szCs w:val="20"/>
              </w:rPr>
              <w:t>　</w:t>
            </w:r>
          </w:p>
        </w:tc>
      </w:tr>
      <w:tr w14:paraId="63DD0701">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1B15ED58">
            <w:pPr>
              <w:widowControl/>
              <w:jc w:val="left"/>
              <w:rPr>
                <w:rFonts w:ascii="Arial" w:hAnsi="Arial" w:cs="Arial"/>
                <w:kern w:val="0"/>
                <w:sz w:val="20"/>
                <w:szCs w:val="20"/>
              </w:rPr>
            </w:pPr>
            <w:r>
              <w:rPr>
                <w:rFonts w:ascii="Arial" w:hAnsi="Arial" w:cs="Arial"/>
                <w:kern w:val="0"/>
                <w:sz w:val="20"/>
                <w:szCs w:val="20"/>
              </w:rPr>
              <w:t xml:space="preserve">            小      计</w:t>
            </w:r>
          </w:p>
        </w:tc>
        <w:tc>
          <w:tcPr>
            <w:tcW w:w="1420" w:type="dxa"/>
            <w:tcBorders>
              <w:top w:val="nil"/>
              <w:left w:val="nil"/>
              <w:bottom w:val="single" w:color="000000" w:sz="4" w:space="0"/>
              <w:right w:val="single" w:color="000000" w:sz="4" w:space="0"/>
            </w:tcBorders>
            <w:shd w:val="clear" w:color="000000" w:fill="FFFFFF"/>
          </w:tcPr>
          <w:p w14:paraId="63C1C674">
            <w:pPr>
              <w:widowControl/>
              <w:jc w:val="right"/>
              <w:rPr>
                <w:rFonts w:ascii="Arial" w:hAnsi="Arial" w:cs="Arial"/>
                <w:kern w:val="0"/>
                <w:sz w:val="20"/>
                <w:szCs w:val="20"/>
              </w:rPr>
            </w:pPr>
            <w:r>
              <w:rPr>
                <w:rFonts w:ascii="Arial" w:hAnsi="Arial" w:cs="Arial"/>
                <w:kern w:val="0"/>
                <w:sz w:val="20"/>
                <w:szCs w:val="20"/>
              </w:rPr>
              <w:t>3,535.44</w:t>
            </w:r>
          </w:p>
        </w:tc>
        <w:tc>
          <w:tcPr>
            <w:tcW w:w="2680" w:type="dxa"/>
            <w:tcBorders>
              <w:top w:val="nil"/>
              <w:left w:val="nil"/>
              <w:bottom w:val="single" w:color="000000" w:sz="4" w:space="0"/>
              <w:right w:val="single" w:color="000000" w:sz="4" w:space="0"/>
            </w:tcBorders>
            <w:shd w:val="clear" w:color="000000" w:fill="FFFFFF"/>
          </w:tcPr>
          <w:p w14:paraId="74135AEC">
            <w:pPr>
              <w:widowControl/>
              <w:jc w:val="left"/>
              <w:rPr>
                <w:rFonts w:ascii="Arial" w:hAnsi="Arial" w:cs="Arial"/>
                <w:kern w:val="0"/>
                <w:sz w:val="20"/>
                <w:szCs w:val="20"/>
              </w:rPr>
            </w:pPr>
            <w:r>
              <w:rPr>
                <w:rFonts w:ascii="Arial" w:hAnsi="Arial" w:cs="Arial"/>
                <w:kern w:val="0"/>
                <w:sz w:val="20"/>
                <w:szCs w:val="20"/>
              </w:rPr>
              <w:t xml:space="preserve">            小      计</w:t>
            </w:r>
          </w:p>
        </w:tc>
        <w:tc>
          <w:tcPr>
            <w:tcW w:w="1520" w:type="dxa"/>
            <w:tcBorders>
              <w:top w:val="nil"/>
              <w:left w:val="nil"/>
              <w:bottom w:val="single" w:color="000000" w:sz="4" w:space="0"/>
              <w:right w:val="single" w:color="000000" w:sz="4" w:space="0"/>
            </w:tcBorders>
            <w:shd w:val="clear" w:color="000000" w:fill="FFFFFF"/>
          </w:tcPr>
          <w:p w14:paraId="71D16174">
            <w:pPr>
              <w:widowControl/>
              <w:jc w:val="right"/>
              <w:rPr>
                <w:rFonts w:ascii="Arial" w:hAnsi="Arial" w:cs="Arial"/>
                <w:kern w:val="0"/>
                <w:sz w:val="20"/>
                <w:szCs w:val="20"/>
              </w:rPr>
            </w:pPr>
            <w:r>
              <w:rPr>
                <w:rFonts w:ascii="Arial" w:hAnsi="Arial" w:cs="Arial"/>
                <w:kern w:val="0"/>
                <w:sz w:val="20"/>
                <w:szCs w:val="20"/>
              </w:rPr>
              <w:t>3,535.44</w:t>
            </w:r>
          </w:p>
        </w:tc>
      </w:tr>
      <w:tr w14:paraId="43ECB2BB">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469F7F95">
            <w:pPr>
              <w:widowControl/>
              <w:jc w:val="left"/>
              <w:rPr>
                <w:rFonts w:ascii="Arial" w:hAnsi="Arial" w:cs="Arial"/>
                <w:kern w:val="0"/>
                <w:sz w:val="20"/>
                <w:szCs w:val="20"/>
              </w:rPr>
            </w:pPr>
            <w:r>
              <w:rPr>
                <w:rFonts w:ascii="Arial" w:hAnsi="Arial" w:cs="Arial"/>
                <w:kern w:val="0"/>
                <w:sz w:val="20"/>
                <w:szCs w:val="20"/>
              </w:rPr>
              <w:t xml:space="preserve"> 单位上年结余（不包括国库集中支付额度结余）</w:t>
            </w:r>
          </w:p>
        </w:tc>
        <w:tc>
          <w:tcPr>
            <w:tcW w:w="1420" w:type="dxa"/>
            <w:tcBorders>
              <w:top w:val="nil"/>
              <w:left w:val="nil"/>
              <w:bottom w:val="single" w:color="000000" w:sz="4" w:space="0"/>
              <w:right w:val="single" w:color="000000" w:sz="4" w:space="0"/>
            </w:tcBorders>
            <w:shd w:val="clear" w:color="000000" w:fill="FFFFFF"/>
          </w:tcPr>
          <w:p w14:paraId="6FDA09D7">
            <w:pPr>
              <w:widowControl/>
              <w:jc w:val="right"/>
              <w:rPr>
                <w:rFonts w:ascii="Arial" w:hAnsi="Arial" w:cs="Arial"/>
                <w:kern w:val="0"/>
                <w:sz w:val="20"/>
                <w:szCs w:val="20"/>
              </w:rPr>
            </w:pPr>
            <w:r>
              <w:rPr>
                <w:rFonts w:ascii="Arial" w:hAnsi="Arial" w:cs="Arial"/>
                <w:kern w:val="0"/>
                <w:sz w:val="20"/>
                <w:szCs w:val="20"/>
              </w:rPr>
              <w:t>　</w:t>
            </w:r>
          </w:p>
        </w:tc>
        <w:tc>
          <w:tcPr>
            <w:tcW w:w="2680" w:type="dxa"/>
            <w:tcBorders>
              <w:top w:val="nil"/>
              <w:left w:val="nil"/>
              <w:bottom w:val="single" w:color="000000" w:sz="4" w:space="0"/>
              <w:right w:val="single" w:color="000000" w:sz="4" w:space="0"/>
            </w:tcBorders>
            <w:shd w:val="clear" w:color="000000" w:fill="FFFFFF"/>
          </w:tcPr>
          <w:p w14:paraId="7FA76340">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1520" w:type="dxa"/>
            <w:tcBorders>
              <w:top w:val="nil"/>
              <w:left w:val="nil"/>
              <w:bottom w:val="single" w:color="000000" w:sz="4" w:space="0"/>
              <w:right w:val="single" w:color="000000" w:sz="4" w:space="0"/>
            </w:tcBorders>
            <w:shd w:val="clear" w:color="000000" w:fill="FFFFFF"/>
          </w:tcPr>
          <w:p w14:paraId="596FE7FE">
            <w:pPr>
              <w:widowControl/>
              <w:jc w:val="right"/>
              <w:rPr>
                <w:rFonts w:ascii="Arial" w:hAnsi="Arial" w:cs="Arial"/>
                <w:kern w:val="0"/>
                <w:sz w:val="20"/>
                <w:szCs w:val="20"/>
              </w:rPr>
            </w:pPr>
            <w:r>
              <w:rPr>
                <w:rFonts w:ascii="Arial" w:hAnsi="Arial" w:cs="Arial"/>
                <w:kern w:val="0"/>
                <w:sz w:val="20"/>
                <w:szCs w:val="20"/>
              </w:rPr>
              <w:t>　</w:t>
            </w:r>
          </w:p>
        </w:tc>
      </w:tr>
      <w:tr w14:paraId="5C5BC211">
        <w:tblPrEx>
          <w:tblCellMar>
            <w:top w:w="0" w:type="dxa"/>
            <w:left w:w="108" w:type="dxa"/>
            <w:bottom w:w="0" w:type="dxa"/>
            <w:right w:w="108" w:type="dxa"/>
          </w:tblCellMar>
        </w:tblPrEx>
        <w:trPr>
          <w:trHeight w:val="300" w:hRule="atLeast"/>
        </w:trPr>
        <w:tc>
          <w:tcPr>
            <w:tcW w:w="2400" w:type="dxa"/>
            <w:tcBorders>
              <w:top w:val="nil"/>
              <w:left w:val="single" w:color="000000" w:sz="4" w:space="0"/>
              <w:bottom w:val="single" w:color="000000" w:sz="4" w:space="0"/>
              <w:right w:val="single" w:color="000000" w:sz="4" w:space="0"/>
            </w:tcBorders>
            <w:shd w:val="clear" w:color="000000" w:fill="FFFFFF"/>
          </w:tcPr>
          <w:p w14:paraId="63DDA278">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1420" w:type="dxa"/>
            <w:tcBorders>
              <w:top w:val="nil"/>
              <w:left w:val="nil"/>
              <w:bottom w:val="single" w:color="000000" w:sz="4" w:space="0"/>
              <w:right w:val="single" w:color="000000" w:sz="4" w:space="0"/>
            </w:tcBorders>
            <w:shd w:val="clear" w:color="000000" w:fill="FFFFFF"/>
          </w:tcPr>
          <w:p w14:paraId="1D33A46C">
            <w:pPr>
              <w:widowControl/>
              <w:jc w:val="right"/>
              <w:rPr>
                <w:rFonts w:ascii="Arial" w:hAnsi="Arial" w:cs="Arial"/>
                <w:kern w:val="0"/>
                <w:sz w:val="20"/>
                <w:szCs w:val="20"/>
              </w:rPr>
            </w:pPr>
            <w:r>
              <w:rPr>
                <w:rFonts w:ascii="Arial" w:hAnsi="Arial" w:cs="Arial"/>
                <w:kern w:val="0"/>
                <w:sz w:val="20"/>
                <w:szCs w:val="20"/>
              </w:rPr>
              <w:t>3,535.44</w:t>
            </w:r>
          </w:p>
        </w:tc>
        <w:tc>
          <w:tcPr>
            <w:tcW w:w="2680" w:type="dxa"/>
            <w:tcBorders>
              <w:top w:val="nil"/>
              <w:left w:val="nil"/>
              <w:bottom w:val="single" w:color="000000" w:sz="4" w:space="0"/>
              <w:right w:val="single" w:color="000000" w:sz="4" w:space="0"/>
            </w:tcBorders>
            <w:shd w:val="clear" w:color="000000" w:fill="FFFFFF"/>
          </w:tcPr>
          <w:p w14:paraId="143B332A">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1520" w:type="dxa"/>
            <w:tcBorders>
              <w:top w:val="nil"/>
              <w:left w:val="nil"/>
              <w:bottom w:val="single" w:color="000000" w:sz="4" w:space="0"/>
              <w:right w:val="single" w:color="000000" w:sz="4" w:space="0"/>
            </w:tcBorders>
            <w:shd w:val="clear" w:color="000000" w:fill="FFFFFF"/>
          </w:tcPr>
          <w:p w14:paraId="707E18D8">
            <w:pPr>
              <w:widowControl/>
              <w:jc w:val="right"/>
              <w:rPr>
                <w:rFonts w:ascii="Arial" w:hAnsi="Arial" w:cs="Arial"/>
                <w:kern w:val="0"/>
                <w:sz w:val="20"/>
                <w:szCs w:val="20"/>
              </w:rPr>
            </w:pPr>
            <w:r>
              <w:rPr>
                <w:rFonts w:ascii="Arial" w:hAnsi="Arial" w:cs="Arial"/>
                <w:kern w:val="0"/>
                <w:sz w:val="20"/>
                <w:szCs w:val="20"/>
              </w:rPr>
              <w:t>3,535.44</w:t>
            </w:r>
          </w:p>
        </w:tc>
      </w:tr>
    </w:tbl>
    <w:p w14:paraId="0CD108E3">
      <w:pPr>
        <w:widowControl/>
        <w:outlineLvl w:val="1"/>
        <w:rPr>
          <w:rFonts w:hint="eastAsia" w:ascii="仿宋_GB2312" w:hAnsi="宋体" w:eastAsia="仿宋_GB2312"/>
          <w:b/>
          <w:kern w:val="0"/>
          <w:sz w:val="28"/>
          <w:szCs w:val="32"/>
        </w:rPr>
      </w:pPr>
    </w:p>
    <w:p w14:paraId="61DC2B25">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CD8179A">
      <w:pPr>
        <w:widowControl/>
        <w:jc w:val="left"/>
        <w:outlineLvl w:val="1"/>
        <w:rPr>
          <w:rFonts w:ascii="仿宋_GB2312" w:hAnsi="宋体" w:eastAsia="仿宋_GB2312"/>
          <w:b/>
          <w:kern w:val="0"/>
          <w:sz w:val="32"/>
          <w:szCs w:val="32"/>
        </w:rPr>
      </w:pPr>
    </w:p>
    <w:p w14:paraId="6205748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069CD1F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61ABFABB">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填报部门：迎宾路管委会                        单位：万元</w:t>
      </w:r>
    </w:p>
    <w:tbl>
      <w:tblPr>
        <w:tblStyle w:val="7"/>
        <w:tblW w:w="8260" w:type="dxa"/>
        <w:tblInd w:w="93" w:type="dxa"/>
        <w:tblLayout w:type="fixed"/>
        <w:tblCellMar>
          <w:top w:w="0" w:type="dxa"/>
          <w:left w:w="108" w:type="dxa"/>
          <w:bottom w:w="0" w:type="dxa"/>
          <w:right w:w="108" w:type="dxa"/>
        </w:tblCellMar>
      </w:tblPr>
      <w:tblGrid>
        <w:gridCol w:w="647"/>
        <w:gridCol w:w="563"/>
        <w:gridCol w:w="457"/>
        <w:gridCol w:w="925"/>
        <w:gridCol w:w="995"/>
        <w:gridCol w:w="995"/>
        <w:gridCol w:w="578"/>
        <w:gridCol w:w="551"/>
        <w:gridCol w:w="508"/>
        <w:gridCol w:w="472"/>
        <w:gridCol w:w="508"/>
        <w:gridCol w:w="578"/>
        <w:gridCol w:w="483"/>
      </w:tblGrid>
      <w:tr w14:paraId="0069C8A6">
        <w:tblPrEx>
          <w:tblCellMar>
            <w:top w:w="0" w:type="dxa"/>
            <w:left w:w="108" w:type="dxa"/>
            <w:bottom w:w="0" w:type="dxa"/>
            <w:right w:w="108" w:type="dxa"/>
          </w:tblCellMar>
        </w:tblPrEx>
        <w:trPr>
          <w:trHeight w:val="345" w:hRule="atLeast"/>
        </w:trPr>
        <w:tc>
          <w:tcPr>
            <w:tcW w:w="1667"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4C4FB34">
            <w:pPr>
              <w:widowControl/>
              <w:jc w:val="center"/>
              <w:rPr>
                <w:rFonts w:ascii="Arial" w:hAnsi="Arial" w:cs="Arial"/>
                <w:kern w:val="0"/>
                <w:sz w:val="20"/>
                <w:szCs w:val="20"/>
              </w:rPr>
            </w:pPr>
            <w:r>
              <w:rPr>
                <w:rFonts w:ascii="Arial" w:hAnsi="Arial" w:cs="Arial"/>
                <w:kern w:val="0"/>
                <w:sz w:val="20"/>
                <w:szCs w:val="20"/>
              </w:rPr>
              <w:t>类</w:t>
            </w:r>
          </w:p>
        </w:tc>
        <w:tc>
          <w:tcPr>
            <w:tcW w:w="925" w:type="dxa"/>
            <w:vMerge w:val="restart"/>
            <w:tcBorders>
              <w:top w:val="single" w:color="000000" w:sz="4" w:space="0"/>
              <w:left w:val="nil"/>
              <w:bottom w:val="single" w:color="000000" w:sz="4" w:space="0"/>
              <w:right w:val="single" w:color="000000" w:sz="4" w:space="0"/>
            </w:tcBorders>
            <w:shd w:val="clear" w:color="000000" w:fill="FFFFFF"/>
            <w:vAlign w:val="center"/>
          </w:tcPr>
          <w:p w14:paraId="4D11615B">
            <w:pPr>
              <w:widowControl/>
              <w:jc w:val="center"/>
              <w:rPr>
                <w:rFonts w:ascii="Arial" w:hAnsi="Arial" w:cs="Arial"/>
                <w:kern w:val="0"/>
                <w:sz w:val="20"/>
                <w:szCs w:val="20"/>
              </w:rPr>
            </w:pPr>
            <w:r>
              <w:rPr>
                <w:rFonts w:ascii="Arial" w:hAnsi="Arial" w:cs="Arial"/>
                <w:kern w:val="0"/>
                <w:sz w:val="20"/>
                <w:szCs w:val="20"/>
              </w:rPr>
              <w:t>预算单位</w:t>
            </w:r>
          </w:p>
        </w:tc>
        <w:tc>
          <w:tcPr>
            <w:tcW w:w="995" w:type="dxa"/>
            <w:vMerge w:val="restart"/>
            <w:tcBorders>
              <w:top w:val="single" w:color="000000" w:sz="4" w:space="0"/>
              <w:left w:val="nil"/>
              <w:bottom w:val="single" w:color="000000" w:sz="4" w:space="0"/>
              <w:right w:val="single" w:color="000000" w:sz="4" w:space="0"/>
            </w:tcBorders>
            <w:shd w:val="clear" w:color="000000" w:fill="FFFFFF"/>
            <w:vAlign w:val="center"/>
          </w:tcPr>
          <w:p w14:paraId="4942C71F">
            <w:pPr>
              <w:widowControl/>
              <w:jc w:val="center"/>
              <w:rPr>
                <w:rFonts w:ascii="Arial" w:hAnsi="Arial" w:cs="Arial"/>
                <w:kern w:val="0"/>
                <w:sz w:val="20"/>
                <w:szCs w:val="20"/>
              </w:rPr>
            </w:pPr>
            <w:r>
              <w:rPr>
                <w:rFonts w:ascii="Arial" w:hAnsi="Arial" w:cs="Arial"/>
                <w:kern w:val="0"/>
                <w:sz w:val="20"/>
                <w:szCs w:val="20"/>
              </w:rPr>
              <w:t>总计</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FDB12B">
            <w:pPr>
              <w:widowControl/>
              <w:jc w:val="center"/>
              <w:rPr>
                <w:rFonts w:ascii="Arial" w:hAnsi="Arial" w:cs="Arial"/>
                <w:kern w:val="0"/>
                <w:sz w:val="20"/>
                <w:szCs w:val="20"/>
              </w:rPr>
            </w:pPr>
            <w:r>
              <w:rPr>
                <w:rFonts w:ascii="Arial" w:hAnsi="Arial" w:cs="Arial"/>
                <w:kern w:val="0"/>
                <w:sz w:val="20"/>
                <w:szCs w:val="20"/>
              </w:rPr>
              <w:t>一般公共预算拨款</w:t>
            </w:r>
          </w:p>
        </w:tc>
        <w:tc>
          <w:tcPr>
            <w:tcW w:w="578" w:type="dxa"/>
            <w:vMerge w:val="restart"/>
            <w:tcBorders>
              <w:top w:val="single" w:color="000000" w:sz="4" w:space="0"/>
              <w:left w:val="nil"/>
              <w:bottom w:val="single" w:color="000000" w:sz="4" w:space="0"/>
              <w:right w:val="single" w:color="000000" w:sz="4" w:space="0"/>
            </w:tcBorders>
            <w:shd w:val="clear" w:color="000000" w:fill="FFFFFF"/>
            <w:vAlign w:val="center"/>
          </w:tcPr>
          <w:p w14:paraId="7F388F80">
            <w:pPr>
              <w:widowControl/>
              <w:jc w:val="center"/>
              <w:rPr>
                <w:rFonts w:ascii="Arial" w:hAnsi="Arial" w:cs="Arial"/>
                <w:kern w:val="0"/>
                <w:sz w:val="20"/>
                <w:szCs w:val="20"/>
              </w:rPr>
            </w:pPr>
            <w:r>
              <w:rPr>
                <w:rFonts w:ascii="Arial" w:hAnsi="Arial" w:cs="Arial"/>
                <w:kern w:val="0"/>
                <w:sz w:val="20"/>
                <w:szCs w:val="20"/>
              </w:rPr>
              <w:t>政府性基金预算</w:t>
            </w:r>
          </w:p>
        </w:tc>
        <w:tc>
          <w:tcPr>
            <w:tcW w:w="551" w:type="dxa"/>
            <w:vMerge w:val="restart"/>
            <w:tcBorders>
              <w:top w:val="single" w:color="000000" w:sz="4" w:space="0"/>
              <w:left w:val="nil"/>
              <w:bottom w:val="single" w:color="000000" w:sz="4" w:space="0"/>
              <w:right w:val="single" w:color="000000" w:sz="4" w:space="0"/>
            </w:tcBorders>
            <w:shd w:val="clear" w:color="000000" w:fill="FFFFFF"/>
            <w:vAlign w:val="center"/>
          </w:tcPr>
          <w:p w14:paraId="47C053D0">
            <w:pPr>
              <w:widowControl/>
              <w:jc w:val="center"/>
              <w:rPr>
                <w:rFonts w:ascii="Arial" w:hAnsi="Arial" w:cs="Arial"/>
                <w:kern w:val="0"/>
                <w:sz w:val="20"/>
                <w:szCs w:val="20"/>
              </w:rPr>
            </w:pPr>
            <w:r>
              <w:rPr>
                <w:rFonts w:ascii="Arial" w:hAnsi="Arial" w:cs="Arial"/>
                <w:kern w:val="0"/>
                <w:sz w:val="20"/>
                <w:szCs w:val="20"/>
              </w:rPr>
              <w:t>教育收费(财政专户)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DD8642">
            <w:pPr>
              <w:widowControl/>
              <w:jc w:val="center"/>
              <w:rPr>
                <w:rFonts w:ascii="Arial" w:hAnsi="Arial" w:cs="Arial"/>
                <w:kern w:val="0"/>
                <w:sz w:val="20"/>
                <w:szCs w:val="20"/>
              </w:rPr>
            </w:pPr>
            <w:r>
              <w:rPr>
                <w:rFonts w:ascii="Arial" w:hAnsi="Arial" w:cs="Arial"/>
                <w:kern w:val="0"/>
                <w:sz w:val="20"/>
                <w:szCs w:val="20"/>
              </w:rPr>
              <w:t>事业收入</w:t>
            </w:r>
          </w:p>
        </w:tc>
        <w:tc>
          <w:tcPr>
            <w:tcW w:w="472" w:type="dxa"/>
            <w:vMerge w:val="restart"/>
            <w:tcBorders>
              <w:top w:val="single" w:color="000000" w:sz="4" w:space="0"/>
              <w:left w:val="nil"/>
              <w:bottom w:val="single" w:color="000000" w:sz="4" w:space="0"/>
              <w:right w:val="single" w:color="000000" w:sz="4" w:space="0"/>
            </w:tcBorders>
            <w:shd w:val="clear" w:color="000000" w:fill="FFFFFF"/>
            <w:vAlign w:val="center"/>
          </w:tcPr>
          <w:p w14:paraId="399AD19C">
            <w:pPr>
              <w:widowControl/>
              <w:jc w:val="left"/>
              <w:rPr>
                <w:rFonts w:ascii="Arial" w:hAnsi="Arial" w:cs="Arial"/>
                <w:kern w:val="0"/>
                <w:sz w:val="20"/>
                <w:szCs w:val="20"/>
              </w:rPr>
            </w:pPr>
            <w:r>
              <w:rPr>
                <w:rFonts w:ascii="Arial" w:hAnsi="Arial" w:cs="Arial"/>
                <w:kern w:val="0"/>
                <w:sz w:val="20"/>
                <w:szCs w:val="20"/>
              </w:rPr>
              <w:t>事业单位经营收入</w:t>
            </w:r>
          </w:p>
        </w:tc>
        <w:tc>
          <w:tcPr>
            <w:tcW w:w="508" w:type="dxa"/>
            <w:vMerge w:val="restart"/>
            <w:tcBorders>
              <w:top w:val="single" w:color="000000" w:sz="4" w:space="0"/>
              <w:left w:val="nil"/>
              <w:bottom w:val="single" w:color="000000" w:sz="4" w:space="0"/>
              <w:right w:val="single" w:color="000000" w:sz="4" w:space="0"/>
            </w:tcBorders>
            <w:shd w:val="clear" w:color="000000" w:fill="FFFFFF"/>
            <w:vAlign w:val="center"/>
          </w:tcPr>
          <w:p w14:paraId="638928A3">
            <w:pPr>
              <w:widowControl/>
              <w:jc w:val="center"/>
              <w:rPr>
                <w:rFonts w:ascii="Arial" w:hAnsi="Arial" w:cs="Arial"/>
                <w:kern w:val="0"/>
                <w:sz w:val="20"/>
                <w:szCs w:val="20"/>
              </w:rPr>
            </w:pPr>
            <w:r>
              <w:rPr>
                <w:rFonts w:ascii="Arial" w:hAnsi="Arial" w:cs="Arial"/>
                <w:kern w:val="0"/>
                <w:sz w:val="20"/>
                <w:szCs w:val="20"/>
              </w:rPr>
              <w:t>其他收入</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B1CEFF">
            <w:pPr>
              <w:widowControl/>
              <w:jc w:val="center"/>
              <w:rPr>
                <w:rFonts w:ascii="Arial" w:hAnsi="Arial" w:cs="Arial"/>
                <w:kern w:val="0"/>
                <w:sz w:val="20"/>
                <w:szCs w:val="20"/>
              </w:rPr>
            </w:pPr>
            <w:r>
              <w:rPr>
                <w:rFonts w:ascii="Arial" w:hAnsi="Arial" w:cs="Arial"/>
                <w:kern w:val="0"/>
                <w:sz w:val="20"/>
                <w:szCs w:val="20"/>
              </w:rPr>
              <w:t>用事业基金弥补收支差额</w:t>
            </w:r>
          </w:p>
        </w:tc>
        <w:tc>
          <w:tcPr>
            <w:tcW w:w="483" w:type="dxa"/>
            <w:vMerge w:val="restart"/>
            <w:tcBorders>
              <w:top w:val="single" w:color="000000" w:sz="4" w:space="0"/>
              <w:left w:val="nil"/>
              <w:bottom w:val="single" w:color="000000" w:sz="4" w:space="0"/>
              <w:right w:val="single" w:color="000000" w:sz="4" w:space="0"/>
            </w:tcBorders>
            <w:shd w:val="clear" w:color="000000" w:fill="FFFFFF"/>
            <w:vAlign w:val="center"/>
          </w:tcPr>
          <w:p w14:paraId="6BFA3DA7">
            <w:pPr>
              <w:widowControl/>
              <w:jc w:val="center"/>
              <w:rPr>
                <w:rFonts w:ascii="Arial" w:hAnsi="Arial" w:cs="Arial"/>
                <w:kern w:val="0"/>
                <w:sz w:val="20"/>
                <w:szCs w:val="20"/>
              </w:rPr>
            </w:pPr>
            <w:r>
              <w:rPr>
                <w:rFonts w:ascii="Arial" w:hAnsi="Arial" w:cs="Arial"/>
                <w:kern w:val="0"/>
                <w:sz w:val="20"/>
                <w:szCs w:val="20"/>
              </w:rPr>
              <w:t>财政拨款结转结余(小计)</w:t>
            </w:r>
          </w:p>
        </w:tc>
      </w:tr>
      <w:tr w14:paraId="37D37B6A">
        <w:tblPrEx>
          <w:tblCellMar>
            <w:top w:w="0" w:type="dxa"/>
            <w:left w:w="108" w:type="dxa"/>
            <w:bottom w:w="0" w:type="dxa"/>
            <w:right w:w="108" w:type="dxa"/>
          </w:tblCellMar>
        </w:tblPrEx>
        <w:trPr>
          <w:trHeight w:val="1755" w:hRule="atLeast"/>
        </w:trPr>
        <w:tc>
          <w:tcPr>
            <w:tcW w:w="647" w:type="dxa"/>
            <w:tcBorders>
              <w:top w:val="nil"/>
              <w:left w:val="single" w:color="000000" w:sz="4" w:space="0"/>
              <w:bottom w:val="single" w:color="000000" w:sz="4" w:space="0"/>
              <w:right w:val="single" w:color="000000" w:sz="4" w:space="0"/>
            </w:tcBorders>
            <w:shd w:val="clear" w:color="000000" w:fill="FFFFFF"/>
            <w:vAlign w:val="center"/>
          </w:tcPr>
          <w:p w14:paraId="4E832D5A">
            <w:pPr>
              <w:widowControl/>
              <w:jc w:val="center"/>
              <w:rPr>
                <w:rFonts w:ascii="Arial" w:hAnsi="Arial" w:cs="Arial"/>
                <w:kern w:val="0"/>
                <w:sz w:val="20"/>
                <w:szCs w:val="20"/>
              </w:rPr>
            </w:pPr>
            <w:r>
              <w:rPr>
                <w:rFonts w:ascii="Arial" w:hAnsi="Arial" w:cs="Arial"/>
                <w:kern w:val="0"/>
                <w:sz w:val="20"/>
                <w:szCs w:val="20"/>
              </w:rPr>
              <w:t>类</w:t>
            </w:r>
          </w:p>
        </w:tc>
        <w:tc>
          <w:tcPr>
            <w:tcW w:w="563" w:type="dxa"/>
            <w:tcBorders>
              <w:top w:val="nil"/>
              <w:left w:val="nil"/>
              <w:bottom w:val="single" w:color="000000" w:sz="4" w:space="0"/>
              <w:right w:val="single" w:color="000000" w:sz="4" w:space="0"/>
            </w:tcBorders>
            <w:shd w:val="clear" w:color="000000" w:fill="FFFFFF"/>
            <w:vAlign w:val="center"/>
          </w:tcPr>
          <w:p w14:paraId="52C30B74">
            <w:pPr>
              <w:widowControl/>
              <w:jc w:val="center"/>
              <w:rPr>
                <w:rFonts w:ascii="Arial" w:hAnsi="Arial" w:cs="Arial"/>
                <w:kern w:val="0"/>
                <w:sz w:val="20"/>
                <w:szCs w:val="20"/>
              </w:rPr>
            </w:pPr>
            <w:r>
              <w:rPr>
                <w:rFonts w:ascii="Arial" w:hAnsi="Arial" w:cs="Arial"/>
                <w:kern w:val="0"/>
                <w:sz w:val="20"/>
                <w:szCs w:val="20"/>
              </w:rPr>
              <w:t>款</w:t>
            </w:r>
          </w:p>
        </w:tc>
        <w:tc>
          <w:tcPr>
            <w:tcW w:w="457" w:type="dxa"/>
            <w:tcBorders>
              <w:top w:val="nil"/>
              <w:left w:val="nil"/>
              <w:bottom w:val="single" w:color="000000" w:sz="4" w:space="0"/>
              <w:right w:val="single" w:color="000000" w:sz="4" w:space="0"/>
            </w:tcBorders>
            <w:shd w:val="clear" w:color="000000" w:fill="FFFFFF"/>
            <w:vAlign w:val="center"/>
          </w:tcPr>
          <w:p w14:paraId="6DBD51B3">
            <w:pPr>
              <w:widowControl/>
              <w:jc w:val="center"/>
              <w:rPr>
                <w:rFonts w:ascii="Arial" w:hAnsi="Arial" w:cs="Arial"/>
                <w:kern w:val="0"/>
                <w:sz w:val="20"/>
                <w:szCs w:val="20"/>
              </w:rPr>
            </w:pPr>
            <w:r>
              <w:rPr>
                <w:rFonts w:ascii="Arial" w:hAnsi="Arial" w:cs="Arial"/>
                <w:kern w:val="0"/>
                <w:sz w:val="20"/>
                <w:szCs w:val="20"/>
              </w:rPr>
              <w:t>项</w:t>
            </w:r>
          </w:p>
        </w:tc>
        <w:tc>
          <w:tcPr>
            <w:tcW w:w="925" w:type="dxa"/>
            <w:vMerge w:val="continue"/>
            <w:tcBorders>
              <w:top w:val="single" w:color="000000" w:sz="4" w:space="0"/>
              <w:left w:val="nil"/>
              <w:bottom w:val="single" w:color="000000" w:sz="4" w:space="0"/>
              <w:right w:val="single" w:color="000000" w:sz="4" w:space="0"/>
            </w:tcBorders>
            <w:vAlign w:val="center"/>
          </w:tcPr>
          <w:p w14:paraId="7E6EEBCD">
            <w:pPr>
              <w:widowControl/>
              <w:jc w:val="left"/>
              <w:rPr>
                <w:rFonts w:ascii="Arial" w:hAnsi="Arial" w:cs="Arial"/>
                <w:kern w:val="0"/>
                <w:sz w:val="20"/>
                <w:szCs w:val="20"/>
              </w:rPr>
            </w:pPr>
          </w:p>
        </w:tc>
        <w:tc>
          <w:tcPr>
            <w:tcW w:w="995" w:type="dxa"/>
            <w:vMerge w:val="continue"/>
            <w:tcBorders>
              <w:top w:val="single" w:color="000000" w:sz="4" w:space="0"/>
              <w:left w:val="nil"/>
              <w:bottom w:val="single" w:color="000000" w:sz="4" w:space="0"/>
              <w:right w:val="single" w:color="000000" w:sz="4" w:space="0"/>
            </w:tcBorders>
            <w:vAlign w:val="center"/>
          </w:tcPr>
          <w:p w14:paraId="164AA7B2">
            <w:pPr>
              <w:widowControl/>
              <w:jc w:val="left"/>
              <w:rPr>
                <w:rFonts w:ascii="Arial" w:hAnsi="Arial" w:cs="Arial"/>
                <w:kern w:val="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14:paraId="36787469">
            <w:pPr>
              <w:widowControl/>
              <w:jc w:val="left"/>
              <w:rPr>
                <w:rFonts w:ascii="Arial" w:hAnsi="Arial" w:cs="Arial"/>
                <w:kern w:val="0"/>
                <w:sz w:val="20"/>
                <w:szCs w:val="20"/>
              </w:rPr>
            </w:pPr>
          </w:p>
        </w:tc>
        <w:tc>
          <w:tcPr>
            <w:tcW w:w="578" w:type="dxa"/>
            <w:vMerge w:val="continue"/>
            <w:tcBorders>
              <w:top w:val="single" w:color="000000" w:sz="4" w:space="0"/>
              <w:left w:val="nil"/>
              <w:bottom w:val="single" w:color="000000" w:sz="4" w:space="0"/>
              <w:right w:val="single" w:color="000000" w:sz="4" w:space="0"/>
            </w:tcBorders>
            <w:vAlign w:val="center"/>
          </w:tcPr>
          <w:p w14:paraId="3AA7E942">
            <w:pPr>
              <w:widowControl/>
              <w:jc w:val="left"/>
              <w:rPr>
                <w:rFonts w:ascii="Arial" w:hAnsi="Arial" w:cs="Arial"/>
                <w:kern w:val="0"/>
                <w:sz w:val="20"/>
                <w:szCs w:val="20"/>
              </w:rPr>
            </w:pPr>
          </w:p>
        </w:tc>
        <w:tc>
          <w:tcPr>
            <w:tcW w:w="551" w:type="dxa"/>
            <w:vMerge w:val="continue"/>
            <w:tcBorders>
              <w:top w:val="single" w:color="000000" w:sz="4" w:space="0"/>
              <w:left w:val="nil"/>
              <w:bottom w:val="single" w:color="000000" w:sz="4" w:space="0"/>
              <w:right w:val="single" w:color="000000" w:sz="4" w:space="0"/>
            </w:tcBorders>
            <w:vAlign w:val="center"/>
          </w:tcPr>
          <w:p w14:paraId="252396AE">
            <w:pPr>
              <w:widowControl/>
              <w:jc w:val="left"/>
              <w:rPr>
                <w:rFonts w:ascii="Arial" w:hAnsi="Arial" w:cs="Arial"/>
                <w:kern w:val="0"/>
                <w:sz w:val="20"/>
                <w:szCs w:val="20"/>
              </w:rPr>
            </w:pPr>
          </w:p>
        </w:tc>
        <w:tc>
          <w:tcPr>
            <w:tcW w:w="508" w:type="dxa"/>
            <w:vMerge w:val="continue"/>
            <w:tcBorders>
              <w:top w:val="single" w:color="000000" w:sz="4" w:space="0"/>
              <w:left w:val="single" w:color="000000" w:sz="4" w:space="0"/>
              <w:bottom w:val="single" w:color="000000" w:sz="4" w:space="0"/>
              <w:right w:val="single" w:color="000000" w:sz="4" w:space="0"/>
            </w:tcBorders>
            <w:vAlign w:val="center"/>
          </w:tcPr>
          <w:p w14:paraId="55D648F9">
            <w:pPr>
              <w:widowControl/>
              <w:jc w:val="left"/>
              <w:rPr>
                <w:rFonts w:ascii="Arial" w:hAnsi="Arial" w:cs="Arial"/>
                <w:kern w:val="0"/>
                <w:sz w:val="20"/>
                <w:szCs w:val="20"/>
              </w:rPr>
            </w:pPr>
          </w:p>
        </w:tc>
        <w:tc>
          <w:tcPr>
            <w:tcW w:w="472" w:type="dxa"/>
            <w:vMerge w:val="continue"/>
            <w:tcBorders>
              <w:top w:val="single" w:color="000000" w:sz="4" w:space="0"/>
              <w:left w:val="nil"/>
              <w:bottom w:val="single" w:color="000000" w:sz="4" w:space="0"/>
              <w:right w:val="single" w:color="000000" w:sz="4" w:space="0"/>
            </w:tcBorders>
            <w:vAlign w:val="center"/>
          </w:tcPr>
          <w:p w14:paraId="22831E8A">
            <w:pPr>
              <w:widowControl/>
              <w:jc w:val="left"/>
              <w:rPr>
                <w:rFonts w:ascii="Arial" w:hAnsi="Arial" w:cs="Arial"/>
                <w:kern w:val="0"/>
                <w:sz w:val="20"/>
                <w:szCs w:val="20"/>
              </w:rPr>
            </w:pPr>
          </w:p>
        </w:tc>
        <w:tc>
          <w:tcPr>
            <w:tcW w:w="508" w:type="dxa"/>
            <w:vMerge w:val="continue"/>
            <w:tcBorders>
              <w:top w:val="single" w:color="000000" w:sz="4" w:space="0"/>
              <w:left w:val="nil"/>
              <w:bottom w:val="single" w:color="000000" w:sz="4" w:space="0"/>
              <w:right w:val="single" w:color="000000" w:sz="4" w:space="0"/>
            </w:tcBorders>
            <w:vAlign w:val="center"/>
          </w:tcPr>
          <w:p w14:paraId="1613E835">
            <w:pPr>
              <w:widowControl/>
              <w:jc w:val="left"/>
              <w:rPr>
                <w:rFonts w:ascii="Arial" w:hAnsi="Arial" w:cs="Arial"/>
                <w:kern w:val="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vAlign w:val="center"/>
          </w:tcPr>
          <w:p w14:paraId="105D4F77">
            <w:pPr>
              <w:widowControl/>
              <w:jc w:val="left"/>
              <w:rPr>
                <w:rFonts w:ascii="Arial" w:hAnsi="Arial" w:cs="Arial"/>
                <w:kern w:val="0"/>
                <w:sz w:val="20"/>
                <w:szCs w:val="20"/>
              </w:rPr>
            </w:pPr>
          </w:p>
        </w:tc>
        <w:tc>
          <w:tcPr>
            <w:tcW w:w="483" w:type="dxa"/>
            <w:vMerge w:val="continue"/>
            <w:tcBorders>
              <w:top w:val="single" w:color="000000" w:sz="4" w:space="0"/>
              <w:left w:val="nil"/>
              <w:bottom w:val="single" w:color="000000" w:sz="4" w:space="0"/>
              <w:right w:val="single" w:color="000000" w:sz="4" w:space="0"/>
            </w:tcBorders>
            <w:vAlign w:val="center"/>
          </w:tcPr>
          <w:p w14:paraId="0CF9CCFC">
            <w:pPr>
              <w:widowControl/>
              <w:jc w:val="left"/>
              <w:rPr>
                <w:rFonts w:ascii="Arial" w:hAnsi="Arial" w:cs="Arial"/>
                <w:kern w:val="0"/>
                <w:sz w:val="20"/>
                <w:szCs w:val="20"/>
              </w:rPr>
            </w:pPr>
          </w:p>
        </w:tc>
      </w:tr>
      <w:tr w14:paraId="0507C3C8">
        <w:tblPrEx>
          <w:tblCellMar>
            <w:top w:w="0" w:type="dxa"/>
            <w:left w:w="108" w:type="dxa"/>
            <w:bottom w:w="0" w:type="dxa"/>
            <w:right w:w="108" w:type="dxa"/>
          </w:tblCellMar>
        </w:tblPrEx>
        <w:trPr>
          <w:trHeight w:val="1020" w:hRule="atLeast"/>
        </w:trPr>
        <w:tc>
          <w:tcPr>
            <w:tcW w:w="647" w:type="dxa"/>
            <w:tcBorders>
              <w:top w:val="nil"/>
              <w:left w:val="single" w:color="000000" w:sz="4" w:space="0"/>
              <w:bottom w:val="single" w:color="000000" w:sz="4" w:space="0"/>
              <w:right w:val="single" w:color="000000" w:sz="4" w:space="0"/>
            </w:tcBorders>
            <w:shd w:val="clear" w:color="000000" w:fill="FFFFFF"/>
          </w:tcPr>
          <w:p w14:paraId="6EA9FB0A">
            <w:pPr>
              <w:widowControl/>
              <w:jc w:val="left"/>
              <w:rPr>
                <w:rFonts w:ascii="Arial" w:hAnsi="Arial" w:cs="Arial"/>
                <w:kern w:val="0"/>
                <w:sz w:val="20"/>
                <w:szCs w:val="20"/>
              </w:rPr>
            </w:pPr>
            <w:r>
              <w:rPr>
                <w:rFonts w:ascii="Arial" w:hAnsi="Arial" w:cs="Arial"/>
                <w:kern w:val="0"/>
                <w:sz w:val="20"/>
                <w:szCs w:val="20"/>
              </w:rPr>
              <w:t>　</w:t>
            </w:r>
          </w:p>
        </w:tc>
        <w:tc>
          <w:tcPr>
            <w:tcW w:w="563" w:type="dxa"/>
            <w:tcBorders>
              <w:top w:val="nil"/>
              <w:left w:val="nil"/>
              <w:bottom w:val="single" w:color="000000" w:sz="4" w:space="0"/>
              <w:right w:val="single" w:color="000000" w:sz="4" w:space="0"/>
            </w:tcBorders>
            <w:shd w:val="clear" w:color="000000" w:fill="FFFFFF"/>
          </w:tcPr>
          <w:p w14:paraId="1B6EDC00">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1F12C3A0">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2E7F5E26">
            <w:pPr>
              <w:widowControl/>
              <w:jc w:val="left"/>
              <w:rPr>
                <w:rFonts w:ascii="Arial" w:hAnsi="Arial" w:cs="Arial"/>
                <w:kern w:val="0"/>
                <w:sz w:val="20"/>
                <w:szCs w:val="20"/>
              </w:rPr>
            </w:pPr>
            <w:r>
              <w:rPr>
                <w:rFonts w:ascii="Arial" w:hAnsi="Arial" w:cs="Arial"/>
                <w:kern w:val="0"/>
                <w:sz w:val="20"/>
                <w:szCs w:val="20"/>
              </w:rPr>
              <w:t>迎宾路（其它公共安全支出）</w:t>
            </w:r>
          </w:p>
        </w:tc>
        <w:tc>
          <w:tcPr>
            <w:tcW w:w="995" w:type="dxa"/>
            <w:tcBorders>
              <w:top w:val="nil"/>
              <w:left w:val="nil"/>
              <w:bottom w:val="single" w:color="000000" w:sz="4" w:space="0"/>
              <w:right w:val="single" w:color="000000" w:sz="4" w:space="0"/>
            </w:tcBorders>
            <w:shd w:val="clear" w:color="000000" w:fill="FFFFFF"/>
          </w:tcPr>
          <w:p w14:paraId="4D62585D">
            <w:pPr>
              <w:widowControl/>
              <w:jc w:val="right"/>
              <w:rPr>
                <w:rFonts w:ascii="Arial" w:hAnsi="Arial" w:cs="Arial"/>
                <w:kern w:val="0"/>
                <w:sz w:val="20"/>
                <w:szCs w:val="20"/>
              </w:rPr>
            </w:pPr>
            <w:r>
              <w:rPr>
                <w:rFonts w:ascii="Arial" w:hAnsi="Arial" w:cs="Arial"/>
                <w:kern w:val="0"/>
                <w:sz w:val="20"/>
                <w:szCs w:val="20"/>
              </w:rPr>
              <w:t>1,347.09</w:t>
            </w:r>
          </w:p>
        </w:tc>
        <w:tc>
          <w:tcPr>
            <w:tcW w:w="995" w:type="dxa"/>
            <w:tcBorders>
              <w:top w:val="nil"/>
              <w:left w:val="nil"/>
              <w:bottom w:val="single" w:color="000000" w:sz="4" w:space="0"/>
              <w:right w:val="single" w:color="000000" w:sz="4" w:space="0"/>
            </w:tcBorders>
            <w:shd w:val="clear" w:color="000000" w:fill="FFFFFF"/>
          </w:tcPr>
          <w:p w14:paraId="5D1D61E4">
            <w:pPr>
              <w:widowControl/>
              <w:jc w:val="right"/>
              <w:rPr>
                <w:rFonts w:ascii="Arial" w:hAnsi="Arial" w:cs="Arial"/>
                <w:kern w:val="0"/>
                <w:sz w:val="20"/>
                <w:szCs w:val="20"/>
              </w:rPr>
            </w:pPr>
            <w:r>
              <w:rPr>
                <w:rFonts w:ascii="Arial" w:hAnsi="Arial" w:cs="Arial"/>
                <w:kern w:val="0"/>
                <w:sz w:val="20"/>
                <w:szCs w:val="20"/>
              </w:rPr>
              <w:t>1,347.09</w:t>
            </w:r>
          </w:p>
        </w:tc>
        <w:tc>
          <w:tcPr>
            <w:tcW w:w="578" w:type="dxa"/>
            <w:tcBorders>
              <w:top w:val="nil"/>
              <w:left w:val="nil"/>
              <w:bottom w:val="single" w:color="000000" w:sz="4" w:space="0"/>
              <w:right w:val="single" w:color="000000" w:sz="4" w:space="0"/>
            </w:tcBorders>
            <w:shd w:val="clear" w:color="000000" w:fill="FFFFFF"/>
          </w:tcPr>
          <w:p w14:paraId="3397BAF5">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750DD81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01C5071">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7BF18C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13599FE">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59EC6D73">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7AB3CE5">
            <w:pPr>
              <w:widowControl/>
              <w:jc w:val="right"/>
              <w:rPr>
                <w:rFonts w:ascii="Arial" w:hAnsi="Arial" w:cs="Arial"/>
                <w:kern w:val="0"/>
                <w:sz w:val="20"/>
                <w:szCs w:val="20"/>
              </w:rPr>
            </w:pPr>
            <w:r>
              <w:rPr>
                <w:rFonts w:ascii="Arial" w:hAnsi="Arial" w:cs="Arial"/>
                <w:kern w:val="0"/>
                <w:sz w:val="20"/>
                <w:szCs w:val="20"/>
              </w:rPr>
              <w:t>　</w:t>
            </w:r>
          </w:p>
        </w:tc>
      </w:tr>
      <w:tr w14:paraId="7D030F72">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04D99625">
            <w:pPr>
              <w:widowControl/>
              <w:jc w:val="left"/>
              <w:rPr>
                <w:rFonts w:ascii="Arial" w:hAnsi="Arial" w:cs="Arial"/>
                <w:kern w:val="0"/>
                <w:sz w:val="20"/>
                <w:szCs w:val="20"/>
              </w:rPr>
            </w:pPr>
            <w:r>
              <w:rPr>
                <w:rFonts w:ascii="Arial" w:hAnsi="Arial" w:cs="Arial"/>
                <w:kern w:val="0"/>
                <w:sz w:val="20"/>
                <w:szCs w:val="20"/>
              </w:rPr>
              <w:t>208</w:t>
            </w:r>
          </w:p>
        </w:tc>
        <w:tc>
          <w:tcPr>
            <w:tcW w:w="563" w:type="dxa"/>
            <w:tcBorders>
              <w:top w:val="nil"/>
              <w:left w:val="nil"/>
              <w:bottom w:val="single" w:color="000000" w:sz="4" w:space="0"/>
              <w:right w:val="single" w:color="000000" w:sz="4" w:space="0"/>
            </w:tcBorders>
            <w:shd w:val="clear" w:color="000000" w:fill="FFFFFF"/>
          </w:tcPr>
          <w:p w14:paraId="1A6386D2">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39392BBC">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0A19FD2E">
            <w:pPr>
              <w:widowControl/>
              <w:jc w:val="left"/>
              <w:rPr>
                <w:rFonts w:ascii="Arial" w:hAnsi="Arial" w:cs="Arial"/>
                <w:kern w:val="0"/>
                <w:sz w:val="20"/>
                <w:szCs w:val="20"/>
              </w:rPr>
            </w:pPr>
            <w:r>
              <w:rPr>
                <w:rFonts w:ascii="Arial" w:hAnsi="Arial" w:cs="Arial"/>
                <w:kern w:val="0"/>
                <w:sz w:val="20"/>
                <w:szCs w:val="20"/>
              </w:rPr>
              <w:t>社会保障和就业支出</w:t>
            </w:r>
          </w:p>
        </w:tc>
        <w:tc>
          <w:tcPr>
            <w:tcW w:w="995" w:type="dxa"/>
            <w:tcBorders>
              <w:top w:val="nil"/>
              <w:left w:val="nil"/>
              <w:bottom w:val="single" w:color="000000" w:sz="4" w:space="0"/>
              <w:right w:val="single" w:color="000000" w:sz="4" w:space="0"/>
            </w:tcBorders>
            <w:shd w:val="clear" w:color="000000" w:fill="FFFFFF"/>
          </w:tcPr>
          <w:p w14:paraId="05C57372">
            <w:pPr>
              <w:widowControl/>
              <w:jc w:val="right"/>
              <w:rPr>
                <w:rFonts w:ascii="Arial" w:hAnsi="Arial" w:cs="Arial"/>
                <w:kern w:val="0"/>
                <w:sz w:val="20"/>
                <w:szCs w:val="20"/>
              </w:rPr>
            </w:pPr>
            <w:r>
              <w:rPr>
                <w:rFonts w:ascii="Arial" w:hAnsi="Arial" w:cs="Arial"/>
                <w:kern w:val="0"/>
                <w:sz w:val="20"/>
                <w:szCs w:val="20"/>
              </w:rPr>
              <w:t>1.73</w:t>
            </w:r>
          </w:p>
        </w:tc>
        <w:tc>
          <w:tcPr>
            <w:tcW w:w="995" w:type="dxa"/>
            <w:tcBorders>
              <w:top w:val="nil"/>
              <w:left w:val="nil"/>
              <w:bottom w:val="single" w:color="000000" w:sz="4" w:space="0"/>
              <w:right w:val="single" w:color="000000" w:sz="4" w:space="0"/>
            </w:tcBorders>
            <w:shd w:val="clear" w:color="000000" w:fill="FFFFFF"/>
          </w:tcPr>
          <w:p w14:paraId="029C7ABF">
            <w:pPr>
              <w:widowControl/>
              <w:jc w:val="right"/>
              <w:rPr>
                <w:rFonts w:ascii="Arial" w:hAnsi="Arial" w:cs="Arial"/>
                <w:kern w:val="0"/>
                <w:sz w:val="20"/>
                <w:szCs w:val="20"/>
              </w:rPr>
            </w:pPr>
            <w:r>
              <w:rPr>
                <w:rFonts w:ascii="Arial" w:hAnsi="Arial" w:cs="Arial"/>
                <w:kern w:val="0"/>
                <w:sz w:val="20"/>
                <w:szCs w:val="20"/>
              </w:rPr>
              <w:t>1.73</w:t>
            </w:r>
          </w:p>
        </w:tc>
        <w:tc>
          <w:tcPr>
            <w:tcW w:w="578" w:type="dxa"/>
            <w:tcBorders>
              <w:top w:val="nil"/>
              <w:left w:val="nil"/>
              <w:bottom w:val="single" w:color="000000" w:sz="4" w:space="0"/>
              <w:right w:val="single" w:color="000000" w:sz="4" w:space="0"/>
            </w:tcBorders>
            <w:shd w:val="clear" w:color="000000" w:fill="FFFFFF"/>
          </w:tcPr>
          <w:p w14:paraId="784E9618">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55B3AEF">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00BCEBA">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4A0C70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23D8DAD">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D2D920D">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AF6F69E">
            <w:pPr>
              <w:widowControl/>
              <w:jc w:val="right"/>
              <w:rPr>
                <w:rFonts w:ascii="Arial" w:hAnsi="Arial" w:cs="Arial"/>
                <w:kern w:val="0"/>
                <w:sz w:val="20"/>
                <w:szCs w:val="20"/>
              </w:rPr>
            </w:pPr>
            <w:r>
              <w:rPr>
                <w:rFonts w:ascii="Arial" w:hAnsi="Arial" w:cs="Arial"/>
                <w:kern w:val="0"/>
                <w:sz w:val="20"/>
                <w:szCs w:val="20"/>
              </w:rPr>
              <w:t>　</w:t>
            </w:r>
          </w:p>
        </w:tc>
      </w:tr>
      <w:tr w14:paraId="5077E5F1">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7D416A4F">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1F804FCF">
            <w:pPr>
              <w:widowControl/>
              <w:jc w:val="left"/>
              <w:rPr>
                <w:rFonts w:ascii="Arial" w:hAnsi="Arial" w:cs="Arial"/>
                <w:kern w:val="0"/>
                <w:sz w:val="20"/>
                <w:szCs w:val="20"/>
              </w:rPr>
            </w:pPr>
            <w:r>
              <w:rPr>
                <w:rFonts w:ascii="Arial" w:hAnsi="Arial"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14:paraId="51E4383E">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4F9CB478">
            <w:pPr>
              <w:widowControl/>
              <w:jc w:val="left"/>
              <w:rPr>
                <w:rFonts w:ascii="Arial" w:hAnsi="Arial" w:cs="Arial"/>
                <w:kern w:val="0"/>
                <w:sz w:val="20"/>
                <w:szCs w:val="20"/>
              </w:rPr>
            </w:pPr>
            <w:r>
              <w:rPr>
                <w:rFonts w:ascii="Arial" w:hAnsi="Arial" w:cs="Arial"/>
                <w:kern w:val="0"/>
                <w:sz w:val="20"/>
                <w:szCs w:val="20"/>
              </w:rPr>
              <w:t xml:space="preserve">   行政事业单位离退休</w:t>
            </w:r>
          </w:p>
        </w:tc>
        <w:tc>
          <w:tcPr>
            <w:tcW w:w="995" w:type="dxa"/>
            <w:tcBorders>
              <w:top w:val="nil"/>
              <w:left w:val="nil"/>
              <w:bottom w:val="single" w:color="000000" w:sz="4" w:space="0"/>
              <w:right w:val="single" w:color="000000" w:sz="4" w:space="0"/>
            </w:tcBorders>
            <w:shd w:val="clear" w:color="000000" w:fill="FFFFFF"/>
          </w:tcPr>
          <w:p w14:paraId="260F669B">
            <w:pPr>
              <w:widowControl/>
              <w:jc w:val="right"/>
              <w:rPr>
                <w:rFonts w:ascii="Arial" w:hAnsi="Arial" w:cs="Arial"/>
                <w:kern w:val="0"/>
                <w:sz w:val="20"/>
                <w:szCs w:val="20"/>
              </w:rPr>
            </w:pPr>
            <w:r>
              <w:rPr>
                <w:rFonts w:ascii="Arial" w:hAnsi="Arial" w:cs="Arial"/>
                <w:kern w:val="0"/>
                <w:sz w:val="20"/>
                <w:szCs w:val="20"/>
              </w:rPr>
              <w:t>1.73</w:t>
            </w:r>
          </w:p>
        </w:tc>
        <w:tc>
          <w:tcPr>
            <w:tcW w:w="995" w:type="dxa"/>
            <w:tcBorders>
              <w:top w:val="nil"/>
              <w:left w:val="nil"/>
              <w:bottom w:val="single" w:color="000000" w:sz="4" w:space="0"/>
              <w:right w:val="single" w:color="000000" w:sz="4" w:space="0"/>
            </w:tcBorders>
            <w:shd w:val="clear" w:color="000000" w:fill="FFFFFF"/>
          </w:tcPr>
          <w:p w14:paraId="189CF06F">
            <w:pPr>
              <w:widowControl/>
              <w:jc w:val="right"/>
              <w:rPr>
                <w:rFonts w:ascii="Arial" w:hAnsi="Arial" w:cs="Arial"/>
                <w:kern w:val="0"/>
                <w:sz w:val="20"/>
                <w:szCs w:val="20"/>
              </w:rPr>
            </w:pPr>
            <w:r>
              <w:rPr>
                <w:rFonts w:ascii="Arial" w:hAnsi="Arial" w:cs="Arial"/>
                <w:kern w:val="0"/>
                <w:sz w:val="20"/>
                <w:szCs w:val="20"/>
              </w:rPr>
              <w:t>1.73</w:t>
            </w:r>
          </w:p>
        </w:tc>
        <w:tc>
          <w:tcPr>
            <w:tcW w:w="578" w:type="dxa"/>
            <w:tcBorders>
              <w:top w:val="nil"/>
              <w:left w:val="nil"/>
              <w:bottom w:val="single" w:color="000000" w:sz="4" w:space="0"/>
              <w:right w:val="single" w:color="000000" w:sz="4" w:space="0"/>
            </w:tcBorders>
            <w:shd w:val="clear" w:color="000000" w:fill="FFFFFF"/>
          </w:tcPr>
          <w:p w14:paraId="71E50650">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0AE313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A98BE54">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8E3F22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1A6BA40">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16FD144C">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E0FA821">
            <w:pPr>
              <w:widowControl/>
              <w:jc w:val="right"/>
              <w:rPr>
                <w:rFonts w:ascii="Arial" w:hAnsi="Arial" w:cs="Arial"/>
                <w:kern w:val="0"/>
                <w:sz w:val="20"/>
                <w:szCs w:val="20"/>
              </w:rPr>
            </w:pPr>
            <w:r>
              <w:rPr>
                <w:rFonts w:ascii="Arial" w:hAnsi="Arial" w:cs="Arial"/>
                <w:kern w:val="0"/>
                <w:sz w:val="20"/>
                <w:szCs w:val="20"/>
              </w:rPr>
              <w:t>　</w:t>
            </w:r>
          </w:p>
        </w:tc>
      </w:tr>
      <w:tr w14:paraId="5724BF95">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3326BD5F">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6A1D732A">
            <w:pPr>
              <w:widowControl/>
              <w:jc w:val="left"/>
              <w:rPr>
                <w:rFonts w:ascii="Arial" w:hAnsi="Arial" w:cs="Arial"/>
                <w:kern w:val="0"/>
                <w:sz w:val="20"/>
                <w:szCs w:val="20"/>
              </w:rPr>
            </w:pPr>
            <w:r>
              <w:rPr>
                <w:rFonts w:ascii="Arial" w:hAnsi="Arial"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14:paraId="209E6240">
            <w:pPr>
              <w:widowControl/>
              <w:jc w:val="left"/>
              <w:rPr>
                <w:rFonts w:ascii="Arial" w:hAnsi="Arial" w:cs="Arial"/>
                <w:kern w:val="0"/>
                <w:sz w:val="20"/>
                <w:szCs w:val="20"/>
              </w:rPr>
            </w:pPr>
            <w:r>
              <w:rPr>
                <w:rFonts w:ascii="Arial" w:hAnsi="Arial" w:cs="Arial"/>
                <w:kern w:val="0"/>
                <w:sz w:val="20"/>
                <w:szCs w:val="20"/>
              </w:rPr>
              <w:t>05</w:t>
            </w:r>
          </w:p>
        </w:tc>
        <w:tc>
          <w:tcPr>
            <w:tcW w:w="925" w:type="dxa"/>
            <w:tcBorders>
              <w:top w:val="nil"/>
              <w:left w:val="nil"/>
              <w:bottom w:val="single" w:color="000000" w:sz="4" w:space="0"/>
              <w:right w:val="single" w:color="000000" w:sz="4" w:space="0"/>
            </w:tcBorders>
            <w:shd w:val="clear" w:color="000000" w:fill="FFFFFF"/>
          </w:tcPr>
          <w:p w14:paraId="44CBD52B">
            <w:pPr>
              <w:widowControl/>
              <w:jc w:val="left"/>
              <w:rPr>
                <w:rFonts w:ascii="Arial" w:hAnsi="Arial" w:cs="Arial"/>
                <w:kern w:val="0"/>
                <w:sz w:val="20"/>
                <w:szCs w:val="20"/>
              </w:rPr>
            </w:pPr>
            <w:r>
              <w:rPr>
                <w:rFonts w:ascii="Arial" w:hAnsi="Arial" w:cs="Arial"/>
                <w:kern w:val="0"/>
                <w:sz w:val="20"/>
                <w:szCs w:val="20"/>
              </w:rPr>
              <w:t xml:space="preserve">      机关事业单位基本养老保险缴费支出</w:t>
            </w:r>
          </w:p>
        </w:tc>
        <w:tc>
          <w:tcPr>
            <w:tcW w:w="995" w:type="dxa"/>
            <w:tcBorders>
              <w:top w:val="nil"/>
              <w:left w:val="nil"/>
              <w:bottom w:val="single" w:color="000000" w:sz="4" w:space="0"/>
              <w:right w:val="single" w:color="000000" w:sz="4" w:space="0"/>
            </w:tcBorders>
            <w:shd w:val="clear" w:color="000000" w:fill="FFFFFF"/>
          </w:tcPr>
          <w:p w14:paraId="0E2C7703">
            <w:pPr>
              <w:widowControl/>
              <w:jc w:val="right"/>
              <w:rPr>
                <w:rFonts w:ascii="Arial" w:hAnsi="Arial" w:cs="Arial"/>
                <w:kern w:val="0"/>
                <w:sz w:val="20"/>
                <w:szCs w:val="20"/>
              </w:rPr>
            </w:pPr>
            <w:r>
              <w:rPr>
                <w:rFonts w:ascii="Arial" w:hAnsi="Arial" w:cs="Arial"/>
                <w:kern w:val="0"/>
                <w:sz w:val="20"/>
                <w:szCs w:val="20"/>
              </w:rPr>
              <w:t>1.73</w:t>
            </w:r>
          </w:p>
        </w:tc>
        <w:tc>
          <w:tcPr>
            <w:tcW w:w="995" w:type="dxa"/>
            <w:tcBorders>
              <w:top w:val="nil"/>
              <w:left w:val="nil"/>
              <w:bottom w:val="single" w:color="000000" w:sz="4" w:space="0"/>
              <w:right w:val="single" w:color="000000" w:sz="4" w:space="0"/>
            </w:tcBorders>
            <w:shd w:val="clear" w:color="000000" w:fill="FFFFFF"/>
          </w:tcPr>
          <w:p w14:paraId="1BA9ADFD">
            <w:pPr>
              <w:widowControl/>
              <w:jc w:val="right"/>
              <w:rPr>
                <w:rFonts w:ascii="Arial" w:hAnsi="Arial" w:cs="Arial"/>
                <w:kern w:val="0"/>
                <w:sz w:val="20"/>
                <w:szCs w:val="20"/>
              </w:rPr>
            </w:pPr>
            <w:r>
              <w:rPr>
                <w:rFonts w:ascii="Arial" w:hAnsi="Arial" w:cs="Arial"/>
                <w:kern w:val="0"/>
                <w:sz w:val="20"/>
                <w:szCs w:val="20"/>
              </w:rPr>
              <w:t>1.73</w:t>
            </w:r>
          </w:p>
        </w:tc>
        <w:tc>
          <w:tcPr>
            <w:tcW w:w="578" w:type="dxa"/>
            <w:tcBorders>
              <w:top w:val="nil"/>
              <w:left w:val="nil"/>
              <w:bottom w:val="single" w:color="000000" w:sz="4" w:space="0"/>
              <w:right w:val="single" w:color="000000" w:sz="4" w:space="0"/>
            </w:tcBorders>
            <w:shd w:val="clear" w:color="000000" w:fill="FFFFFF"/>
          </w:tcPr>
          <w:p w14:paraId="7C7BAACB">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C99B82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AC33E28">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016B800">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92B7EE7">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087B4C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250D1C1">
            <w:pPr>
              <w:widowControl/>
              <w:jc w:val="right"/>
              <w:rPr>
                <w:rFonts w:ascii="Arial" w:hAnsi="Arial" w:cs="Arial"/>
                <w:kern w:val="0"/>
                <w:sz w:val="20"/>
                <w:szCs w:val="20"/>
              </w:rPr>
            </w:pPr>
            <w:r>
              <w:rPr>
                <w:rFonts w:ascii="Arial" w:hAnsi="Arial" w:cs="Arial"/>
                <w:kern w:val="0"/>
                <w:sz w:val="20"/>
                <w:szCs w:val="20"/>
              </w:rPr>
              <w:t>　</w:t>
            </w:r>
          </w:p>
        </w:tc>
      </w:tr>
      <w:tr w14:paraId="23F3E0D4">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3CCE0906">
            <w:pPr>
              <w:widowControl/>
              <w:jc w:val="left"/>
              <w:rPr>
                <w:rFonts w:ascii="Arial" w:hAnsi="Arial" w:cs="Arial"/>
                <w:kern w:val="0"/>
                <w:sz w:val="20"/>
                <w:szCs w:val="20"/>
              </w:rPr>
            </w:pPr>
            <w:r>
              <w:rPr>
                <w:rFonts w:ascii="Arial" w:hAnsi="Arial" w:cs="Arial"/>
                <w:kern w:val="0"/>
                <w:sz w:val="20"/>
                <w:szCs w:val="20"/>
              </w:rPr>
              <w:t>204</w:t>
            </w:r>
          </w:p>
        </w:tc>
        <w:tc>
          <w:tcPr>
            <w:tcW w:w="563" w:type="dxa"/>
            <w:tcBorders>
              <w:top w:val="nil"/>
              <w:left w:val="nil"/>
              <w:bottom w:val="single" w:color="000000" w:sz="4" w:space="0"/>
              <w:right w:val="single" w:color="000000" w:sz="4" w:space="0"/>
            </w:tcBorders>
            <w:shd w:val="clear" w:color="000000" w:fill="FFFFFF"/>
          </w:tcPr>
          <w:p w14:paraId="5757CEE9">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6E3AD9B9">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68CAF89B">
            <w:pPr>
              <w:widowControl/>
              <w:jc w:val="left"/>
              <w:rPr>
                <w:rFonts w:ascii="Arial" w:hAnsi="Arial" w:cs="Arial"/>
                <w:kern w:val="0"/>
                <w:sz w:val="20"/>
                <w:szCs w:val="20"/>
              </w:rPr>
            </w:pPr>
            <w:r>
              <w:rPr>
                <w:rFonts w:ascii="Arial" w:hAnsi="Arial" w:cs="Arial"/>
                <w:kern w:val="0"/>
                <w:sz w:val="20"/>
                <w:szCs w:val="20"/>
              </w:rPr>
              <w:t>公共安全支出</w:t>
            </w:r>
          </w:p>
        </w:tc>
        <w:tc>
          <w:tcPr>
            <w:tcW w:w="995" w:type="dxa"/>
            <w:tcBorders>
              <w:top w:val="nil"/>
              <w:left w:val="nil"/>
              <w:bottom w:val="single" w:color="000000" w:sz="4" w:space="0"/>
              <w:right w:val="single" w:color="000000" w:sz="4" w:space="0"/>
            </w:tcBorders>
            <w:shd w:val="clear" w:color="000000" w:fill="FFFFFF"/>
          </w:tcPr>
          <w:p w14:paraId="1C7C72CF">
            <w:pPr>
              <w:widowControl/>
              <w:jc w:val="right"/>
              <w:rPr>
                <w:rFonts w:ascii="Arial" w:hAnsi="Arial" w:cs="Arial"/>
                <w:kern w:val="0"/>
                <w:sz w:val="20"/>
                <w:szCs w:val="20"/>
              </w:rPr>
            </w:pPr>
            <w:r>
              <w:rPr>
                <w:rFonts w:ascii="Arial" w:hAnsi="Arial" w:cs="Arial"/>
                <w:kern w:val="0"/>
                <w:sz w:val="20"/>
                <w:szCs w:val="20"/>
              </w:rPr>
              <w:t>1,345.36</w:t>
            </w:r>
          </w:p>
        </w:tc>
        <w:tc>
          <w:tcPr>
            <w:tcW w:w="995" w:type="dxa"/>
            <w:tcBorders>
              <w:top w:val="nil"/>
              <w:left w:val="nil"/>
              <w:bottom w:val="single" w:color="000000" w:sz="4" w:space="0"/>
              <w:right w:val="single" w:color="000000" w:sz="4" w:space="0"/>
            </w:tcBorders>
            <w:shd w:val="clear" w:color="000000" w:fill="FFFFFF"/>
          </w:tcPr>
          <w:p w14:paraId="01E75DB6">
            <w:pPr>
              <w:widowControl/>
              <w:jc w:val="right"/>
              <w:rPr>
                <w:rFonts w:ascii="Arial" w:hAnsi="Arial" w:cs="Arial"/>
                <w:kern w:val="0"/>
                <w:sz w:val="20"/>
                <w:szCs w:val="20"/>
              </w:rPr>
            </w:pPr>
            <w:r>
              <w:rPr>
                <w:rFonts w:ascii="Arial" w:hAnsi="Arial" w:cs="Arial"/>
                <w:kern w:val="0"/>
                <w:sz w:val="20"/>
                <w:szCs w:val="20"/>
              </w:rPr>
              <w:t>1,345.36</w:t>
            </w:r>
          </w:p>
        </w:tc>
        <w:tc>
          <w:tcPr>
            <w:tcW w:w="578" w:type="dxa"/>
            <w:tcBorders>
              <w:top w:val="nil"/>
              <w:left w:val="nil"/>
              <w:bottom w:val="single" w:color="000000" w:sz="4" w:space="0"/>
              <w:right w:val="single" w:color="000000" w:sz="4" w:space="0"/>
            </w:tcBorders>
            <w:shd w:val="clear" w:color="000000" w:fill="FFFFFF"/>
          </w:tcPr>
          <w:p w14:paraId="63703DB9">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39B5EDA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DBE044E">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569865D">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0E3DE2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DB6E0A2">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64F4C2B0">
            <w:pPr>
              <w:widowControl/>
              <w:jc w:val="right"/>
              <w:rPr>
                <w:rFonts w:ascii="Arial" w:hAnsi="Arial" w:cs="Arial"/>
                <w:kern w:val="0"/>
                <w:sz w:val="20"/>
                <w:szCs w:val="20"/>
              </w:rPr>
            </w:pPr>
            <w:r>
              <w:rPr>
                <w:rFonts w:ascii="Arial" w:hAnsi="Arial" w:cs="Arial"/>
                <w:kern w:val="0"/>
                <w:sz w:val="20"/>
                <w:szCs w:val="20"/>
              </w:rPr>
              <w:t>　</w:t>
            </w:r>
          </w:p>
        </w:tc>
      </w:tr>
      <w:tr w14:paraId="7C9ADA5E">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87572AB">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75BC1AE8">
            <w:pPr>
              <w:widowControl/>
              <w:jc w:val="left"/>
              <w:rPr>
                <w:rFonts w:ascii="Arial" w:hAnsi="Arial" w:cs="Arial"/>
                <w:kern w:val="0"/>
                <w:sz w:val="20"/>
                <w:szCs w:val="20"/>
              </w:rPr>
            </w:pPr>
            <w:r>
              <w:rPr>
                <w:rFonts w:ascii="Arial" w:hAnsi="Arial"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14:paraId="1E45A47C">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76D27BAD">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70CE06B3">
            <w:pPr>
              <w:widowControl/>
              <w:jc w:val="right"/>
              <w:rPr>
                <w:rFonts w:ascii="Arial" w:hAnsi="Arial" w:cs="Arial"/>
                <w:kern w:val="0"/>
                <w:sz w:val="20"/>
                <w:szCs w:val="20"/>
              </w:rPr>
            </w:pPr>
            <w:r>
              <w:rPr>
                <w:rFonts w:ascii="Arial" w:hAnsi="Arial" w:cs="Arial"/>
                <w:kern w:val="0"/>
                <w:sz w:val="20"/>
                <w:szCs w:val="20"/>
              </w:rPr>
              <w:t>1,330.16</w:t>
            </w:r>
          </w:p>
        </w:tc>
        <w:tc>
          <w:tcPr>
            <w:tcW w:w="995" w:type="dxa"/>
            <w:tcBorders>
              <w:top w:val="nil"/>
              <w:left w:val="nil"/>
              <w:bottom w:val="single" w:color="000000" w:sz="4" w:space="0"/>
              <w:right w:val="single" w:color="000000" w:sz="4" w:space="0"/>
            </w:tcBorders>
            <w:shd w:val="clear" w:color="000000" w:fill="FFFFFF"/>
          </w:tcPr>
          <w:p w14:paraId="0BE39168">
            <w:pPr>
              <w:widowControl/>
              <w:jc w:val="right"/>
              <w:rPr>
                <w:rFonts w:ascii="Arial" w:hAnsi="Arial" w:cs="Arial"/>
                <w:kern w:val="0"/>
                <w:sz w:val="20"/>
                <w:szCs w:val="20"/>
              </w:rPr>
            </w:pPr>
            <w:r>
              <w:rPr>
                <w:rFonts w:ascii="Arial" w:hAnsi="Arial" w:cs="Arial"/>
                <w:kern w:val="0"/>
                <w:sz w:val="20"/>
                <w:szCs w:val="20"/>
              </w:rPr>
              <w:t>1,330.16</w:t>
            </w:r>
          </w:p>
        </w:tc>
        <w:tc>
          <w:tcPr>
            <w:tcW w:w="578" w:type="dxa"/>
            <w:tcBorders>
              <w:top w:val="nil"/>
              <w:left w:val="nil"/>
              <w:bottom w:val="single" w:color="000000" w:sz="4" w:space="0"/>
              <w:right w:val="single" w:color="000000" w:sz="4" w:space="0"/>
            </w:tcBorders>
            <w:shd w:val="clear" w:color="000000" w:fill="FFFFFF"/>
          </w:tcPr>
          <w:p w14:paraId="2FEB34C2">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58FDBA8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16771FB">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9DF5BE5">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BAEC9A3">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ACCA2AD">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68E8F2AF">
            <w:pPr>
              <w:widowControl/>
              <w:jc w:val="right"/>
              <w:rPr>
                <w:rFonts w:ascii="Arial" w:hAnsi="Arial" w:cs="Arial"/>
                <w:kern w:val="0"/>
                <w:sz w:val="20"/>
                <w:szCs w:val="20"/>
              </w:rPr>
            </w:pPr>
            <w:r>
              <w:rPr>
                <w:rFonts w:ascii="Arial" w:hAnsi="Arial" w:cs="Arial"/>
                <w:kern w:val="0"/>
                <w:sz w:val="20"/>
                <w:szCs w:val="20"/>
              </w:rPr>
              <w:t>　</w:t>
            </w:r>
          </w:p>
        </w:tc>
      </w:tr>
      <w:tr w14:paraId="4EAF0B89">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4DE6FA0">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482525C2">
            <w:pPr>
              <w:widowControl/>
              <w:jc w:val="left"/>
              <w:rPr>
                <w:rFonts w:ascii="Arial" w:hAnsi="Arial" w:cs="Arial"/>
                <w:kern w:val="0"/>
                <w:sz w:val="20"/>
                <w:szCs w:val="20"/>
              </w:rPr>
            </w:pPr>
            <w:r>
              <w:rPr>
                <w:rFonts w:ascii="Arial" w:hAnsi="Arial"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14:paraId="1B2FE86F">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33EF084A">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0492D02D">
            <w:pPr>
              <w:widowControl/>
              <w:jc w:val="right"/>
              <w:rPr>
                <w:rFonts w:ascii="Arial" w:hAnsi="Arial" w:cs="Arial"/>
                <w:kern w:val="0"/>
                <w:sz w:val="20"/>
                <w:szCs w:val="20"/>
              </w:rPr>
            </w:pPr>
            <w:r>
              <w:rPr>
                <w:rFonts w:ascii="Arial" w:hAnsi="Arial" w:cs="Arial"/>
                <w:kern w:val="0"/>
                <w:sz w:val="20"/>
                <w:szCs w:val="20"/>
              </w:rPr>
              <w:t>1,330.16</w:t>
            </w:r>
          </w:p>
        </w:tc>
        <w:tc>
          <w:tcPr>
            <w:tcW w:w="995" w:type="dxa"/>
            <w:tcBorders>
              <w:top w:val="nil"/>
              <w:left w:val="nil"/>
              <w:bottom w:val="single" w:color="000000" w:sz="4" w:space="0"/>
              <w:right w:val="single" w:color="000000" w:sz="4" w:space="0"/>
            </w:tcBorders>
            <w:shd w:val="clear" w:color="000000" w:fill="FFFFFF"/>
          </w:tcPr>
          <w:p w14:paraId="6D0EF917">
            <w:pPr>
              <w:widowControl/>
              <w:jc w:val="right"/>
              <w:rPr>
                <w:rFonts w:ascii="Arial" w:hAnsi="Arial" w:cs="Arial"/>
                <w:kern w:val="0"/>
                <w:sz w:val="20"/>
                <w:szCs w:val="20"/>
              </w:rPr>
            </w:pPr>
            <w:r>
              <w:rPr>
                <w:rFonts w:ascii="Arial" w:hAnsi="Arial" w:cs="Arial"/>
                <w:kern w:val="0"/>
                <w:sz w:val="20"/>
                <w:szCs w:val="20"/>
              </w:rPr>
              <w:t>1,330.16</w:t>
            </w:r>
          </w:p>
        </w:tc>
        <w:tc>
          <w:tcPr>
            <w:tcW w:w="578" w:type="dxa"/>
            <w:tcBorders>
              <w:top w:val="nil"/>
              <w:left w:val="nil"/>
              <w:bottom w:val="single" w:color="000000" w:sz="4" w:space="0"/>
              <w:right w:val="single" w:color="000000" w:sz="4" w:space="0"/>
            </w:tcBorders>
            <w:shd w:val="clear" w:color="000000" w:fill="FFFFFF"/>
          </w:tcPr>
          <w:p w14:paraId="607BB502">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34A30A6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B4E5561">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788785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AA44FB1">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108480DE">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7F916F0">
            <w:pPr>
              <w:widowControl/>
              <w:jc w:val="right"/>
              <w:rPr>
                <w:rFonts w:ascii="Arial" w:hAnsi="Arial" w:cs="Arial"/>
                <w:kern w:val="0"/>
                <w:sz w:val="20"/>
                <w:szCs w:val="20"/>
              </w:rPr>
            </w:pPr>
            <w:r>
              <w:rPr>
                <w:rFonts w:ascii="Arial" w:hAnsi="Arial" w:cs="Arial"/>
                <w:kern w:val="0"/>
                <w:sz w:val="20"/>
                <w:szCs w:val="20"/>
              </w:rPr>
              <w:t>　</w:t>
            </w:r>
          </w:p>
        </w:tc>
      </w:tr>
      <w:tr w14:paraId="50B81FD8">
        <w:tblPrEx>
          <w:tblCellMar>
            <w:top w:w="0" w:type="dxa"/>
            <w:left w:w="108" w:type="dxa"/>
            <w:bottom w:w="0" w:type="dxa"/>
            <w:right w:w="108" w:type="dxa"/>
          </w:tblCellMar>
        </w:tblPrEx>
        <w:trPr>
          <w:trHeight w:val="255" w:hRule="atLeast"/>
        </w:trPr>
        <w:tc>
          <w:tcPr>
            <w:tcW w:w="647" w:type="dxa"/>
            <w:tcBorders>
              <w:top w:val="nil"/>
              <w:left w:val="single" w:color="000000" w:sz="4" w:space="0"/>
              <w:bottom w:val="single" w:color="000000" w:sz="4" w:space="0"/>
              <w:right w:val="single" w:color="000000" w:sz="4" w:space="0"/>
            </w:tcBorders>
            <w:shd w:val="clear" w:color="000000" w:fill="FFFFFF"/>
          </w:tcPr>
          <w:p w14:paraId="365FEE0D">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4848996D">
            <w:pPr>
              <w:widowControl/>
              <w:jc w:val="left"/>
              <w:rPr>
                <w:rFonts w:ascii="Arial" w:hAnsi="Arial" w:cs="Arial"/>
                <w:kern w:val="0"/>
                <w:sz w:val="20"/>
                <w:szCs w:val="20"/>
              </w:rPr>
            </w:pPr>
            <w:r>
              <w:rPr>
                <w:rFonts w:ascii="Arial" w:hAnsi="Arial" w:cs="Arial"/>
                <w:kern w:val="0"/>
                <w:sz w:val="20"/>
                <w:szCs w:val="20"/>
              </w:rPr>
              <w:t>06</w:t>
            </w:r>
          </w:p>
        </w:tc>
        <w:tc>
          <w:tcPr>
            <w:tcW w:w="457" w:type="dxa"/>
            <w:tcBorders>
              <w:top w:val="nil"/>
              <w:left w:val="nil"/>
              <w:bottom w:val="single" w:color="000000" w:sz="4" w:space="0"/>
              <w:right w:val="single" w:color="000000" w:sz="4" w:space="0"/>
            </w:tcBorders>
            <w:shd w:val="clear" w:color="000000" w:fill="FFFFFF"/>
          </w:tcPr>
          <w:p w14:paraId="448C420A">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4651A947">
            <w:pPr>
              <w:widowControl/>
              <w:jc w:val="left"/>
              <w:rPr>
                <w:rFonts w:ascii="Arial" w:hAnsi="Arial" w:cs="Arial"/>
                <w:kern w:val="0"/>
                <w:sz w:val="20"/>
                <w:szCs w:val="20"/>
              </w:rPr>
            </w:pPr>
            <w:r>
              <w:rPr>
                <w:rFonts w:ascii="Arial" w:hAnsi="Arial" w:cs="Arial"/>
                <w:kern w:val="0"/>
                <w:sz w:val="20"/>
                <w:szCs w:val="20"/>
              </w:rPr>
              <w:t xml:space="preserve">   司法</w:t>
            </w:r>
          </w:p>
        </w:tc>
        <w:tc>
          <w:tcPr>
            <w:tcW w:w="995" w:type="dxa"/>
            <w:tcBorders>
              <w:top w:val="nil"/>
              <w:left w:val="nil"/>
              <w:bottom w:val="single" w:color="000000" w:sz="4" w:space="0"/>
              <w:right w:val="single" w:color="000000" w:sz="4" w:space="0"/>
            </w:tcBorders>
            <w:shd w:val="clear" w:color="000000" w:fill="FFFFFF"/>
          </w:tcPr>
          <w:p w14:paraId="5CA8AB5B">
            <w:pPr>
              <w:widowControl/>
              <w:jc w:val="right"/>
              <w:rPr>
                <w:rFonts w:ascii="Arial" w:hAnsi="Arial" w:cs="Arial"/>
                <w:kern w:val="0"/>
                <w:sz w:val="20"/>
                <w:szCs w:val="20"/>
              </w:rPr>
            </w:pPr>
            <w:r>
              <w:rPr>
                <w:rFonts w:ascii="Arial" w:hAnsi="Arial" w:cs="Arial"/>
                <w:kern w:val="0"/>
                <w:sz w:val="20"/>
                <w:szCs w:val="20"/>
              </w:rPr>
              <w:t>15.20</w:t>
            </w:r>
          </w:p>
        </w:tc>
        <w:tc>
          <w:tcPr>
            <w:tcW w:w="995" w:type="dxa"/>
            <w:tcBorders>
              <w:top w:val="nil"/>
              <w:left w:val="nil"/>
              <w:bottom w:val="single" w:color="000000" w:sz="4" w:space="0"/>
              <w:right w:val="single" w:color="000000" w:sz="4" w:space="0"/>
            </w:tcBorders>
            <w:shd w:val="clear" w:color="000000" w:fill="FFFFFF"/>
          </w:tcPr>
          <w:p w14:paraId="0F4FD95A">
            <w:pPr>
              <w:widowControl/>
              <w:jc w:val="right"/>
              <w:rPr>
                <w:rFonts w:ascii="Arial" w:hAnsi="Arial" w:cs="Arial"/>
                <w:kern w:val="0"/>
                <w:sz w:val="20"/>
                <w:szCs w:val="20"/>
              </w:rPr>
            </w:pPr>
            <w:r>
              <w:rPr>
                <w:rFonts w:ascii="Arial" w:hAnsi="Arial" w:cs="Arial"/>
                <w:kern w:val="0"/>
                <w:sz w:val="20"/>
                <w:szCs w:val="20"/>
              </w:rPr>
              <w:t>15.20</w:t>
            </w:r>
          </w:p>
        </w:tc>
        <w:tc>
          <w:tcPr>
            <w:tcW w:w="578" w:type="dxa"/>
            <w:tcBorders>
              <w:top w:val="nil"/>
              <w:left w:val="nil"/>
              <w:bottom w:val="single" w:color="000000" w:sz="4" w:space="0"/>
              <w:right w:val="single" w:color="000000" w:sz="4" w:space="0"/>
            </w:tcBorders>
            <w:shd w:val="clear" w:color="000000" w:fill="FFFFFF"/>
          </w:tcPr>
          <w:p w14:paraId="4AA9963D">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B25CCD3">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CED5640">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BB401A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6C42114">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4E76A6D">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32E76AD">
            <w:pPr>
              <w:widowControl/>
              <w:jc w:val="right"/>
              <w:rPr>
                <w:rFonts w:ascii="Arial" w:hAnsi="Arial" w:cs="Arial"/>
                <w:kern w:val="0"/>
                <w:sz w:val="20"/>
                <w:szCs w:val="20"/>
              </w:rPr>
            </w:pPr>
            <w:r>
              <w:rPr>
                <w:rFonts w:ascii="Arial" w:hAnsi="Arial" w:cs="Arial"/>
                <w:kern w:val="0"/>
                <w:sz w:val="20"/>
                <w:szCs w:val="20"/>
              </w:rPr>
              <w:t>　</w:t>
            </w:r>
          </w:p>
        </w:tc>
      </w:tr>
      <w:tr w14:paraId="622F91EC">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314217DC">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563D8F8E">
            <w:pPr>
              <w:widowControl/>
              <w:jc w:val="left"/>
              <w:rPr>
                <w:rFonts w:ascii="Arial" w:hAnsi="Arial" w:cs="Arial"/>
                <w:kern w:val="0"/>
                <w:sz w:val="20"/>
                <w:szCs w:val="20"/>
              </w:rPr>
            </w:pPr>
            <w:r>
              <w:rPr>
                <w:rFonts w:ascii="Arial" w:hAnsi="Arial" w:cs="Arial"/>
                <w:kern w:val="0"/>
                <w:sz w:val="20"/>
                <w:szCs w:val="20"/>
              </w:rPr>
              <w:t xml:space="preserve">      06</w:t>
            </w:r>
          </w:p>
        </w:tc>
        <w:tc>
          <w:tcPr>
            <w:tcW w:w="457" w:type="dxa"/>
            <w:tcBorders>
              <w:top w:val="nil"/>
              <w:left w:val="nil"/>
              <w:bottom w:val="single" w:color="000000" w:sz="4" w:space="0"/>
              <w:right w:val="single" w:color="000000" w:sz="4" w:space="0"/>
            </w:tcBorders>
            <w:shd w:val="clear" w:color="000000" w:fill="FFFFFF"/>
          </w:tcPr>
          <w:p w14:paraId="1507A3BE">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61F14E18">
            <w:pPr>
              <w:widowControl/>
              <w:jc w:val="left"/>
              <w:rPr>
                <w:rFonts w:ascii="Arial" w:hAnsi="Arial" w:cs="Arial"/>
                <w:kern w:val="0"/>
                <w:sz w:val="20"/>
                <w:szCs w:val="20"/>
              </w:rPr>
            </w:pPr>
            <w:r>
              <w:rPr>
                <w:rFonts w:ascii="Arial" w:hAnsi="Arial" w:cs="Arial"/>
                <w:kern w:val="0"/>
                <w:sz w:val="20"/>
                <w:szCs w:val="20"/>
              </w:rPr>
              <w:t xml:space="preserve">      行政运行</w:t>
            </w:r>
          </w:p>
        </w:tc>
        <w:tc>
          <w:tcPr>
            <w:tcW w:w="995" w:type="dxa"/>
            <w:tcBorders>
              <w:top w:val="nil"/>
              <w:left w:val="nil"/>
              <w:bottom w:val="single" w:color="000000" w:sz="4" w:space="0"/>
              <w:right w:val="single" w:color="000000" w:sz="4" w:space="0"/>
            </w:tcBorders>
            <w:shd w:val="clear" w:color="000000" w:fill="FFFFFF"/>
          </w:tcPr>
          <w:p w14:paraId="2C69CC51">
            <w:pPr>
              <w:widowControl/>
              <w:jc w:val="right"/>
              <w:rPr>
                <w:rFonts w:ascii="Arial" w:hAnsi="Arial" w:cs="Arial"/>
                <w:kern w:val="0"/>
                <w:sz w:val="20"/>
                <w:szCs w:val="20"/>
              </w:rPr>
            </w:pPr>
            <w:r>
              <w:rPr>
                <w:rFonts w:ascii="Arial" w:hAnsi="Arial" w:cs="Arial"/>
                <w:kern w:val="0"/>
                <w:sz w:val="20"/>
                <w:szCs w:val="20"/>
              </w:rPr>
              <w:t>15.20</w:t>
            </w:r>
          </w:p>
        </w:tc>
        <w:tc>
          <w:tcPr>
            <w:tcW w:w="995" w:type="dxa"/>
            <w:tcBorders>
              <w:top w:val="nil"/>
              <w:left w:val="nil"/>
              <w:bottom w:val="single" w:color="000000" w:sz="4" w:space="0"/>
              <w:right w:val="single" w:color="000000" w:sz="4" w:space="0"/>
            </w:tcBorders>
            <w:shd w:val="clear" w:color="000000" w:fill="FFFFFF"/>
          </w:tcPr>
          <w:p w14:paraId="2063BC16">
            <w:pPr>
              <w:widowControl/>
              <w:jc w:val="right"/>
              <w:rPr>
                <w:rFonts w:ascii="Arial" w:hAnsi="Arial" w:cs="Arial"/>
                <w:kern w:val="0"/>
                <w:sz w:val="20"/>
                <w:szCs w:val="20"/>
              </w:rPr>
            </w:pPr>
            <w:r>
              <w:rPr>
                <w:rFonts w:ascii="Arial" w:hAnsi="Arial" w:cs="Arial"/>
                <w:kern w:val="0"/>
                <w:sz w:val="20"/>
                <w:szCs w:val="20"/>
              </w:rPr>
              <w:t>15.20</w:t>
            </w:r>
          </w:p>
        </w:tc>
        <w:tc>
          <w:tcPr>
            <w:tcW w:w="578" w:type="dxa"/>
            <w:tcBorders>
              <w:top w:val="nil"/>
              <w:left w:val="nil"/>
              <w:bottom w:val="single" w:color="000000" w:sz="4" w:space="0"/>
              <w:right w:val="single" w:color="000000" w:sz="4" w:space="0"/>
            </w:tcBorders>
            <w:shd w:val="clear" w:color="000000" w:fill="FFFFFF"/>
          </w:tcPr>
          <w:p w14:paraId="08C9897F">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7473C3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D6DEE47">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673304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EE69ACD">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5593A06B">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EE25B8E">
            <w:pPr>
              <w:widowControl/>
              <w:jc w:val="right"/>
              <w:rPr>
                <w:rFonts w:ascii="Arial" w:hAnsi="Arial" w:cs="Arial"/>
                <w:kern w:val="0"/>
                <w:sz w:val="20"/>
                <w:szCs w:val="20"/>
              </w:rPr>
            </w:pPr>
            <w:r>
              <w:rPr>
                <w:rFonts w:ascii="Arial" w:hAnsi="Arial" w:cs="Arial"/>
                <w:kern w:val="0"/>
                <w:sz w:val="20"/>
                <w:szCs w:val="20"/>
              </w:rPr>
              <w:t>　</w:t>
            </w:r>
          </w:p>
        </w:tc>
      </w:tr>
      <w:tr w14:paraId="1D0DAA14">
        <w:tblPrEx>
          <w:tblCellMar>
            <w:top w:w="0" w:type="dxa"/>
            <w:left w:w="108" w:type="dxa"/>
            <w:bottom w:w="0" w:type="dxa"/>
            <w:right w:w="108" w:type="dxa"/>
          </w:tblCellMar>
        </w:tblPrEx>
        <w:trPr>
          <w:trHeight w:val="1020" w:hRule="atLeast"/>
        </w:trPr>
        <w:tc>
          <w:tcPr>
            <w:tcW w:w="647" w:type="dxa"/>
            <w:tcBorders>
              <w:top w:val="nil"/>
              <w:left w:val="single" w:color="000000" w:sz="4" w:space="0"/>
              <w:bottom w:val="single" w:color="000000" w:sz="4" w:space="0"/>
              <w:right w:val="single" w:color="000000" w:sz="4" w:space="0"/>
            </w:tcBorders>
            <w:shd w:val="clear" w:color="000000" w:fill="FFFFFF"/>
          </w:tcPr>
          <w:p w14:paraId="01A56480">
            <w:pPr>
              <w:widowControl/>
              <w:jc w:val="left"/>
              <w:rPr>
                <w:rFonts w:ascii="Arial" w:hAnsi="Arial" w:cs="Arial"/>
                <w:kern w:val="0"/>
                <w:sz w:val="20"/>
                <w:szCs w:val="20"/>
              </w:rPr>
            </w:pPr>
            <w:r>
              <w:rPr>
                <w:rFonts w:ascii="Arial" w:hAnsi="Arial" w:cs="Arial"/>
                <w:kern w:val="0"/>
                <w:sz w:val="20"/>
                <w:szCs w:val="20"/>
              </w:rPr>
              <w:t>　</w:t>
            </w:r>
          </w:p>
        </w:tc>
        <w:tc>
          <w:tcPr>
            <w:tcW w:w="563" w:type="dxa"/>
            <w:tcBorders>
              <w:top w:val="nil"/>
              <w:left w:val="nil"/>
              <w:bottom w:val="single" w:color="000000" w:sz="4" w:space="0"/>
              <w:right w:val="single" w:color="000000" w:sz="4" w:space="0"/>
            </w:tcBorders>
            <w:shd w:val="clear" w:color="000000" w:fill="FFFFFF"/>
          </w:tcPr>
          <w:p w14:paraId="2DD76E23">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119C8D24">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4F908DDA">
            <w:pPr>
              <w:widowControl/>
              <w:jc w:val="left"/>
              <w:rPr>
                <w:rFonts w:ascii="Arial" w:hAnsi="Arial" w:cs="Arial"/>
                <w:kern w:val="0"/>
                <w:sz w:val="20"/>
                <w:szCs w:val="20"/>
              </w:rPr>
            </w:pPr>
            <w:r>
              <w:rPr>
                <w:rFonts w:ascii="Arial" w:hAnsi="Arial" w:cs="Arial"/>
                <w:kern w:val="0"/>
                <w:sz w:val="20"/>
                <w:szCs w:val="20"/>
              </w:rPr>
              <w:t>迎宾路（基层政权和社区建设）</w:t>
            </w:r>
          </w:p>
        </w:tc>
        <w:tc>
          <w:tcPr>
            <w:tcW w:w="995" w:type="dxa"/>
            <w:tcBorders>
              <w:top w:val="nil"/>
              <w:left w:val="nil"/>
              <w:bottom w:val="single" w:color="000000" w:sz="4" w:space="0"/>
              <w:right w:val="single" w:color="000000" w:sz="4" w:space="0"/>
            </w:tcBorders>
            <w:shd w:val="clear" w:color="000000" w:fill="FFFFFF"/>
          </w:tcPr>
          <w:p w14:paraId="70690B83">
            <w:pPr>
              <w:widowControl/>
              <w:jc w:val="right"/>
              <w:rPr>
                <w:rFonts w:ascii="Arial" w:hAnsi="Arial" w:cs="Arial"/>
                <w:kern w:val="0"/>
                <w:sz w:val="20"/>
                <w:szCs w:val="20"/>
              </w:rPr>
            </w:pPr>
            <w:r>
              <w:rPr>
                <w:rFonts w:ascii="Arial" w:hAnsi="Arial" w:cs="Arial"/>
                <w:kern w:val="0"/>
                <w:sz w:val="20"/>
                <w:szCs w:val="20"/>
              </w:rPr>
              <w:t>1,588.10</w:t>
            </w:r>
          </w:p>
        </w:tc>
        <w:tc>
          <w:tcPr>
            <w:tcW w:w="995" w:type="dxa"/>
            <w:tcBorders>
              <w:top w:val="nil"/>
              <w:left w:val="nil"/>
              <w:bottom w:val="single" w:color="000000" w:sz="4" w:space="0"/>
              <w:right w:val="single" w:color="000000" w:sz="4" w:space="0"/>
            </w:tcBorders>
            <w:shd w:val="clear" w:color="000000" w:fill="FFFFFF"/>
          </w:tcPr>
          <w:p w14:paraId="5BF5695F">
            <w:pPr>
              <w:widowControl/>
              <w:jc w:val="right"/>
              <w:rPr>
                <w:rFonts w:ascii="Arial" w:hAnsi="Arial" w:cs="Arial"/>
                <w:kern w:val="0"/>
                <w:sz w:val="20"/>
                <w:szCs w:val="20"/>
              </w:rPr>
            </w:pPr>
            <w:r>
              <w:rPr>
                <w:rFonts w:ascii="Arial" w:hAnsi="Arial" w:cs="Arial"/>
                <w:kern w:val="0"/>
                <w:sz w:val="20"/>
                <w:szCs w:val="20"/>
              </w:rPr>
              <w:t>1,588.10</w:t>
            </w:r>
          </w:p>
        </w:tc>
        <w:tc>
          <w:tcPr>
            <w:tcW w:w="578" w:type="dxa"/>
            <w:tcBorders>
              <w:top w:val="nil"/>
              <w:left w:val="nil"/>
              <w:bottom w:val="single" w:color="000000" w:sz="4" w:space="0"/>
              <w:right w:val="single" w:color="000000" w:sz="4" w:space="0"/>
            </w:tcBorders>
            <w:shd w:val="clear" w:color="000000" w:fill="FFFFFF"/>
          </w:tcPr>
          <w:p w14:paraId="56AA67C1">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C786CF3">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BD6B38F">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F5DCAF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D0F5A97">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501B8490">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6AD4B48F">
            <w:pPr>
              <w:widowControl/>
              <w:jc w:val="right"/>
              <w:rPr>
                <w:rFonts w:ascii="Arial" w:hAnsi="Arial" w:cs="Arial"/>
                <w:kern w:val="0"/>
                <w:sz w:val="20"/>
                <w:szCs w:val="20"/>
              </w:rPr>
            </w:pPr>
            <w:r>
              <w:rPr>
                <w:rFonts w:ascii="Arial" w:hAnsi="Arial" w:cs="Arial"/>
                <w:kern w:val="0"/>
                <w:sz w:val="20"/>
                <w:szCs w:val="20"/>
              </w:rPr>
              <w:t>　</w:t>
            </w:r>
          </w:p>
        </w:tc>
      </w:tr>
      <w:tr w14:paraId="1CC9049E">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2529A6EB">
            <w:pPr>
              <w:widowControl/>
              <w:jc w:val="left"/>
              <w:rPr>
                <w:rFonts w:ascii="Arial" w:hAnsi="Arial" w:cs="Arial"/>
                <w:kern w:val="0"/>
                <w:sz w:val="20"/>
                <w:szCs w:val="20"/>
              </w:rPr>
            </w:pPr>
            <w:r>
              <w:rPr>
                <w:rFonts w:ascii="Arial" w:hAnsi="Arial" w:cs="Arial"/>
                <w:kern w:val="0"/>
                <w:sz w:val="20"/>
                <w:szCs w:val="20"/>
              </w:rPr>
              <w:t>208</w:t>
            </w:r>
          </w:p>
        </w:tc>
        <w:tc>
          <w:tcPr>
            <w:tcW w:w="563" w:type="dxa"/>
            <w:tcBorders>
              <w:top w:val="nil"/>
              <w:left w:val="nil"/>
              <w:bottom w:val="single" w:color="000000" w:sz="4" w:space="0"/>
              <w:right w:val="single" w:color="000000" w:sz="4" w:space="0"/>
            </w:tcBorders>
            <w:shd w:val="clear" w:color="000000" w:fill="FFFFFF"/>
          </w:tcPr>
          <w:p w14:paraId="7D7AE077">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3E669FC3">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096513B3">
            <w:pPr>
              <w:widowControl/>
              <w:jc w:val="left"/>
              <w:rPr>
                <w:rFonts w:ascii="Arial" w:hAnsi="Arial" w:cs="Arial"/>
                <w:kern w:val="0"/>
                <w:sz w:val="20"/>
                <w:szCs w:val="20"/>
              </w:rPr>
            </w:pPr>
            <w:r>
              <w:rPr>
                <w:rFonts w:ascii="Arial" w:hAnsi="Arial" w:cs="Arial"/>
                <w:kern w:val="0"/>
                <w:sz w:val="20"/>
                <w:szCs w:val="20"/>
              </w:rPr>
              <w:t>社会保障和就业支出</w:t>
            </w:r>
          </w:p>
        </w:tc>
        <w:tc>
          <w:tcPr>
            <w:tcW w:w="995" w:type="dxa"/>
            <w:tcBorders>
              <w:top w:val="nil"/>
              <w:left w:val="nil"/>
              <w:bottom w:val="single" w:color="000000" w:sz="4" w:space="0"/>
              <w:right w:val="single" w:color="000000" w:sz="4" w:space="0"/>
            </w:tcBorders>
            <w:shd w:val="clear" w:color="000000" w:fill="FFFFFF"/>
          </w:tcPr>
          <w:p w14:paraId="5901768B">
            <w:pPr>
              <w:widowControl/>
              <w:jc w:val="right"/>
              <w:rPr>
                <w:rFonts w:ascii="Arial" w:hAnsi="Arial" w:cs="Arial"/>
                <w:kern w:val="0"/>
                <w:sz w:val="20"/>
                <w:szCs w:val="20"/>
              </w:rPr>
            </w:pPr>
            <w:r>
              <w:rPr>
                <w:rFonts w:ascii="Arial" w:hAnsi="Arial" w:cs="Arial"/>
                <w:kern w:val="0"/>
                <w:sz w:val="20"/>
                <w:szCs w:val="20"/>
              </w:rPr>
              <w:t>666.18</w:t>
            </w:r>
          </w:p>
        </w:tc>
        <w:tc>
          <w:tcPr>
            <w:tcW w:w="995" w:type="dxa"/>
            <w:tcBorders>
              <w:top w:val="nil"/>
              <w:left w:val="nil"/>
              <w:bottom w:val="single" w:color="000000" w:sz="4" w:space="0"/>
              <w:right w:val="single" w:color="000000" w:sz="4" w:space="0"/>
            </w:tcBorders>
            <w:shd w:val="clear" w:color="000000" w:fill="FFFFFF"/>
          </w:tcPr>
          <w:p w14:paraId="2C861940">
            <w:pPr>
              <w:widowControl/>
              <w:jc w:val="right"/>
              <w:rPr>
                <w:rFonts w:ascii="Arial" w:hAnsi="Arial" w:cs="Arial"/>
                <w:kern w:val="0"/>
                <w:sz w:val="20"/>
                <w:szCs w:val="20"/>
              </w:rPr>
            </w:pPr>
            <w:r>
              <w:rPr>
                <w:rFonts w:ascii="Arial" w:hAnsi="Arial" w:cs="Arial"/>
                <w:kern w:val="0"/>
                <w:sz w:val="20"/>
                <w:szCs w:val="20"/>
              </w:rPr>
              <w:t>666.18</w:t>
            </w:r>
          </w:p>
        </w:tc>
        <w:tc>
          <w:tcPr>
            <w:tcW w:w="578" w:type="dxa"/>
            <w:tcBorders>
              <w:top w:val="nil"/>
              <w:left w:val="nil"/>
              <w:bottom w:val="single" w:color="000000" w:sz="4" w:space="0"/>
              <w:right w:val="single" w:color="000000" w:sz="4" w:space="0"/>
            </w:tcBorders>
            <w:shd w:val="clear" w:color="000000" w:fill="FFFFFF"/>
          </w:tcPr>
          <w:p w14:paraId="49435134">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5B9F2D7D">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2F6C998">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B94EF3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D1B3F81">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381F6A3">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CBC975A">
            <w:pPr>
              <w:widowControl/>
              <w:jc w:val="right"/>
              <w:rPr>
                <w:rFonts w:ascii="Arial" w:hAnsi="Arial" w:cs="Arial"/>
                <w:kern w:val="0"/>
                <w:sz w:val="20"/>
                <w:szCs w:val="20"/>
              </w:rPr>
            </w:pPr>
            <w:r>
              <w:rPr>
                <w:rFonts w:ascii="Arial" w:hAnsi="Arial" w:cs="Arial"/>
                <w:kern w:val="0"/>
                <w:sz w:val="20"/>
                <w:szCs w:val="20"/>
              </w:rPr>
              <w:t>　</w:t>
            </w:r>
          </w:p>
        </w:tc>
      </w:tr>
      <w:tr w14:paraId="6AA894D4">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0F6D244">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46E8ADDB">
            <w:pPr>
              <w:widowControl/>
              <w:jc w:val="left"/>
              <w:rPr>
                <w:rFonts w:ascii="Arial" w:hAnsi="Arial" w:cs="Arial"/>
                <w:kern w:val="0"/>
                <w:sz w:val="20"/>
                <w:szCs w:val="20"/>
              </w:rPr>
            </w:pPr>
            <w:r>
              <w:rPr>
                <w:rFonts w:ascii="Arial" w:hAnsi="Arial"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14:paraId="6E0ED3F2">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3266A2F6">
            <w:pPr>
              <w:widowControl/>
              <w:jc w:val="left"/>
              <w:rPr>
                <w:rFonts w:ascii="Arial" w:hAnsi="Arial" w:cs="Arial"/>
                <w:kern w:val="0"/>
                <w:sz w:val="20"/>
                <w:szCs w:val="20"/>
              </w:rPr>
            </w:pPr>
            <w:r>
              <w:rPr>
                <w:rFonts w:ascii="Arial" w:hAnsi="Arial" w:cs="Arial"/>
                <w:kern w:val="0"/>
                <w:sz w:val="20"/>
                <w:szCs w:val="20"/>
              </w:rPr>
              <w:t xml:space="preserve">   行政事业单位离退休</w:t>
            </w:r>
          </w:p>
        </w:tc>
        <w:tc>
          <w:tcPr>
            <w:tcW w:w="995" w:type="dxa"/>
            <w:tcBorders>
              <w:top w:val="nil"/>
              <w:left w:val="nil"/>
              <w:bottom w:val="single" w:color="000000" w:sz="4" w:space="0"/>
              <w:right w:val="single" w:color="000000" w:sz="4" w:space="0"/>
            </w:tcBorders>
            <w:shd w:val="clear" w:color="000000" w:fill="FFFFFF"/>
          </w:tcPr>
          <w:p w14:paraId="50AD3D2C">
            <w:pPr>
              <w:widowControl/>
              <w:jc w:val="right"/>
              <w:rPr>
                <w:rFonts w:ascii="Arial" w:hAnsi="Arial" w:cs="Arial"/>
                <w:kern w:val="0"/>
                <w:sz w:val="20"/>
                <w:szCs w:val="20"/>
              </w:rPr>
            </w:pPr>
            <w:r>
              <w:rPr>
                <w:rFonts w:ascii="Arial" w:hAnsi="Arial" w:cs="Arial"/>
                <w:kern w:val="0"/>
                <w:sz w:val="20"/>
                <w:szCs w:val="20"/>
              </w:rPr>
              <w:t>79.45</w:t>
            </w:r>
          </w:p>
        </w:tc>
        <w:tc>
          <w:tcPr>
            <w:tcW w:w="995" w:type="dxa"/>
            <w:tcBorders>
              <w:top w:val="nil"/>
              <w:left w:val="nil"/>
              <w:bottom w:val="single" w:color="000000" w:sz="4" w:space="0"/>
              <w:right w:val="single" w:color="000000" w:sz="4" w:space="0"/>
            </w:tcBorders>
            <w:shd w:val="clear" w:color="000000" w:fill="FFFFFF"/>
          </w:tcPr>
          <w:p w14:paraId="3E850935">
            <w:pPr>
              <w:widowControl/>
              <w:jc w:val="right"/>
              <w:rPr>
                <w:rFonts w:ascii="Arial" w:hAnsi="Arial" w:cs="Arial"/>
                <w:kern w:val="0"/>
                <w:sz w:val="20"/>
                <w:szCs w:val="20"/>
              </w:rPr>
            </w:pPr>
            <w:r>
              <w:rPr>
                <w:rFonts w:ascii="Arial" w:hAnsi="Arial" w:cs="Arial"/>
                <w:kern w:val="0"/>
                <w:sz w:val="20"/>
                <w:szCs w:val="20"/>
              </w:rPr>
              <w:t>79.45</w:t>
            </w:r>
          </w:p>
        </w:tc>
        <w:tc>
          <w:tcPr>
            <w:tcW w:w="578" w:type="dxa"/>
            <w:tcBorders>
              <w:top w:val="nil"/>
              <w:left w:val="nil"/>
              <w:bottom w:val="single" w:color="000000" w:sz="4" w:space="0"/>
              <w:right w:val="single" w:color="000000" w:sz="4" w:space="0"/>
            </w:tcBorders>
            <w:shd w:val="clear" w:color="000000" w:fill="FFFFFF"/>
          </w:tcPr>
          <w:p w14:paraId="573D8925">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AFC6A5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D9BEF54">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D71D4E3">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3557064">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3C259101">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37C793D">
            <w:pPr>
              <w:widowControl/>
              <w:jc w:val="right"/>
              <w:rPr>
                <w:rFonts w:ascii="Arial" w:hAnsi="Arial" w:cs="Arial"/>
                <w:kern w:val="0"/>
                <w:sz w:val="20"/>
                <w:szCs w:val="20"/>
              </w:rPr>
            </w:pPr>
            <w:r>
              <w:rPr>
                <w:rFonts w:ascii="Arial" w:hAnsi="Arial" w:cs="Arial"/>
                <w:kern w:val="0"/>
                <w:sz w:val="20"/>
                <w:szCs w:val="20"/>
              </w:rPr>
              <w:t>　</w:t>
            </w:r>
          </w:p>
        </w:tc>
      </w:tr>
      <w:tr w14:paraId="3CDF877F">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23EA2637">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37E3B9C2">
            <w:pPr>
              <w:widowControl/>
              <w:jc w:val="left"/>
              <w:rPr>
                <w:rFonts w:ascii="Arial" w:hAnsi="Arial" w:cs="Arial"/>
                <w:kern w:val="0"/>
                <w:sz w:val="20"/>
                <w:szCs w:val="20"/>
              </w:rPr>
            </w:pPr>
            <w:r>
              <w:rPr>
                <w:rFonts w:ascii="Arial" w:hAnsi="Arial"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14:paraId="40DC099D">
            <w:pPr>
              <w:widowControl/>
              <w:jc w:val="left"/>
              <w:rPr>
                <w:rFonts w:ascii="Arial" w:hAnsi="Arial" w:cs="Arial"/>
                <w:kern w:val="0"/>
                <w:sz w:val="20"/>
                <w:szCs w:val="20"/>
              </w:rPr>
            </w:pPr>
            <w:r>
              <w:rPr>
                <w:rFonts w:ascii="Arial" w:hAnsi="Arial" w:cs="Arial"/>
                <w:kern w:val="0"/>
                <w:sz w:val="20"/>
                <w:szCs w:val="20"/>
              </w:rPr>
              <w:t>05</w:t>
            </w:r>
          </w:p>
        </w:tc>
        <w:tc>
          <w:tcPr>
            <w:tcW w:w="925" w:type="dxa"/>
            <w:tcBorders>
              <w:top w:val="nil"/>
              <w:left w:val="nil"/>
              <w:bottom w:val="single" w:color="000000" w:sz="4" w:space="0"/>
              <w:right w:val="single" w:color="000000" w:sz="4" w:space="0"/>
            </w:tcBorders>
            <w:shd w:val="clear" w:color="000000" w:fill="FFFFFF"/>
          </w:tcPr>
          <w:p w14:paraId="01BB2160">
            <w:pPr>
              <w:widowControl/>
              <w:jc w:val="left"/>
              <w:rPr>
                <w:rFonts w:ascii="Arial" w:hAnsi="Arial" w:cs="Arial"/>
                <w:kern w:val="0"/>
                <w:sz w:val="20"/>
                <w:szCs w:val="20"/>
              </w:rPr>
            </w:pPr>
            <w:r>
              <w:rPr>
                <w:rFonts w:ascii="Arial" w:hAnsi="Arial" w:cs="Arial"/>
                <w:kern w:val="0"/>
                <w:sz w:val="20"/>
                <w:szCs w:val="20"/>
              </w:rPr>
              <w:t xml:space="preserve">      机关事业单位基本养老保险缴费支出</w:t>
            </w:r>
          </w:p>
        </w:tc>
        <w:tc>
          <w:tcPr>
            <w:tcW w:w="995" w:type="dxa"/>
            <w:tcBorders>
              <w:top w:val="nil"/>
              <w:left w:val="nil"/>
              <w:bottom w:val="single" w:color="000000" w:sz="4" w:space="0"/>
              <w:right w:val="single" w:color="000000" w:sz="4" w:space="0"/>
            </w:tcBorders>
            <w:shd w:val="clear" w:color="000000" w:fill="FFFFFF"/>
          </w:tcPr>
          <w:p w14:paraId="34E55D33">
            <w:pPr>
              <w:widowControl/>
              <w:jc w:val="right"/>
              <w:rPr>
                <w:rFonts w:ascii="Arial" w:hAnsi="Arial" w:cs="Arial"/>
                <w:kern w:val="0"/>
                <w:sz w:val="20"/>
                <w:szCs w:val="20"/>
              </w:rPr>
            </w:pPr>
            <w:r>
              <w:rPr>
                <w:rFonts w:ascii="Arial" w:hAnsi="Arial" w:cs="Arial"/>
                <w:kern w:val="0"/>
                <w:sz w:val="20"/>
                <w:szCs w:val="20"/>
              </w:rPr>
              <w:t>79.45</w:t>
            </w:r>
          </w:p>
        </w:tc>
        <w:tc>
          <w:tcPr>
            <w:tcW w:w="995" w:type="dxa"/>
            <w:tcBorders>
              <w:top w:val="nil"/>
              <w:left w:val="nil"/>
              <w:bottom w:val="single" w:color="000000" w:sz="4" w:space="0"/>
              <w:right w:val="single" w:color="000000" w:sz="4" w:space="0"/>
            </w:tcBorders>
            <w:shd w:val="clear" w:color="000000" w:fill="FFFFFF"/>
          </w:tcPr>
          <w:p w14:paraId="732DCA50">
            <w:pPr>
              <w:widowControl/>
              <w:jc w:val="right"/>
              <w:rPr>
                <w:rFonts w:ascii="Arial" w:hAnsi="Arial" w:cs="Arial"/>
                <w:kern w:val="0"/>
                <w:sz w:val="20"/>
                <w:szCs w:val="20"/>
              </w:rPr>
            </w:pPr>
            <w:r>
              <w:rPr>
                <w:rFonts w:ascii="Arial" w:hAnsi="Arial" w:cs="Arial"/>
                <w:kern w:val="0"/>
                <w:sz w:val="20"/>
                <w:szCs w:val="20"/>
              </w:rPr>
              <w:t>79.45</w:t>
            </w:r>
          </w:p>
        </w:tc>
        <w:tc>
          <w:tcPr>
            <w:tcW w:w="578" w:type="dxa"/>
            <w:tcBorders>
              <w:top w:val="nil"/>
              <w:left w:val="nil"/>
              <w:bottom w:val="single" w:color="000000" w:sz="4" w:space="0"/>
              <w:right w:val="single" w:color="000000" w:sz="4" w:space="0"/>
            </w:tcBorders>
            <w:shd w:val="clear" w:color="000000" w:fill="FFFFFF"/>
          </w:tcPr>
          <w:p w14:paraId="52667E5C">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56D224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5FC7DA1">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169EC0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947FEA8">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7125379A">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3C27A24">
            <w:pPr>
              <w:widowControl/>
              <w:jc w:val="right"/>
              <w:rPr>
                <w:rFonts w:ascii="Arial" w:hAnsi="Arial" w:cs="Arial"/>
                <w:kern w:val="0"/>
                <w:sz w:val="20"/>
                <w:szCs w:val="20"/>
              </w:rPr>
            </w:pPr>
            <w:r>
              <w:rPr>
                <w:rFonts w:ascii="Arial" w:hAnsi="Arial" w:cs="Arial"/>
                <w:kern w:val="0"/>
                <w:sz w:val="20"/>
                <w:szCs w:val="20"/>
              </w:rPr>
              <w:t>　</w:t>
            </w:r>
          </w:p>
        </w:tc>
      </w:tr>
      <w:tr w14:paraId="0162B4E7">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21B08EEB">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6B3F4816">
            <w:pPr>
              <w:widowControl/>
              <w:jc w:val="left"/>
              <w:rPr>
                <w:rFonts w:ascii="Arial" w:hAnsi="Arial" w:cs="Arial"/>
                <w:kern w:val="0"/>
                <w:sz w:val="20"/>
                <w:szCs w:val="20"/>
              </w:rPr>
            </w:pPr>
            <w:r>
              <w:rPr>
                <w:rFonts w:ascii="Arial" w:hAnsi="Arial" w:cs="Arial"/>
                <w:kern w:val="0"/>
                <w:sz w:val="20"/>
                <w:szCs w:val="20"/>
              </w:rPr>
              <w:t>02</w:t>
            </w:r>
          </w:p>
        </w:tc>
        <w:tc>
          <w:tcPr>
            <w:tcW w:w="457" w:type="dxa"/>
            <w:tcBorders>
              <w:top w:val="nil"/>
              <w:left w:val="nil"/>
              <w:bottom w:val="single" w:color="000000" w:sz="4" w:space="0"/>
              <w:right w:val="single" w:color="000000" w:sz="4" w:space="0"/>
            </w:tcBorders>
            <w:shd w:val="clear" w:color="000000" w:fill="FFFFFF"/>
          </w:tcPr>
          <w:p w14:paraId="5904704D">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5681262A">
            <w:pPr>
              <w:widowControl/>
              <w:jc w:val="left"/>
              <w:rPr>
                <w:rFonts w:ascii="Arial" w:hAnsi="Arial" w:cs="Arial"/>
                <w:kern w:val="0"/>
                <w:sz w:val="20"/>
                <w:szCs w:val="20"/>
              </w:rPr>
            </w:pPr>
            <w:r>
              <w:rPr>
                <w:rFonts w:ascii="Arial" w:hAnsi="Arial" w:cs="Arial"/>
                <w:kern w:val="0"/>
                <w:sz w:val="20"/>
                <w:szCs w:val="20"/>
              </w:rPr>
              <w:t xml:space="preserve">   民政管理事务</w:t>
            </w:r>
          </w:p>
        </w:tc>
        <w:tc>
          <w:tcPr>
            <w:tcW w:w="995" w:type="dxa"/>
            <w:tcBorders>
              <w:top w:val="nil"/>
              <w:left w:val="nil"/>
              <w:bottom w:val="single" w:color="000000" w:sz="4" w:space="0"/>
              <w:right w:val="single" w:color="000000" w:sz="4" w:space="0"/>
            </w:tcBorders>
            <w:shd w:val="clear" w:color="000000" w:fill="FFFFFF"/>
          </w:tcPr>
          <w:p w14:paraId="3C75DD7C">
            <w:pPr>
              <w:widowControl/>
              <w:jc w:val="right"/>
              <w:rPr>
                <w:rFonts w:ascii="Arial" w:hAnsi="Arial" w:cs="Arial"/>
                <w:kern w:val="0"/>
                <w:sz w:val="20"/>
                <w:szCs w:val="20"/>
              </w:rPr>
            </w:pPr>
            <w:r>
              <w:rPr>
                <w:rFonts w:ascii="Arial" w:hAnsi="Arial" w:cs="Arial"/>
                <w:kern w:val="0"/>
                <w:sz w:val="20"/>
                <w:szCs w:val="20"/>
              </w:rPr>
              <w:t>586.73</w:t>
            </w:r>
          </w:p>
        </w:tc>
        <w:tc>
          <w:tcPr>
            <w:tcW w:w="995" w:type="dxa"/>
            <w:tcBorders>
              <w:top w:val="nil"/>
              <w:left w:val="nil"/>
              <w:bottom w:val="single" w:color="000000" w:sz="4" w:space="0"/>
              <w:right w:val="single" w:color="000000" w:sz="4" w:space="0"/>
            </w:tcBorders>
            <w:shd w:val="clear" w:color="000000" w:fill="FFFFFF"/>
          </w:tcPr>
          <w:p w14:paraId="6378A1B9">
            <w:pPr>
              <w:widowControl/>
              <w:jc w:val="right"/>
              <w:rPr>
                <w:rFonts w:ascii="Arial" w:hAnsi="Arial" w:cs="Arial"/>
                <w:kern w:val="0"/>
                <w:sz w:val="20"/>
                <w:szCs w:val="20"/>
              </w:rPr>
            </w:pPr>
            <w:r>
              <w:rPr>
                <w:rFonts w:ascii="Arial" w:hAnsi="Arial" w:cs="Arial"/>
                <w:kern w:val="0"/>
                <w:sz w:val="20"/>
                <w:szCs w:val="20"/>
              </w:rPr>
              <w:t>586.73</w:t>
            </w:r>
          </w:p>
        </w:tc>
        <w:tc>
          <w:tcPr>
            <w:tcW w:w="578" w:type="dxa"/>
            <w:tcBorders>
              <w:top w:val="nil"/>
              <w:left w:val="nil"/>
              <w:bottom w:val="single" w:color="000000" w:sz="4" w:space="0"/>
              <w:right w:val="single" w:color="000000" w:sz="4" w:space="0"/>
            </w:tcBorders>
            <w:shd w:val="clear" w:color="000000" w:fill="FFFFFF"/>
          </w:tcPr>
          <w:p w14:paraId="3D09E3D2">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F0A9E11">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F12FA40">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516F5F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513F87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BA6790D">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63488AB">
            <w:pPr>
              <w:widowControl/>
              <w:jc w:val="right"/>
              <w:rPr>
                <w:rFonts w:ascii="Arial" w:hAnsi="Arial" w:cs="Arial"/>
                <w:kern w:val="0"/>
                <w:sz w:val="20"/>
                <w:szCs w:val="20"/>
              </w:rPr>
            </w:pPr>
            <w:r>
              <w:rPr>
                <w:rFonts w:ascii="Arial" w:hAnsi="Arial" w:cs="Arial"/>
                <w:kern w:val="0"/>
                <w:sz w:val="20"/>
                <w:szCs w:val="20"/>
              </w:rPr>
              <w:t>　</w:t>
            </w:r>
          </w:p>
        </w:tc>
      </w:tr>
      <w:tr w14:paraId="577A4890">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6BB41F2D">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529EB4B8">
            <w:pPr>
              <w:widowControl/>
              <w:jc w:val="left"/>
              <w:rPr>
                <w:rFonts w:ascii="Arial" w:hAnsi="Arial" w:cs="Arial"/>
                <w:kern w:val="0"/>
                <w:sz w:val="20"/>
                <w:szCs w:val="20"/>
              </w:rPr>
            </w:pPr>
            <w:r>
              <w:rPr>
                <w:rFonts w:ascii="Arial" w:hAnsi="Arial" w:cs="Arial"/>
                <w:kern w:val="0"/>
                <w:sz w:val="20"/>
                <w:szCs w:val="20"/>
              </w:rPr>
              <w:t xml:space="preserve">      02</w:t>
            </w:r>
          </w:p>
        </w:tc>
        <w:tc>
          <w:tcPr>
            <w:tcW w:w="457" w:type="dxa"/>
            <w:tcBorders>
              <w:top w:val="nil"/>
              <w:left w:val="nil"/>
              <w:bottom w:val="single" w:color="000000" w:sz="4" w:space="0"/>
              <w:right w:val="single" w:color="000000" w:sz="4" w:space="0"/>
            </w:tcBorders>
            <w:shd w:val="clear" w:color="000000" w:fill="FFFFFF"/>
          </w:tcPr>
          <w:p w14:paraId="117D5F85">
            <w:pPr>
              <w:widowControl/>
              <w:jc w:val="left"/>
              <w:rPr>
                <w:rFonts w:ascii="Arial" w:hAnsi="Arial" w:cs="Arial"/>
                <w:kern w:val="0"/>
                <w:sz w:val="20"/>
                <w:szCs w:val="20"/>
              </w:rPr>
            </w:pPr>
            <w:r>
              <w:rPr>
                <w:rFonts w:ascii="Arial" w:hAnsi="Arial" w:cs="Arial"/>
                <w:kern w:val="0"/>
                <w:sz w:val="20"/>
                <w:szCs w:val="20"/>
              </w:rPr>
              <w:t>08</w:t>
            </w:r>
          </w:p>
        </w:tc>
        <w:tc>
          <w:tcPr>
            <w:tcW w:w="925" w:type="dxa"/>
            <w:tcBorders>
              <w:top w:val="nil"/>
              <w:left w:val="nil"/>
              <w:bottom w:val="single" w:color="000000" w:sz="4" w:space="0"/>
              <w:right w:val="single" w:color="000000" w:sz="4" w:space="0"/>
            </w:tcBorders>
            <w:shd w:val="clear" w:color="000000" w:fill="FFFFFF"/>
          </w:tcPr>
          <w:p w14:paraId="4AE76B55">
            <w:pPr>
              <w:widowControl/>
              <w:jc w:val="left"/>
              <w:rPr>
                <w:rFonts w:ascii="Arial" w:hAnsi="Arial" w:cs="Arial"/>
                <w:kern w:val="0"/>
                <w:sz w:val="20"/>
                <w:szCs w:val="20"/>
              </w:rPr>
            </w:pPr>
            <w:r>
              <w:rPr>
                <w:rFonts w:ascii="Arial" w:hAnsi="Arial" w:cs="Arial"/>
                <w:kern w:val="0"/>
                <w:sz w:val="20"/>
                <w:szCs w:val="20"/>
              </w:rPr>
              <w:t xml:space="preserve">      基层政权和社区建设</w:t>
            </w:r>
          </w:p>
        </w:tc>
        <w:tc>
          <w:tcPr>
            <w:tcW w:w="995" w:type="dxa"/>
            <w:tcBorders>
              <w:top w:val="nil"/>
              <w:left w:val="nil"/>
              <w:bottom w:val="single" w:color="000000" w:sz="4" w:space="0"/>
              <w:right w:val="single" w:color="000000" w:sz="4" w:space="0"/>
            </w:tcBorders>
            <w:shd w:val="clear" w:color="000000" w:fill="FFFFFF"/>
          </w:tcPr>
          <w:p w14:paraId="5887AB5F">
            <w:pPr>
              <w:widowControl/>
              <w:jc w:val="right"/>
              <w:rPr>
                <w:rFonts w:ascii="Arial" w:hAnsi="Arial" w:cs="Arial"/>
                <w:kern w:val="0"/>
                <w:sz w:val="20"/>
                <w:szCs w:val="20"/>
              </w:rPr>
            </w:pPr>
            <w:r>
              <w:rPr>
                <w:rFonts w:ascii="Arial" w:hAnsi="Arial" w:cs="Arial"/>
                <w:kern w:val="0"/>
                <w:sz w:val="20"/>
                <w:szCs w:val="20"/>
              </w:rPr>
              <w:t>586.73</w:t>
            </w:r>
          </w:p>
        </w:tc>
        <w:tc>
          <w:tcPr>
            <w:tcW w:w="995" w:type="dxa"/>
            <w:tcBorders>
              <w:top w:val="nil"/>
              <w:left w:val="nil"/>
              <w:bottom w:val="single" w:color="000000" w:sz="4" w:space="0"/>
              <w:right w:val="single" w:color="000000" w:sz="4" w:space="0"/>
            </w:tcBorders>
            <w:shd w:val="clear" w:color="000000" w:fill="FFFFFF"/>
          </w:tcPr>
          <w:p w14:paraId="729E086E">
            <w:pPr>
              <w:widowControl/>
              <w:jc w:val="right"/>
              <w:rPr>
                <w:rFonts w:ascii="Arial" w:hAnsi="Arial" w:cs="Arial"/>
                <w:kern w:val="0"/>
                <w:sz w:val="20"/>
                <w:szCs w:val="20"/>
              </w:rPr>
            </w:pPr>
            <w:r>
              <w:rPr>
                <w:rFonts w:ascii="Arial" w:hAnsi="Arial" w:cs="Arial"/>
                <w:kern w:val="0"/>
                <w:sz w:val="20"/>
                <w:szCs w:val="20"/>
              </w:rPr>
              <w:t>586.73</w:t>
            </w:r>
          </w:p>
        </w:tc>
        <w:tc>
          <w:tcPr>
            <w:tcW w:w="578" w:type="dxa"/>
            <w:tcBorders>
              <w:top w:val="nil"/>
              <w:left w:val="nil"/>
              <w:bottom w:val="single" w:color="000000" w:sz="4" w:space="0"/>
              <w:right w:val="single" w:color="000000" w:sz="4" w:space="0"/>
            </w:tcBorders>
            <w:shd w:val="clear" w:color="000000" w:fill="FFFFFF"/>
          </w:tcPr>
          <w:p w14:paraId="66D32EAD">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1F12CB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9CCA3F5">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486D593E">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0BE6A7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307F8D3">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14D30AD">
            <w:pPr>
              <w:widowControl/>
              <w:jc w:val="right"/>
              <w:rPr>
                <w:rFonts w:ascii="Arial" w:hAnsi="Arial" w:cs="Arial"/>
                <w:kern w:val="0"/>
                <w:sz w:val="20"/>
                <w:szCs w:val="20"/>
              </w:rPr>
            </w:pPr>
            <w:r>
              <w:rPr>
                <w:rFonts w:ascii="Arial" w:hAnsi="Arial" w:cs="Arial"/>
                <w:kern w:val="0"/>
                <w:sz w:val="20"/>
                <w:szCs w:val="20"/>
              </w:rPr>
              <w:t>　</w:t>
            </w:r>
          </w:p>
        </w:tc>
      </w:tr>
      <w:tr w14:paraId="28E6ADAD">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568F23AB">
            <w:pPr>
              <w:widowControl/>
              <w:jc w:val="left"/>
              <w:rPr>
                <w:rFonts w:ascii="Arial" w:hAnsi="Arial" w:cs="Arial"/>
                <w:kern w:val="0"/>
                <w:sz w:val="20"/>
                <w:szCs w:val="20"/>
              </w:rPr>
            </w:pPr>
            <w:r>
              <w:rPr>
                <w:rFonts w:ascii="Arial" w:hAnsi="Arial" w:cs="Arial"/>
                <w:kern w:val="0"/>
                <w:sz w:val="20"/>
                <w:szCs w:val="20"/>
              </w:rPr>
              <w:t>204</w:t>
            </w:r>
          </w:p>
        </w:tc>
        <w:tc>
          <w:tcPr>
            <w:tcW w:w="563" w:type="dxa"/>
            <w:tcBorders>
              <w:top w:val="nil"/>
              <w:left w:val="nil"/>
              <w:bottom w:val="single" w:color="000000" w:sz="4" w:space="0"/>
              <w:right w:val="single" w:color="000000" w:sz="4" w:space="0"/>
            </w:tcBorders>
            <w:shd w:val="clear" w:color="000000" w:fill="FFFFFF"/>
          </w:tcPr>
          <w:p w14:paraId="0B8A61EC">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7AFA1915">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53C2A361">
            <w:pPr>
              <w:widowControl/>
              <w:jc w:val="left"/>
              <w:rPr>
                <w:rFonts w:ascii="Arial" w:hAnsi="Arial" w:cs="Arial"/>
                <w:kern w:val="0"/>
                <w:sz w:val="20"/>
                <w:szCs w:val="20"/>
              </w:rPr>
            </w:pPr>
            <w:r>
              <w:rPr>
                <w:rFonts w:ascii="Arial" w:hAnsi="Arial" w:cs="Arial"/>
                <w:kern w:val="0"/>
                <w:sz w:val="20"/>
                <w:szCs w:val="20"/>
              </w:rPr>
              <w:t>公共安全支出</w:t>
            </w:r>
          </w:p>
        </w:tc>
        <w:tc>
          <w:tcPr>
            <w:tcW w:w="995" w:type="dxa"/>
            <w:tcBorders>
              <w:top w:val="nil"/>
              <w:left w:val="nil"/>
              <w:bottom w:val="single" w:color="000000" w:sz="4" w:space="0"/>
              <w:right w:val="single" w:color="000000" w:sz="4" w:space="0"/>
            </w:tcBorders>
            <w:shd w:val="clear" w:color="000000" w:fill="FFFFFF"/>
          </w:tcPr>
          <w:p w14:paraId="60041E1D">
            <w:pPr>
              <w:widowControl/>
              <w:jc w:val="right"/>
              <w:rPr>
                <w:rFonts w:ascii="Arial" w:hAnsi="Arial" w:cs="Arial"/>
                <w:kern w:val="0"/>
                <w:sz w:val="20"/>
                <w:szCs w:val="20"/>
              </w:rPr>
            </w:pPr>
            <w:r>
              <w:rPr>
                <w:rFonts w:ascii="Arial" w:hAnsi="Arial" w:cs="Arial"/>
                <w:kern w:val="0"/>
                <w:sz w:val="20"/>
                <w:szCs w:val="20"/>
              </w:rPr>
              <w:t>157.95</w:t>
            </w:r>
          </w:p>
        </w:tc>
        <w:tc>
          <w:tcPr>
            <w:tcW w:w="995" w:type="dxa"/>
            <w:tcBorders>
              <w:top w:val="nil"/>
              <w:left w:val="nil"/>
              <w:bottom w:val="single" w:color="000000" w:sz="4" w:space="0"/>
              <w:right w:val="single" w:color="000000" w:sz="4" w:space="0"/>
            </w:tcBorders>
            <w:shd w:val="clear" w:color="000000" w:fill="FFFFFF"/>
          </w:tcPr>
          <w:p w14:paraId="1361B335">
            <w:pPr>
              <w:widowControl/>
              <w:jc w:val="right"/>
              <w:rPr>
                <w:rFonts w:ascii="Arial" w:hAnsi="Arial" w:cs="Arial"/>
                <w:kern w:val="0"/>
                <w:sz w:val="20"/>
                <w:szCs w:val="20"/>
              </w:rPr>
            </w:pPr>
            <w:r>
              <w:rPr>
                <w:rFonts w:ascii="Arial" w:hAnsi="Arial" w:cs="Arial"/>
                <w:kern w:val="0"/>
                <w:sz w:val="20"/>
                <w:szCs w:val="20"/>
              </w:rPr>
              <w:t>157.95</w:t>
            </w:r>
          </w:p>
        </w:tc>
        <w:tc>
          <w:tcPr>
            <w:tcW w:w="578" w:type="dxa"/>
            <w:tcBorders>
              <w:top w:val="nil"/>
              <w:left w:val="nil"/>
              <w:bottom w:val="single" w:color="000000" w:sz="4" w:space="0"/>
              <w:right w:val="single" w:color="000000" w:sz="4" w:space="0"/>
            </w:tcBorders>
            <w:shd w:val="clear" w:color="000000" w:fill="FFFFFF"/>
          </w:tcPr>
          <w:p w14:paraId="69A0A34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64EAC2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0015382">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0A3607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A59F0E8">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A42AB9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B05A7A6">
            <w:pPr>
              <w:widowControl/>
              <w:jc w:val="right"/>
              <w:rPr>
                <w:rFonts w:ascii="Arial" w:hAnsi="Arial" w:cs="Arial"/>
                <w:kern w:val="0"/>
                <w:sz w:val="20"/>
                <w:szCs w:val="20"/>
              </w:rPr>
            </w:pPr>
            <w:r>
              <w:rPr>
                <w:rFonts w:ascii="Arial" w:hAnsi="Arial" w:cs="Arial"/>
                <w:kern w:val="0"/>
                <w:sz w:val="20"/>
                <w:szCs w:val="20"/>
              </w:rPr>
              <w:t>　</w:t>
            </w:r>
          </w:p>
        </w:tc>
      </w:tr>
      <w:tr w14:paraId="3587D4FD">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B7410DC">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7EF71F07">
            <w:pPr>
              <w:widowControl/>
              <w:jc w:val="left"/>
              <w:rPr>
                <w:rFonts w:ascii="Arial" w:hAnsi="Arial" w:cs="Arial"/>
                <w:kern w:val="0"/>
                <w:sz w:val="20"/>
                <w:szCs w:val="20"/>
              </w:rPr>
            </w:pPr>
            <w:r>
              <w:rPr>
                <w:rFonts w:ascii="Arial" w:hAnsi="Arial"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14:paraId="745F096E">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6E43A469">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044C1B92">
            <w:pPr>
              <w:widowControl/>
              <w:jc w:val="right"/>
              <w:rPr>
                <w:rFonts w:ascii="Arial" w:hAnsi="Arial" w:cs="Arial"/>
                <w:kern w:val="0"/>
                <w:sz w:val="20"/>
                <w:szCs w:val="20"/>
              </w:rPr>
            </w:pPr>
            <w:r>
              <w:rPr>
                <w:rFonts w:ascii="Arial" w:hAnsi="Arial" w:cs="Arial"/>
                <w:kern w:val="0"/>
                <w:sz w:val="20"/>
                <w:szCs w:val="20"/>
              </w:rPr>
              <w:t>157.95</w:t>
            </w:r>
          </w:p>
        </w:tc>
        <w:tc>
          <w:tcPr>
            <w:tcW w:w="995" w:type="dxa"/>
            <w:tcBorders>
              <w:top w:val="nil"/>
              <w:left w:val="nil"/>
              <w:bottom w:val="single" w:color="000000" w:sz="4" w:space="0"/>
              <w:right w:val="single" w:color="000000" w:sz="4" w:space="0"/>
            </w:tcBorders>
            <w:shd w:val="clear" w:color="000000" w:fill="FFFFFF"/>
          </w:tcPr>
          <w:p w14:paraId="1A1E3F76">
            <w:pPr>
              <w:widowControl/>
              <w:jc w:val="right"/>
              <w:rPr>
                <w:rFonts w:ascii="Arial" w:hAnsi="Arial" w:cs="Arial"/>
                <w:kern w:val="0"/>
                <w:sz w:val="20"/>
                <w:szCs w:val="20"/>
              </w:rPr>
            </w:pPr>
            <w:r>
              <w:rPr>
                <w:rFonts w:ascii="Arial" w:hAnsi="Arial" w:cs="Arial"/>
                <w:kern w:val="0"/>
                <w:sz w:val="20"/>
                <w:szCs w:val="20"/>
              </w:rPr>
              <w:t>157.95</w:t>
            </w:r>
          </w:p>
        </w:tc>
        <w:tc>
          <w:tcPr>
            <w:tcW w:w="578" w:type="dxa"/>
            <w:tcBorders>
              <w:top w:val="nil"/>
              <w:left w:val="nil"/>
              <w:bottom w:val="single" w:color="000000" w:sz="4" w:space="0"/>
              <w:right w:val="single" w:color="000000" w:sz="4" w:space="0"/>
            </w:tcBorders>
            <w:shd w:val="clear" w:color="000000" w:fill="FFFFFF"/>
          </w:tcPr>
          <w:p w14:paraId="625A3C09">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ADA8CA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E8E2B52">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A2FC53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460B4B5">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7197A84E">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C614C09">
            <w:pPr>
              <w:widowControl/>
              <w:jc w:val="right"/>
              <w:rPr>
                <w:rFonts w:ascii="Arial" w:hAnsi="Arial" w:cs="Arial"/>
                <w:kern w:val="0"/>
                <w:sz w:val="20"/>
                <w:szCs w:val="20"/>
              </w:rPr>
            </w:pPr>
            <w:r>
              <w:rPr>
                <w:rFonts w:ascii="Arial" w:hAnsi="Arial" w:cs="Arial"/>
                <w:kern w:val="0"/>
                <w:sz w:val="20"/>
                <w:szCs w:val="20"/>
              </w:rPr>
              <w:t>　</w:t>
            </w:r>
          </w:p>
        </w:tc>
      </w:tr>
      <w:tr w14:paraId="44D88445">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4F66E5D">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5F4C0B78">
            <w:pPr>
              <w:widowControl/>
              <w:jc w:val="left"/>
              <w:rPr>
                <w:rFonts w:ascii="Arial" w:hAnsi="Arial" w:cs="Arial"/>
                <w:kern w:val="0"/>
                <w:sz w:val="20"/>
                <w:szCs w:val="20"/>
              </w:rPr>
            </w:pPr>
            <w:r>
              <w:rPr>
                <w:rFonts w:ascii="Arial" w:hAnsi="Arial"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14:paraId="6B32D35E">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309082DC">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2CFCF69F">
            <w:pPr>
              <w:widowControl/>
              <w:jc w:val="right"/>
              <w:rPr>
                <w:rFonts w:ascii="Arial" w:hAnsi="Arial" w:cs="Arial"/>
                <w:kern w:val="0"/>
                <w:sz w:val="20"/>
                <w:szCs w:val="20"/>
              </w:rPr>
            </w:pPr>
            <w:r>
              <w:rPr>
                <w:rFonts w:ascii="Arial" w:hAnsi="Arial" w:cs="Arial"/>
                <w:kern w:val="0"/>
                <w:sz w:val="20"/>
                <w:szCs w:val="20"/>
              </w:rPr>
              <w:t>157.95</w:t>
            </w:r>
          </w:p>
        </w:tc>
        <w:tc>
          <w:tcPr>
            <w:tcW w:w="995" w:type="dxa"/>
            <w:tcBorders>
              <w:top w:val="nil"/>
              <w:left w:val="nil"/>
              <w:bottom w:val="single" w:color="000000" w:sz="4" w:space="0"/>
              <w:right w:val="single" w:color="000000" w:sz="4" w:space="0"/>
            </w:tcBorders>
            <w:shd w:val="clear" w:color="000000" w:fill="FFFFFF"/>
          </w:tcPr>
          <w:p w14:paraId="68CFC929">
            <w:pPr>
              <w:widowControl/>
              <w:jc w:val="right"/>
              <w:rPr>
                <w:rFonts w:ascii="Arial" w:hAnsi="Arial" w:cs="Arial"/>
                <w:kern w:val="0"/>
                <w:sz w:val="20"/>
                <w:szCs w:val="20"/>
              </w:rPr>
            </w:pPr>
            <w:r>
              <w:rPr>
                <w:rFonts w:ascii="Arial" w:hAnsi="Arial" w:cs="Arial"/>
                <w:kern w:val="0"/>
                <w:sz w:val="20"/>
                <w:szCs w:val="20"/>
              </w:rPr>
              <w:t>157.95</w:t>
            </w:r>
          </w:p>
        </w:tc>
        <w:tc>
          <w:tcPr>
            <w:tcW w:w="578" w:type="dxa"/>
            <w:tcBorders>
              <w:top w:val="nil"/>
              <w:left w:val="nil"/>
              <w:bottom w:val="single" w:color="000000" w:sz="4" w:space="0"/>
              <w:right w:val="single" w:color="000000" w:sz="4" w:space="0"/>
            </w:tcBorders>
            <w:shd w:val="clear" w:color="000000" w:fill="FFFFFF"/>
          </w:tcPr>
          <w:p w14:paraId="7F64CB64">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0243D62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FD9A6FB">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405227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26F5955">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687F59D">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9E7C1B9">
            <w:pPr>
              <w:widowControl/>
              <w:jc w:val="right"/>
              <w:rPr>
                <w:rFonts w:ascii="Arial" w:hAnsi="Arial" w:cs="Arial"/>
                <w:kern w:val="0"/>
                <w:sz w:val="20"/>
                <w:szCs w:val="20"/>
              </w:rPr>
            </w:pPr>
            <w:r>
              <w:rPr>
                <w:rFonts w:ascii="Arial" w:hAnsi="Arial" w:cs="Arial"/>
                <w:kern w:val="0"/>
                <w:sz w:val="20"/>
                <w:szCs w:val="20"/>
              </w:rPr>
              <w:t>　</w:t>
            </w:r>
          </w:p>
        </w:tc>
      </w:tr>
      <w:tr w14:paraId="0403D58B">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0D606AA5">
            <w:pPr>
              <w:widowControl/>
              <w:jc w:val="left"/>
              <w:rPr>
                <w:rFonts w:ascii="Arial" w:hAnsi="Arial" w:cs="Arial"/>
                <w:kern w:val="0"/>
                <w:sz w:val="20"/>
                <w:szCs w:val="20"/>
              </w:rPr>
            </w:pPr>
            <w:r>
              <w:rPr>
                <w:rFonts w:ascii="Arial" w:hAnsi="Arial" w:cs="Arial"/>
                <w:kern w:val="0"/>
                <w:sz w:val="20"/>
                <w:szCs w:val="20"/>
              </w:rPr>
              <w:t>201</w:t>
            </w:r>
          </w:p>
        </w:tc>
        <w:tc>
          <w:tcPr>
            <w:tcW w:w="563" w:type="dxa"/>
            <w:tcBorders>
              <w:top w:val="nil"/>
              <w:left w:val="nil"/>
              <w:bottom w:val="single" w:color="000000" w:sz="4" w:space="0"/>
              <w:right w:val="single" w:color="000000" w:sz="4" w:space="0"/>
            </w:tcBorders>
            <w:shd w:val="clear" w:color="000000" w:fill="FFFFFF"/>
          </w:tcPr>
          <w:p w14:paraId="52E18D38">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3DA65287">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591016EA">
            <w:pPr>
              <w:widowControl/>
              <w:jc w:val="left"/>
              <w:rPr>
                <w:rFonts w:ascii="Arial" w:hAnsi="Arial" w:cs="Arial"/>
                <w:kern w:val="0"/>
                <w:sz w:val="20"/>
                <w:szCs w:val="20"/>
              </w:rPr>
            </w:pPr>
            <w:r>
              <w:rPr>
                <w:rFonts w:ascii="Arial" w:hAnsi="Arial" w:cs="Arial"/>
                <w:kern w:val="0"/>
                <w:sz w:val="20"/>
                <w:szCs w:val="20"/>
              </w:rPr>
              <w:t>一般公共服务支出</w:t>
            </w:r>
          </w:p>
        </w:tc>
        <w:tc>
          <w:tcPr>
            <w:tcW w:w="995" w:type="dxa"/>
            <w:tcBorders>
              <w:top w:val="nil"/>
              <w:left w:val="nil"/>
              <w:bottom w:val="single" w:color="000000" w:sz="4" w:space="0"/>
              <w:right w:val="single" w:color="000000" w:sz="4" w:space="0"/>
            </w:tcBorders>
            <w:shd w:val="clear" w:color="000000" w:fill="FFFFFF"/>
          </w:tcPr>
          <w:p w14:paraId="6FC170EC">
            <w:pPr>
              <w:widowControl/>
              <w:jc w:val="right"/>
              <w:rPr>
                <w:rFonts w:ascii="Arial" w:hAnsi="Arial" w:cs="Arial"/>
                <w:kern w:val="0"/>
                <w:sz w:val="20"/>
                <w:szCs w:val="20"/>
              </w:rPr>
            </w:pPr>
            <w:r>
              <w:rPr>
                <w:rFonts w:ascii="Arial" w:hAnsi="Arial" w:cs="Arial"/>
                <w:kern w:val="0"/>
                <w:sz w:val="20"/>
                <w:szCs w:val="20"/>
              </w:rPr>
              <w:t>763.97</w:t>
            </w:r>
          </w:p>
        </w:tc>
        <w:tc>
          <w:tcPr>
            <w:tcW w:w="995" w:type="dxa"/>
            <w:tcBorders>
              <w:top w:val="nil"/>
              <w:left w:val="nil"/>
              <w:bottom w:val="single" w:color="000000" w:sz="4" w:space="0"/>
              <w:right w:val="single" w:color="000000" w:sz="4" w:space="0"/>
            </w:tcBorders>
            <w:shd w:val="clear" w:color="000000" w:fill="FFFFFF"/>
          </w:tcPr>
          <w:p w14:paraId="62A546D9">
            <w:pPr>
              <w:widowControl/>
              <w:jc w:val="right"/>
              <w:rPr>
                <w:rFonts w:ascii="Arial" w:hAnsi="Arial" w:cs="Arial"/>
                <w:kern w:val="0"/>
                <w:sz w:val="20"/>
                <w:szCs w:val="20"/>
              </w:rPr>
            </w:pPr>
            <w:r>
              <w:rPr>
                <w:rFonts w:ascii="Arial" w:hAnsi="Arial" w:cs="Arial"/>
                <w:kern w:val="0"/>
                <w:sz w:val="20"/>
                <w:szCs w:val="20"/>
              </w:rPr>
              <w:t>763.97</w:t>
            </w:r>
          </w:p>
        </w:tc>
        <w:tc>
          <w:tcPr>
            <w:tcW w:w="578" w:type="dxa"/>
            <w:tcBorders>
              <w:top w:val="nil"/>
              <w:left w:val="nil"/>
              <w:bottom w:val="single" w:color="000000" w:sz="4" w:space="0"/>
              <w:right w:val="single" w:color="000000" w:sz="4" w:space="0"/>
            </w:tcBorders>
            <w:shd w:val="clear" w:color="000000" w:fill="FFFFFF"/>
          </w:tcPr>
          <w:p w14:paraId="02FA027F">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B4679B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F648437">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68188A5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34036BC">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D09ADEF">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4484AE2">
            <w:pPr>
              <w:widowControl/>
              <w:jc w:val="right"/>
              <w:rPr>
                <w:rFonts w:ascii="Arial" w:hAnsi="Arial" w:cs="Arial"/>
                <w:kern w:val="0"/>
                <w:sz w:val="20"/>
                <w:szCs w:val="20"/>
              </w:rPr>
            </w:pPr>
            <w:r>
              <w:rPr>
                <w:rFonts w:ascii="Arial" w:hAnsi="Arial" w:cs="Arial"/>
                <w:kern w:val="0"/>
                <w:sz w:val="20"/>
                <w:szCs w:val="20"/>
              </w:rPr>
              <w:t>　</w:t>
            </w:r>
          </w:p>
        </w:tc>
      </w:tr>
      <w:tr w14:paraId="74A75409">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4C7CDE46">
            <w:pPr>
              <w:widowControl/>
              <w:jc w:val="left"/>
              <w:rPr>
                <w:rFonts w:ascii="Arial" w:hAnsi="Arial" w:cs="Arial"/>
                <w:kern w:val="0"/>
                <w:sz w:val="20"/>
                <w:szCs w:val="20"/>
              </w:rPr>
            </w:pPr>
            <w:r>
              <w:rPr>
                <w:rFonts w:ascii="Arial" w:hAnsi="Arial" w:cs="Arial"/>
                <w:kern w:val="0"/>
                <w:sz w:val="20"/>
                <w:szCs w:val="20"/>
              </w:rPr>
              <w:t xml:space="preserve">    201</w:t>
            </w:r>
          </w:p>
        </w:tc>
        <w:tc>
          <w:tcPr>
            <w:tcW w:w="563" w:type="dxa"/>
            <w:tcBorders>
              <w:top w:val="nil"/>
              <w:left w:val="nil"/>
              <w:bottom w:val="single" w:color="000000" w:sz="4" w:space="0"/>
              <w:right w:val="single" w:color="000000" w:sz="4" w:space="0"/>
            </w:tcBorders>
            <w:shd w:val="clear" w:color="000000" w:fill="FFFFFF"/>
          </w:tcPr>
          <w:p w14:paraId="3B957D2D">
            <w:pPr>
              <w:widowControl/>
              <w:jc w:val="left"/>
              <w:rPr>
                <w:rFonts w:ascii="Arial" w:hAnsi="Arial" w:cs="Arial"/>
                <w:kern w:val="0"/>
                <w:sz w:val="20"/>
                <w:szCs w:val="20"/>
              </w:rPr>
            </w:pPr>
            <w:r>
              <w:rPr>
                <w:rFonts w:ascii="Arial" w:hAnsi="Arial" w:cs="Arial"/>
                <w:kern w:val="0"/>
                <w:sz w:val="20"/>
                <w:szCs w:val="20"/>
              </w:rPr>
              <w:t>03</w:t>
            </w:r>
          </w:p>
        </w:tc>
        <w:tc>
          <w:tcPr>
            <w:tcW w:w="457" w:type="dxa"/>
            <w:tcBorders>
              <w:top w:val="nil"/>
              <w:left w:val="nil"/>
              <w:bottom w:val="single" w:color="000000" w:sz="4" w:space="0"/>
              <w:right w:val="single" w:color="000000" w:sz="4" w:space="0"/>
            </w:tcBorders>
            <w:shd w:val="clear" w:color="000000" w:fill="FFFFFF"/>
          </w:tcPr>
          <w:p w14:paraId="7B4FB750">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75D0EE5F">
            <w:pPr>
              <w:widowControl/>
              <w:jc w:val="left"/>
              <w:rPr>
                <w:rFonts w:ascii="Arial" w:hAnsi="Arial" w:cs="Arial"/>
                <w:kern w:val="0"/>
                <w:sz w:val="20"/>
                <w:szCs w:val="20"/>
              </w:rPr>
            </w:pPr>
            <w:r>
              <w:rPr>
                <w:rFonts w:ascii="Arial" w:hAnsi="Arial" w:cs="Arial"/>
                <w:kern w:val="0"/>
                <w:sz w:val="20"/>
                <w:szCs w:val="20"/>
              </w:rPr>
              <w:t xml:space="preserve">   政府办公厅（室）及相关机构事务</w:t>
            </w:r>
          </w:p>
        </w:tc>
        <w:tc>
          <w:tcPr>
            <w:tcW w:w="995" w:type="dxa"/>
            <w:tcBorders>
              <w:top w:val="nil"/>
              <w:left w:val="nil"/>
              <w:bottom w:val="single" w:color="000000" w:sz="4" w:space="0"/>
              <w:right w:val="single" w:color="000000" w:sz="4" w:space="0"/>
            </w:tcBorders>
            <w:shd w:val="clear" w:color="000000" w:fill="FFFFFF"/>
          </w:tcPr>
          <w:p w14:paraId="2FEE8113">
            <w:pPr>
              <w:widowControl/>
              <w:jc w:val="right"/>
              <w:rPr>
                <w:rFonts w:ascii="Arial" w:hAnsi="Arial" w:cs="Arial"/>
                <w:kern w:val="0"/>
                <w:sz w:val="20"/>
                <w:szCs w:val="20"/>
              </w:rPr>
            </w:pPr>
            <w:r>
              <w:rPr>
                <w:rFonts w:ascii="Arial" w:hAnsi="Arial" w:cs="Arial"/>
                <w:kern w:val="0"/>
                <w:sz w:val="20"/>
                <w:szCs w:val="20"/>
              </w:rPr>
              <w:t>763.97</w:t>
            </w:r>
          </w:p>
        </w:tc>
        <w:tc>
          <w:tcPr>
            <w:tcW w:w="995" w:type="dxa"/>
            <w:tcBorders>
              <w:top w:val="nil"/>
              <w:left w:val="nil"/>
              <w:bottom w:val="single" w:color="000000" w:sz="4" w:space="0"/>
              <w:right w:val="single" w:color="000000" w:sz="4" w:space="0"/>
            </w:tcBorders>
            <w:shd w:val="clear" w:color="000000" w:fill="FFFFFF"/>
          </w:tcPr>
          <w:p w14:paraId="5E7B2872">
            <w:pPr>
              <w:widowControl/>
              <w:jc w:val="right"/>
              <w:rPr>
                <w:rFonts w:ascii="Arial" w:hAnsi="Arial" w:cs="Arial"/>
                <w:kern w:val="0"/>
                <w:sz w:val="20"/>
                <w:szCs w:val="20"/>
              </w:rPr>
            </w:pPr>
            <w:r>
              <w:rPr>
                <w:rFonts w:ascii="Arial" w:hAnsi="Arial" w:cs="Arial"/>
                <w:kern w:val="0"/>
                <w:sz w:val="20"/>
                <w:szCs w:val="20"/>
              </w:rPr>
              <w:t>763.97</w:t>
            </w:r>
          </w:p>
        </w:tc>
        <w:tc>
          <w:tcPr>
            <w:tcW w:w="578" w:type="dxa"/>
            <w:tcBorders>
              <w:top w:val="nil"/>
              <w:left w:val="nil"/>
              <w:bottom w:val="single" w:color="000000" w:sz="4" w:space="0"/>
              <w:right w:val="single" w:color="000000" w:sz="4" w:space="0"/>
            </w:tcBorders>
            <w:shd w:val="clear" w:color="000000" w:fill="FFFFFF"/>
          </w:tcPr>
          <w:p w14:paraId="64E8DF1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FD9718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4C0BE83">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E51852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5C2C4C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45B5C53">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5945C949">
            <w:pPr>
              <w:widowControl/>
              <w:jc w:val="right"/>
              <w:rPr>
                <w:rFonts w:ascii="Arial" w:hAnsi="Arial" w:cs="Arial"/>
                <w:kern w:val="0"/>
                <w:sz w:val="20"/>
                <w:szCs w:val="20"/>
              </w:rPr>
            </w:pPr>
            <w:r>
              <w:rPr>
                <w:rFonts w:ascii="Arial" w:hAnsi="Arial" w:cs="Arial"/>
                <w:kern w:val="0"/>
                <w:sz w:val="20"/>
                <w:szCs w:val="20"/>
              </w:rPr>
              <w:t>　</w:t>
            </w:r>
          </w:p>
        </w:tc>
      </w:tr>
      <w:tr w14:paraId="4C24411E">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037776DC">
            <w:pPr>
              <w:widowControl/>
              <w:jc w:val="left"/>
              <w:rPr>
                <w:rFonts w:ascii="Arial" w:hAnsi="Arial" w:cs="Arial"/>
                <w:kern w:val="0"/>
                <w:sz w:val="20"/>
                <w:szCs w:val="20"/>
              </w:rPr>
            </w:pPr>
            <w:r>
              <w:rPr>
                <w:rFonts w:ascii="Arial" w:hAnsi="Arial" w:cs="Arial"/>
                <w:kern w:val="0"/>
                <w:sz w:val="20"/>
                <w:szCs w:val="20"/>
              </w:rPr>
              <w:t xml:space="preserve">    201</w:t>
            </w:r>
          </w:p>
        </w:tc>
        <w:tc>
          <w:tcPr>
            <w:tcW w:w="563" w:type="dxa"/>
            <w:tcBorders>
              <w:top w:val="nil"/>
              <w:left w:val="nil"/>
              <w:bottom w:val="single" w:color="000000" w:sz="4" w:space="0"/>
              <w:right w:val="single" w:color="000000" w:sz="4" w:space="0"/>
            </w:tcBorders>
            <w:shd w:val="clear" w:color="000000" w:fill="FFFFFF"/>
          </w:tcPr>
          <w:p w14:paraId="4CDD12DA">
            <w:pPr>
              <w:widowControl/>
              <w:jc w:val="left"/>
              <w:rPr>
                <w:rFonts w:ascii="Arial" w:hAnsi="Arial" w:cs="Arial"/>
                <w:kern w:val="0"/>
                <w:sz w:val="20"/>
                <w:szCs w:val="20"/>
              </w:rPr>
            </w:pPr>
            <w:r>
              <w:rPr>
                <w:rFonts w:ascii="Arial" w:hAnsi="Arial" w:cs="Arial"/>
                <w:kern w:val="0"/>
                <w:sz w:val="20"/>
                <w:szCs w:val="20"/>
              </w:rPr>
              <w:t xml:space="preserve">      03</w:t>
            </w:r>
          </w:p>
        </w:tc>
        <w:tc>
          <w:tcPr>
            <w:tcW w:w="457" w:type="dxa"/>
            <w:tcBorders>
              <w:top w:val="nil"/>
              <w:left w:val="nil"/>
              <w:bottom w:val="single" w:color="000000" w:sz="4" w:space="0"/>
              <w:right w:val="single" w:color="000000" w:sz="4" w:space="0"/>
            </w:tcBorders>
            <w:shd w:val="clear" w:color="000000" w:fill="FFFFFF"/>
          </w:tcPr>
          <w:p w14:paraId="1A569760">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61E03BFF">
            <w:pPr>
              <w:widowControl/>
              <w:jc w:val="left"/>
              <w:rPr>
                <w:rFonts w:ascii="Arial" w:hAnsi="Arial" w:cs="Arial"/>
                <w:kern w:val="0"/>
                <w:sz w:val="20"/>
                <w:szCs w:val="20"/>
              </w:rPr>
            </w:pPr>
            <w:r>
              <w:rPr>
                <w:rFonts w:ascii="Arial" w:hAnsi="Arial" w:cs="Arial"/>
                <w:kern w:val="0"/>
                <w:sz w:val="20"/>
                <w:szCs w:val="20"/>
              </w:rPr>
              <w:t xml:space="preserve">      行政运行</w:t>
            </w:r>
          </w:p>
        </w:tc>
        <w:tc>
          <w:tcPr>
            <w:tcW w:w="995" w:type="dxa"/>
            <w:tcBorders>
              <w:top w:val="nil"/>
              <w:left w:val="nil"/>
              <w:bottom w:val="single" w:color="000000" w:sz="4" w:space="0"/>
              <w:right w:val="single" w:color="000000" w:sz="4" w:space="0"/>
            </w:tcBorders>
            <w:shd w:val="clear" w:color="000000" w:fill="FFFFFF"/>
          </w:tcPr>
          <w:p w14:paraId="298D3D92">
            <w:pPr>
              <w:widowControl/>
              <w:jc w:val="right"/>
              <w:rPr>
                <w:rFonts w:ascii="Arial" w:hAnsi="Arial" w:cs="Arial"/>
                <w:kern w:val="0"/>
                <w:sz w:val="20"/>
                <w:szCs w:val="20"/>
              </w:rPr>
            </w:pPr>
            <w:r>
              <w:rPr>
                <w:rFonts w:ascii="Arial" w:hAnsi="Arial" w:cs="Arial"/>
                <w:kern w:val="0"/>
                <w:sz w:val="20"/>
                <w:szCs w:val="20"/>
              </w:rPr>
              <w:t>763.97</w:t>
            </w:r>
          </w:p>
        </w:tc>
        <w:tc>
          <w:tcPr>
            <w:tcW w:w="995" w:type="dxa"/>
            <w:tcBorders>
              <w:top w:val="nil"/>
              <w:left w:val="nil"/>
              <w:bottom w:val="single" w:color="000000" w:sz="4" w:space="0"/>
              <w:right w:val="single" w:color="000000" w:sz="4" w:space="0"/>
            </w:tcBorders>
            <w:shd w:val="clear" w:color="000000" w:fill="FFFFFF"/>
          </w:tcPr>
          <w:p w14:paraId="7FEA650B">
            <w:pPr>
              <w:widowControl/>
              <w:jc w:val="right"/>
              <w:rPr>
                <w:rFonts w:ascii="Arial" w:hAnsi="Arial" w:cs="Arial"/>
                <w:kern w:val="0"/>
                <w:sz w:val="20"/>
                <w:szCs w:val="20"/>
              </w:rPr>
            </w:pPr>
            <w:r>
              <w:rPr>
                <w:rFonts w:ascii="Arial" w:hAnsi="Arial" w:cs="Arial"/>
                <w:kern w:val="0"/>
                <w:sz w:val="20"/>
                <w:szCs w:val="20"/>
              </w:rPr>
              <w:t>763.97</w:t>
            </w:r>
          </w:p>
        </w:tc>
        <w:tc>
          <w:tcPr>
            <w:tcW w:w="578" w:type="dxa"/>
            <w:tcBorders>
              <w:top w:val="nil"/>
              <w:left w:val="nil"/>
              <w:bottom w:val="single" w:color="000000" w:sz="4" w:space="0"/>
              <w:right w:val="single" w:color="000000" w:sz="4" w:space="0"/>
            </w:tcBorders>
            <w:shd w:val="clear" w:color="000000" w:fill="FFFFFF"/>
          </w:tcPr>
          <w:p w14:paraId="2740DA1C">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B0FAA6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A50F139">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7EB746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DA1D865">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5032602">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F6CBFC9">
            <w:pPr>
              <w:widowControl/>
              <w:jc w:val="right"/>
              <w:rPr>
                <w:rFonts w:ascii="Arial" w:hAnsi="Arial" w:cs="Arial"/>
                <w:kern w:val="0"/>
                <w:sz w:val="20"/>
                <w:szCs w:val="20"/>
              </w:rPr>
            </w:pPr>
            <w:r>
              <w:rPr>
                <w:rFonts w:ascii="Arial" w:hAnsi="Arial" w:cs="Arial"/>
                <w:kern w:val="0"/>
                <w:sz w:val="20"/>
                <w:szCs w:val="20"/>
              </w:rPr>
              <w:t>　</w:t>
            </w:r>
          </w:p>
        </w:tc>
      </w:tr>
      <w:tr w14:paraId="21AAD0C3">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458C36D8">
            <w:pPr>
              <w:widowControl/>
              <w:jc w:val="left"/>
              <w:rPr>
                <w:rFonts w:ascii="Arial" w:hAnsi="Arial" w:cs="Arial"/>
                <w:kern w:val="0"/>
                <w:sz w:val="20"/>
                <w:szCs w:val="20"/>
              </w:rPr>
            </w:pPr>
            <w:r>
              <w:rPr>
                <w:rFonts w:ascii="Arial" w:hAnsi="Arial" w:cs="Arial"/>
                <w:kern w:val="0"/>
                <w:sz w:val="20"/>
                <w:szCs w:val="20"/>
              </w:rPr>
              <w:t>　</w:t>
            </w:r>
          </w:p>
        </w:tc>
        <w:tc>
          <w:tcPr>
            <w:tcW w:w="563" w:type="dxa"/>
            <w:tcBorders>
              <w:top w:val="nil"/>
              <w:left w:val="nil"/>
              <w:bottom w:val="single" w:color="000000" w:sz="4" w:space="0"/>
              <w:right w:val="single" w:color="000000" w:sz="4" w:space="0"/>
            </w:tcBorders>
            <w:shd w:val="clear" w:color="000000" w:fill="FFFFFF"/>
          </w:tcPr>
          <w:p w14:paraId="34B6D2EE">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6ADCDAF9">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0C2A67DF">
            <w:pPr>
              <w:widowControl/>
              <w:jc w:val="left"/>
              <w:rPr>
                <w:rFonts w:ascii="Arial" w:hAnsi="Arial" w:cs="Arial"/>
                <w:kern w:val="0"/>
                <w:sz w:val="20"/>
                <w:szCs w:val="20"/>
              </w:rPr>
            </w:pPr>
            <w:r>
              <w:rPr>
                <w:rFonts w:ascii="Arial" w:hAnsi="Arial" w:cs="Arial"/>
                <w:kern w:val="0"/>
                <w:sz w:val="20"/>
                <w:szCs w:val="20"/>
              </w:rPr>
              <w:t>迎宾路(计划生育事务）</w:t>
            </w:r>
          </w:p>
        </w:tc>
        <w:tc>
          <w:tcPr>
            <w:tcW w:w="995" w:type="dxa"/>
            <w:tcBorders>
              <w:top w:val="nil"/>
              <w:left w:val="nil"/>
              <w:bottom w:val="single" w:color="000000" w:sz="4" w:space="0"/>
              <w:right w:val="single" w:color="000000" w:sz="4" w:space="0"/>
            </w:tcBorders>
            <w:shd w:val="clear" w:color="000000" w:fill="FFFFFF"/>
          </w:tcPr>
          <w:p w14:paraId="64F3CB71">
            <w:pPr>
              <w:widowControl/>
              <w:jc w:val="right"/>
              <w:rPr>
                <w:rFonts w:ascii="Arial" w:hAnsi="Arial" w:cs="Arial"/>
                <w:kern w:val="0"/>
                <w:sz w:val="20"/>
                <w:szCs w:val="20"/>
              </w:rPr>
            </w:pPr>
            <w:r>
              <w:rPr>
                <w:rFonts w:ascii="Arial" w:hAnsi="Arial" w:cs="Arial"/>
                <w:kern w:val="0"/>
                <w:sz w:val="20"/>
                <w:szCs w:val="20"/>
              </w:rPr>
              <w:t>18.66</w:t>
            </w:r>
          </w:p>
        </w:tc>
        <w:tc>
          <w:tcPr>
            <w:tcW w:w="995" w:type="dxa"/>
            <w:tcBorders>
              <w:top w:val="nil"/>
              <w:left w:val="nil"/>
              <w:bottom w:val="single" w:color="000000" w:sz="4" w:space="0"/>
              <w:right w:val="single" w:color="000000" w:sz="4" w:space="0"/>
            </w:tcBorders>
            <w:shd w:val="clear" w:color="000000" w:fill="FFFFFF"/>
          </w:tcPr>
          <w:p w14:paraId="48D33205">
            <w:pPr>
              <w:widowControl/>
              <w:jc w:val="right"/>
              <w:rPr>
                <w:rFonts w:ascii="Arial" w:hAnsi="Arial" w:cs="Arial"/>
                <w:kern w:val="0"/>
                <w:sz w:val="20"/>
                <w:szCs w:val="20"/>
              </w:rPr>
            </w:pPr>
            <w:r>
              <w:rPr>
                <w:rFonts w:ascii="Arial" w:hAnsi="Arial" w:cs="Arial"/>
                <w:kern w:val="0"/>
                <w:sz w:val="20"/>
                <w:szCs w:val="20"/>
              </w:rPr>
              <w:t>18.66</w:t>
            </w:r>
          </w:p>
        </w:tc>
        <w:tc>
          <w:tcPr>
            <w:tcW w:w="578" w:type="dxa"/>
            <w:tcBorders>
              <w:top w:val="nil"/>
              <w:left w:val="nil"/>
              <w:bottom w:val="single" w:color="000000" w:sz="4" w:space="0"/>
              <w:right w:val="single" w:color="000000" w:sz="4" w:space="0"/>
            </w:tcBorders>
            <w:shd w:val="clear" w:color="000000" w:fill="FFFFFF"/>
          </w:tcPr>
          <w:p w14:paraId="554ABBC8">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1BE29FE5">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054A112">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A808E23">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CADDD1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13D76F6">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9C7A4F4">
            <w:pPr>
              <w:widowControl/>
              <w:jc w:val="right"/>
              <w:rPr>
                <w:rFonts w:ascii="Arial" w:hAnsi="Arial" w:cs="Arial"/>
                <w:kern w:val="0"/>
                <w:sz w:val="20"/>
                <w:szCs w:val="20"/>
              </w:rPr>
            </w:pPr>
            <w:r>
              <w:rPr>
                <w:rFonts w:ascii="Arial" w:hAnsi="Arial" w:cs="Arial"/>
                <w:kern w:val="0"/>
                <w:sz w:val="20"/>
                <w:szCs w:val="20"/>
              </w:rPr>
              <w:t>　</w:t>
            </w:r>
          </w:p>
        </w:tc>
      </w:tr>
      <w:tr w14:paraId="731FC9C6">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7C111143">
            <w:pPr>
              <w:widowControl/>
              <w:jc w:val="left"/>
              <w:rPr>
                <w:rFonts w:ascii="Arial" w:hAnsi="Arial" w:cs="Arial"/>
                <w:kern w:val="0"/>
                <w:sz w:val="20"/>
                <w:szCs w:val="20"/>
              </w:rPr>
            </w:pPr>
            <w:r>
              <w:rPr>
                <w:rFonts w:ascii="Arial" w:hAnsi="Arial" w:cs="Arial"/>
                <w:kern w:val="0"/>
                <w:sz w:val="20"/>
                <w:szCs w:val="20"/>
              </w:rPr>
              <w:t>210</w:t>
            </w:r>
          </w:p>
        </w:tc>
        <w:tc>
          <w:tcPr>
            <w:tcW w:w="563" w:type="dxa"/>
            <w:tcBorders>
              <w:top w:val="nil"/>
              <w:left w:val="nil"/>
              <w:bottom w:val="single" w:color="000000" w:sz="4" w:space="0"/>
              <w:right w:val="single" w:color="000000" w:sz="4" w:space="0"/>
            </w:tcBorders>
            <w:shd w:val="clear" w:color="000000" w:fill="FFFFFF"/>
          </w:tcPr>
          <w:p w14:paraId="590AFD5D">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5EC718F8">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25663047">
            <w:pPr>
              <w:widowControl/>
              <w:jc w:val="left"/>
              <w:rPr>
                <w:rFonts w:ascii="Arial" w:hAnsi="Arial" w:cs="Arial"/>
                <w:kern w:val="0"/>
                <w:sz w:val="20"/>
                <w:szCs w:val="20"/>
              </w:rPr>
            </w:pPr>
            <w:r>
              <w:rPr>
                <w:rFonts w:ascii="Arial" w:hAnsi="Arial" w:cs="Arial"/>
                <w:kern w:val="0"/>
                <w:sz w:val="20"/>
                <w:szCs w:val="20"/>
              </w:rPr>
              <w:t>卫生健康支出</w:t>
            </w:r>
          </w:p>
        </w:tc>
        <w:tc>
          <w:tcPr>
            <w:tcW w:w="995" w:type="dxa"/>
            <w:tcBorders>
              <w:top w:val="nil"/>
              <w:left w:val="nil"/>
              <w:bottom w:val="single" w:color="000000" w:sz="4" w:space="0"/>
              <w:right w:val="single" w:color="000000" w:sz="4" w:space="0"/>
            </w:tcBorders>
            <w:shd w:val="clear" w:color="000000" w:fill="FFFFFF"/>
          </w:tcPr>
          <w:p w14:paraId="7A2740DF">
            <w:pPr>
              <w:widowControl/>
              <w:jc w:val="right"/>
              <w:rPr>
                <w:rFonts w:ascii="Arial" w:hAnsi="Arial" w:cs="Arial"/>
                <w:kern w:val="0"/>
                <w:sz w:val="20"/>
                <w:szCs w:val="20"/>
              </w:rPr>
            </w:pPr>
            <w:r>
              <w:rPr>
                <w:rFonts w:ascii="Arial" w:hAnsi="Arial" w:cs="Arial"/>
                <w:kern w:val="0"/>
                <w:sz w:val="20"/>
                <w:szCs w:val="20"/>
              </w:rPr>
              <w:t>16.23</w:t>
            </w:r>
          </w:p>
        </w:tc>
        <w:tc>
          <w:tcPr>
            <w:tcW w:w="995" w:type="dxa"/>
            <w:tcBorders>
              <w:top w:val="nil"/>
              <w:left w:val="nil"/>
              <w:bottom w:val="single" w:color="000000" w:sz="4" w:space="0"/>
              <w:right w:val="single" w:color="000000" w:sz="4" w:space="0"/>
            </w:tcBorders>
            <w:shd w:val="clear" w:color="000000" w:fill="FFFFFF"/>
          </w:tcPr>
          <w:p w14:paraId="3B8ADDF8">
            <w:pPr>
              <w:widowControl/>
              <w:jc w:val="right"/>
              <w:rPr>
                <w:rFonts w:ascii="Arial" w:hAnsi="Arial" w:cs="Arial"/>
                <w:kern w:val="0"/>
                <w:sz w:val="20"/>
                <w:szCs w:val="20"/>
              </w:rPr>
            </w:pPr>
            <w:r>
              <w:rPr>
                <w:rFonts w:ascii="Arial" w:hAnsi="Arial" w:cs="Arial"/>
                <w:kern w:val="0"/>
                <w:sz w:val="20"/>
                <w:szCs w:val="20"/>
              </w:rPr>
              <w:t>16.23</w:t>
            </w:r>
          </w:p>
        </w:tc>
        <w:tc>
          <w:tcPr>
            <w:tcW w:w="578" w:type="dxa"/>
            <w:tcBorders>
              <w:top w:val="nil"/>
              <w:left w:val="nil"/>
              <w:bottom w:val="single" w:color="000000" w:sz="4" w:space="0"/>
              <w:right w:val="single" w:color="000000" w:sz="4" w:space="0"/>
            </w:tcBorders>
            <w:shd w:val="clear" w:color="000000" w:fill="FFFFFF"/>
          </w:tcPr>
          <w:p w14:paraId="379020B9">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5002314F">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4060658">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A7DA25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1FFF221">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7F0F1C5">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A18EE25">
            <w:pPr>
              <w:widowControl/>
              <w:jc w:val="right"/>
              <w:rPr>
                <w:rFonts w:ascii="Arial" w:hAnsi="Arial" w:cs="Arial"/>
                <w:kern w:val="0"/>
                <w:sz w:val="20"/>
                <w:szCs w:val="20"/>
              </w:rPr>
            </w:pPr>
            <w:r>
              <w:rPr>
                <w:rFonts w:ascii="Arial" w:hAnsi="Arial" w:cs="Arial"/>
                <w:kern w:val="0"/>
                <w:sz w:val="20"/>
                <w:szCs w:val="20"/>
              </w:rPr>
              <w:t>　</w:t>
            </w:r>
          </w:p>
        </w:tc>
      </w:tr>
      <w:tr w14:paraId="63A06742">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14F898A4">
            <w:pPr>
              <w:widowControl/>
              <w:jc w:val="left"/>
              <w:rPr>
                <w:rFonts w:ascii="Arial" w:hAnsi="Arial" w:cs="Arial"/>
                <w:kern w:val="0"/>
                <w:sz w:val="20"/>
                <w:szCs w:val="20"/>
              </w:rPr>
            </w:pPr>
            <w:r>
              <w:rPr>
                <w:rFonts w:ascii="Arial" w:hAnsi="Arial" w:cs="Arial"/>
                <w:kern w:val="0"/>
                <w:sz w:val="20"/>
                <w:szCs w:val="20"/>
              </w:rPr>
              <w:t xml:space="preserve">    210</w:t>
            </w:r>
          </w:p>
        </w:tc>
        <w:tc>
          <w:tcPr>
            <w:tcW w:w="563" w:type="dxa"/>
            <w:tcBorders>
              <w:top w:val="nil"/>
              <w:left w:val="nil"/>
              <w:bottom w:val="single" w:color="000000" w:sz="4" w:space="0"/>
              <w:right w:val="single" w:color="000000" w:sz="4" w:space="0"/>
            </w:tcBorders>
            <w:shd w:val="clear" w:color="000000" w:fill="FFFFFF"/>
          </w:tcPr>
          <w:p w14:paraId="4286E094">
            <w:pPr>
              <w:widowControl/>
              <w:jc w:val="left"/>
              <w:rPr>
                <w:rFonts w:ascii="Arial" w:hAnsi="Arial" w:cs="Arial"/>
                <w:kern w:val="0"/>
                <w:sz w:val="20"/>
                <w:szCs w:val="20"/>
              </w:rPr>
            </w:pPr>
            <w:r>
              <w:rPr>
                <w:rFonts w:ascii="Arial" w:hAnsi="Arial" w:cs="Arial"/>
                <w:kern w:val="0"/>
                <w:sz w:val="20"/>
                <w:szCs w:val="20"/>
              </w:rPr>
              <w:t>07</w:t>
            </w:r>
          </w:p>
        </w:tc>
        <w:tc>
          <w:tcPr>
            <w:tcW w:w="457" w:type="dxa"/>
            <w:tcBorders>
              <w:top w:val="nil"/>
              <w:left w:val="nil"/>
              <w:bottom w:val="single" w:color="000000" w:sz="4" w:space="0"/>
              <w:right w:val="single" w:color="000000" w:sz="4" w:space="0"/>
            </w:tcBorders>
            <w:shd w:val="clear" w:color="000000" w:fill="FFFFFF"/>
          </w:tcPr>
          <w:p w14:paraId="686DB720">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1F67CBC1">
            <w:pPr>
              <w:widowControl/>
              <w:jc w:val="left"/>
              <w:rPr>
                <w:rFonts w:ascii="Arial" w:hAnsi="Arial" w:cs="Arial"/>
                <w:kern w:val="0"/>
                <w:sz w:val="20"/>
                <w:szCs w:val="20"/>
              </w:rPr>
            </w:pPr>
            <w:r>
              <w:rPr>
                <w:rFonts w:ascii="Arial" w:hAnsi="Arial" w:cs="Arial"/>
                <w:kern w:val="0"/>
                <w:sz w:val="20"/>
                <w:szCs w:val="20"/>
              </w:rPr>
              <w:t xml:space="preserve">   计划生育事务</w:t>
            </w:r>
          </w:p>
        </w:tc>
        <w:tc>
          <w:tcPr>
            <w:tcW w:w="995" w:type="dxa"/>
            <w:tcBorders>
              <w:top w:val="nil"/>
              <w:left w:val="nil"/>
              <w:bottom w:val="single" w:color="000000" w:sz="4" w:space="0"/>
              <w:right w:val="single" w:color="000000" w:sz="4" w:space="0"/>
            </w:tcBorders>
            <w:shd w:val="clear" w:color="000000" w:fill="FFFFFF"/>
          </w:tcPr>
          <w:p w14:paraId="2C496D8E">
            <w:pPr>
              <w:widowControl/>
              <w:jc w:val="right"/>
              <w:rPr>
                <w:rFonts w:ascii="Arial" w:hAnsi="Arial" w:cs="Arial"/>
                <w:kern w:val="0"/>
                <w:sz w:val="20"/>
                <w:szCs w:val="20"/>
              </w:rPr>
            </w:pPr>
            <w:r>
              <w:rPr>
                <w:rFonts w:ascii="Arial" w:hAnsi="Arial" w:cs="Arial"/>
                <w:kern w:val="0"/>
                <w:sz w:val="20"/>
                <w:szCs w:val="20"/>
              </w:rPr>
              <w:t>16.16</w:t>
            </w:r>
          </w:p>
        </w:tc>
        <w:tc>
          <w:tcPr>
            <w:tcW w:w="995" w:type="dxa"/>
            <w:tcBorders>
              <w:top w:val="nil"/>
              <w:left w:val="nil"/>
              <w:bottom w:val="single" w:color="000000" w:sz="4" w:space="0"/>
              <w:right w:val="single" w:color="000000" w:sz="4" w:space="0"/>
            </w:tcBorders>
            <w:shd w:val="clear" w:color="000000" w:fill="FFFFFF"/>
          </w:tcPr>
          <w:p w14:paraId="4C22DF5F">
            <w:pPr>
              <w:widowControl/>
              <w:jc w:val="right"/>
              <w:rPr>
                <w:rFonts w:ascii="Arial" w:hAnsi="Arial" w:cs="Arial"/>
                <w:kern w:val="0"/>
                <w:sz w:val="20"/>
                <w:szCs w:val="20"/>
              </w:rPr>
            </w:pPr>
            <w:r>
              <w:rPr>
                <w:rFonts w:ascii="Arial" w:hAnsi="Arial" w:cs="Arial"/>
                <w:kern w:val="0"/>
                <w:sz w:val="20"/>
                <w:szCs w:val="20"/>
              </w:rPr>
              <w:t>16.16</w:t>
            </w:r>
          </w:p>
        </w:tc>
        <w:tc>
          <w:tcPr>
            <w:tcW w:w="578" w:type="dxa"/>
            <w:tcBorders>
              <w:top w:val="nil"/>
              <w:left w:val="nil"/>
              <w:bottom w:val="single" w:color="000000" w:sz="4" w:space="0"/>
              <w:right w:val="single" w:color="000000" w:sz="4" w:space="0"/>
            </w:tcBorders>
            <w:shd w:val="clear" w:color="000000" w:fill="FFFFFF"/>
          </w:tcPr>
          <w:p w14:paraId="71D453A5">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0A077BF1">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CDF8279">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1FCA52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9435C47">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F9D40BC">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581CC02F">
            <w:pPr>
              <w:widowControl/>
              <w:jc w:val="right"/>
              <w:rPr>
                <w:rFonts w:ascii="Arial" w:hAnsi="Arial" w:cs="Arial"/>
                <w:kern w:val="0"/>
                <w:sz w:val="20"/>
                <w:szCs w:val="20"/>
              </w:rPr>
            </w:pPr>
            <w:r>
              <w:rPr>
                <w:rFonts w:ascii="Arial" w:hAnsi="Arial" w:cs="Arial"/>
                <w:kern w:val="0"/>
                <w:sz w:val="20"/>
                <w:szCs w:val="20"/>
              </w:rPr>
              <w:t>　</w:t>
            </w:r>
          </w:p>
        </w:tc>
      </w:tr>
      <w:tr w14:paraId="1F535318">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28A951AD">
            <w:pPr>
              <w:widowControl/>
              <w:jc w:val="left"/>
              <w:rPr>
                <w:rFonts w:ascii="Arial" w:hAnsi="Arial" w:cs="Arial"/>
                <w:kern w:val="0"/>
                <w:sz w:val="20"/>
                <w:szCs w:val="20"/>
              </w:rPr>
            </w:pPr>
            <w:r>
              <w:rPr>
                <w:rFonts w:ascii="Arial" w:hAnsi="Arial" w:cs="Arial"/>
                <w:kern w:val="0"/>
                <w:sz w:val="20"/>
                <w:szCs w:val="20"/>
              </w:rPr>
              <w:t xml:space="preserve">    210</w:t>
            </w:r>
          </w:p>
        </w:tc>
        <w:tc>
          <w:tcPr>
            <w:tcW w:w="563" w:type="dxa"/>
            <w:tcBorders>
              <w:top w:val="nil"/>
              <w:left w:val="nil"/>
              <w:bottom w:val="single" w:color="000000" w:sz="4" w:space="0"/>
              <w:right w:val="single" w:color="000000" w:sz="4" w:space="0"/>
            </w:tcBorders>
            <w:shd w:val="clear" w:color="000000" w:fill="FFFFFF"/>
          </w:tcPr>
          <w:p w14:paraId="4423611B">
            <w:pPr>
              <w:widowControl/>
              <w:jc w:val="left"/>
              <w:rPr>
                <w:rFonts w:ascii="Arial" w:hAnsi="Arial" w:cs="Arial"/>
                <w:kern w:val="0"/>
                <w:sz w:val="20"/>
                <w:szCs w:val="20"/>
              </w:rPr>
            </w:pPr>
            <w:r>
              <w:rPr>
                <w:rFonts w:ascii="Arial" w:hAnsi="Arial" w:cs="Arial"/>
                <w:kern w:val="0"/>
                <w:sz w:val="20"/>
                <w:szCs w:val="20"/>
              </w:rPr>
              <w:t xml:space="preserve">      07</w:t>
            </w:r>
          </w:p>
        </w:tc>
        <w:tc>
          <w:tcPr>
            <w:tcW w:w="457" w:type="dxa"/>
            <w:tcBorders>
              <w:top w:val="nil"/>
              <w:left w:val="nil"/>
              <w:bottom w:val="single" w:color="000000" w:sz="4" w:space="0"/>
              <w:right w:val="single" w:color="000000" w:sz="4" w:space="0"/>
            </w:tcBorders>
            <w:shd w:val="clear" w:color="000000" w:fill="FFFFFF"/>
          </w:tcPr>
          <w:p w14:paraId="1A74C65A">
            <w:pPr>
              <w:widowControl/>
              <w:jc w:val="left"/>
              <w:rPr>
                <w:rFonts w:ascii="Arial" w:hAnsi="Arial" w:cs="Arial"/>
                <w:kern w:val="0"/>
                <w:sz w:val="20"/>
                <w:szCs w:val="20"/>
              </w:rPr>
            </w:pPr>
            <w:r>
              <w:rPr>
                <w:rFonts w:ascii="Arial" w:hAnsi="Arial" w:cs="Arial"/>
                <w:kern w:val="0"/>
                <w:sz w:val="20"/>
                <w:szCs w:val="20"/>
              </w:rPr>
              <w:t>99</w:t>
            </w:r>
          </w:p>
        </w:tc>
        <w:tc>
          <w:tcPr>
            <w:tcW w:w="925" w:type="dxa"/>
            <w:tcBorders>
              <w:top w:val="nil"/>
              <w:left w:val="nil"/>
              <w:bottom w:val="single" w:color="000000" w:sz="4" w:space="0"/>
              <w:right w:val="single" w:color="000000" w:sz="4" w:space="0"/>
            </w:tcBorders>
            <w:shd w:val="clear" w:color="000000" w:fill="FFFFFF"/>
          </w:tcPr>
          <w:p w14:paraId="5F7BB230">
            <w:pPr>
              <w:widowControl/>
              <w:jc w:val="left"/>
              <w:rPr>
                <w:rFonts w:ascii="Arial" w:hAnsi="Arial" w:cs="Arial"/>
                <w:kern w:val="0"/>
                <w:sz w:val="20"/>
                <w:szCs w:val="20"/>
              </w:rPr>
            </w:pPr>
            <w:r>
              <w:rPr>
                <w:rFonts w:ascii="Arial" w:hAnsi="Arial" w:cs="Arial"/>
                <w:kern w:val="0"/>
                <w:sz w:val="20"/>
                <w:szCs w:val="20"/>
              </w:rPr>
              <w:t xml:space="preserve">      其他计划生育事务支出</w:t>
            </w:r>
          </w:p>
        </w:tc>
        <w:tc>
          <w:tcPr>
            <w:tcW w:w="995" w:type="dxa"/>
            <w:tcBorders>
              <w:top w:val="nil"/>
              <w:left w:val="nil"/>
              <w:bottom w:val="single" w:color="000000" w:sz="4" w:space="0"/>
              <w:right w:val="single" w:color="000000" w:sz="4" w:space="0"/>
            </w:tcBorders>
            <w:shd w:val="clear" w:color="000000" w:fill="FFFFFF"/>
          </w:tcPr>
          <w:p w14:paraId="40886417">
            <w:pPr>
              <w:widowControl/>
              <w:jc w:val="right"/>
              <w:rPr>
                <w:rFonts w:ascii="Arial" w:hAnsi="Arial" w:cs="Arial"/>
                <w:kern w:val="0"/>
                <w:sz w:val="20"/>
                <w:szCs w:val="20"/>
              </w:rPr>
            </w:pPr>
            <w:r>
              <w:rPr>
                <w:rFonts w:ascii="Arial" w:hAnsi="Arial" w:cs="Arial"/>
                <w:kern w:val="0"/>
                <w:sz w:val="20"/>
                <w:szCs w:val="20"/>
              </w:rPr>
              <w:t>16.16</w:t>
            </w:r>
          </w:p>
        </w:tc>
        <w:tc>
          <w:tcPr>
            <w:tcW w:w="995" w:type="dxa"/>
            <w:tcBorders>
              <w:top w:val="nil"/>
              <w:left w:val="nil"/>
              <w:bottom w:val="single" w:color="000000" w:sz="4" w:space="0"/>
              <w:right w:val="single" w:color="000000" w:sz="4" w:space="0"/>
            </w:tcBorders>
            <w:shd w:val="clear" w:color="000000" w:fill="FFFFFF"/>
          </w:tcPr>
          <w:p w14:paraId="182C9E38">
            <w:pPr>
              <w:widowControl/>
              <w:jc w:val="right"/>
              <w:rPr>
                <w:rFonts w:ascii="Arial" w:hAnsi="Arial" w:cs="Arial"/>
                <w:kern w:val="0"/>
                <w:sz w:val="20"/>
                <w:szCs w:val="20"/>
              </w:rPr>
            </w:pPr>
            <w:r>
              <w:rPr>
                <w:rFonts w:ascii="Arial" w:hAnsi="Arial" w:cs="Arial"/>
                <w:kern w:val="0"/>
                <w:sz w:val="20"/>
                <w:szCs w:val="20"/>
              </w:rPr>
              <w:t>16.16</w:t>
            </w:r>
          </w:p>
        </w:tc>
        <w:tc>
          <w:tcPr>
            <w:tcW w:w="578" w:type="dxa"/>
            <w:tcBorders>
              <w:top w:val="nil"/>
              <w:left w:val="nil"/>
              <w:bottom w:val="single" w:color="000000" w:sz="4" w:space="0"/>
              <w:right w:val="single" w:color="000000" w:sz="4" w:space="0"/>
            </w:tcBorders>
            <w:shd w:val="clear" w:color="000000" w:fill="FFFFFF"/>
          </w:tcPr>
          <w:p w14:paraId="177FC48C">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70EE8C53">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C6D29AC">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678BDE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254FAE4">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DC303BE">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C2E7F90">
            <w:pPr>
              <w:widowControl/>
              <w:jc w:val="right"/>
              <w:rPr>
                <w:rFonts w:ascii="Arial" w:hAnsi="Arial" w:cs="Arial"/>
                <w:kern w:val="0"/>
                <w:sz w:val="20"/>
                <w:szCs w:val="20"/>
              </w:rPr>
            </w:pPr>
            <w:r>
              <w:rPr>
                <w:rFonts w:ascii="Arial" w:hAnsi="Arial" w:cs="Arial"/>
                <w:kern w:val="0"/>
                <w:sz w:val="20"/>
                <w:szCs w:val="20"/>
              </w:rPr>
              <w:t>　</w:t>
            </w:r>
          </w:p>
        </w:tc>
      </w:tr>
      <w:tr w14:paraId="3369049D">
        <w:tblPrEx>
          <w:tblCellMar>
            <w:top w:w="0" w:type="dxa"/>
            <w:left w:w="108" w:type="dxa"/>
            <w:bottom w:w="0" w:type="dxa"/>
            <w:right w:w="108" w:type="dxa"/>
          </w:tblCellMar>
        </w:tblPrEx>
        <w:trPr>
          <w:trHeight w:val="1020" w:hRule="atLeast"/>
        </w:trPr>
        <w:tc>
          <w:tcPr>
            <w:tcW w:w="647" w:type="dxa"/>
            <w:tcBorders>
              <w:top w:val="nil"/>
              <w:left w:val="single" w:color="000000" w:sz="4" w:space="0"/>
              <w:bottom w:val="single" w:color="000000" w:sz="4" w:space="0"/>
              <w:right w:val="single" w:color="000000" w:sz="4" w:space="0"/>
            </w:tcBorders>
            <w:shd w:val="clear" w:color="000000" w:fill="FFFFFF"/>
          </w:tcPr>
          <w:p w14:paraId="4FCE7CB8">
            <w:pPr>
              <w:widowControl/>
              <w:jc w:val="left"/>
              <w:rPr>
                <w:rFonts w:ascii="Arial" w:hAnsi="Arial" w:cs="Arial"/>
                <w:kern w:val="0"/>
                <w:sz w:val="20"/>
                <w:szCs w:val="20"/>
              </w:rPr>
            </w:pPr>
            <w:r>
              <w:rPr>
                <w:rFonts w:ascii="Arial" w:hAnsi="Arial" w:cs="Arial"/>
                <w:kern w:val="0"/>
                <w:sz w:val="20"/>
                <w:szCs w:val="20"/>
              </w:rPr>
              <w:t xml:space="preserve">    210</w:t>
            </w:r>
          </w:p>
        </w:tc>
        <w:tc>
          <w:tcPr>
            <w:tcW w:w="563" w:type="dxa"/>
            <w:tcBorders>
              <w:top w:val="nil"/>
              <w:left w:val="nil"/>
              <w:bottom w:val="single" w:color="000000" w:sz="4" w:space="0"/>
              <w:right w:val="single" w:color="000000" w:sz="4" w:space="0"/>
            </w:tcBorders>
            <w:shd w:val="clear" w:color="000000" w:fill="FFFFFF"/>
          </w:tcPr>
          <w:p w14:paraId="6520B014">
            <w:pPr>
              <w:widowControl/>
              <w:jc w:val="left"/>
              <w:rPr>
                <w:rFonts w:ascii="Arial" w:hAnsi="Arial" w:cs="Arial"/>
                <w:kern w:val="0"/>
                <w:sz w:val="20"/>
                <w:szCs w:val="20"/>
              </w:rPr>
            </w:pPr>
            <w:r>
              <w:rPr>
                <w:rFonts w:ascii="Arial" w:hAnsi="Arial" w:cs="Arial"/>
                <w:kern w:val="0"/>
                <w:sz w:val="20"/>
                <w:szCs w:val="20"/>
              </w:rPr>
              <w:t>01</w:t>
            </w:r>
          </w:p>
        </w:tc>
        <w:tc>
          <w:tcPr>
            <w:tcW w:w="457" w:type="dxa"/>
            <w:tcBorders>
              <w:top w:val="nil"/>
              <w:left w:val="nil"/>
              <w:bottom w:val="single" w:color="000000" w:sz="4" w:space="0"/>
              <w:right w:val="single" w:color="000000" w:sz="4" w:space="0"/>
            </w:tcBorders>
            <w:shd w:val="clear" w:color="000000" w:fill="FFFFFF"/>
          </w:tcPr>
          <w:p w14:paraId="18ACED8B">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2CF586B2">
            <w:pPr>
              <w:widowControl/>
              <w:jc w:val="left"/>
              <w:rPr>
                <w:rFonts w:ascii="Arial" w:hAnsi="Arial" w:cs="Arial"/>
                <w:kern w:val="0"/>
                <w:sz w:val="20"/>
                <w:szCs w:val="20"/>
              </w:rPr>
            </w:pPr>
            <w:r>
              <w:rPr>
                <w:rFonts w:ascii="Arial" w:hAnsi="Arial" w:cs="Arial"/>
                <w:kern w:val="0"/>
                <w:sz w:val="20"/>
                <w:szCs w:val="20"/>
              </w:rPr>
              <w:t xml:space="preserve">   医疗卫生与计划生育管理事务</w:t>
            </w:r>
          </w:p>
        </w:tc>
        <w:tc>
          <w:tcPr>
            <w:tcW w:w="995" w:type="dxa"/>
            <w:tcBorders>
              <w:top w:val="nil"/>
              <w:left w:val="nil"/>
              <w:bottom w:val="single" w:color="000000" w:sz="4" w:space="0"/>
              <w:right w:val="single" w:color="000000" w:sz="4" w:space="0"/>
            </w:tcBorders>
            <w:shd w:val="clear" w:color="000000" w:fill="FFFFFF"/>
          </w:tcPr>
          <w:p w14:paraId="7F279B5A">
            <w:pPr>
              <w:widowControl/>
              <w:jc w:val="right"/>
              <w:rPr>
                <w:rFonts w:ascii="Arial" w:hAnsi="Arial" w:cs="Arial"/>
                <w:kern w:val="0"/>
                <w:sz w:val="20"/>
                <w:szCs w:val="20"/>
              </w:rPr>
            </w:pPr>
            <w:r>
              <w:rPr>
                <w:rFonts w:ascii="Arial" w:hAnsi="Arial" w:cs="Arial"/>
                <w:kern w:val="0"/>
                <w:sz w:val="20"/>
                <w:szCs w:val="20"/>
              </w:rPr>
              <w:t>0.07</w:t>
            </w:r>
          </w:p>
        </w:tc>
        <w:tc>
          <w:tcPr>
            <w:tcW w:w="995" w:type="dxa"/>
            <w:tcBorders>
              <w:top w:val="nil"/>
              <w:left w:val="nil"/>
              <w:bottom w:val="single" w:color="000000" w:sz="4" w:space="0"/>
              <w:right w:val="single" w:color="000000" w:sz="4" w:space="0"/>
            </w:tcBorders>
            <w:shd w:val="clear" w:color="000000" w:fill="FFFFFF"/>
          </w:tcPr>
          <w:p w14:paraId="2C7C8735">
            <w:pPr>
              <w:widowControl/>
              <w:jc w:val="right"/>
              <w:rPr>
                <w:rFonts w:ascii="Arial" w:hAnsi="Arial" w:cs="Arial"/>
                <w:kern w:val="0"/>
                <w:sz w:val="20"/>
                <w:szCs w:val="20"/>
              </w:rPr>
            </w:pPr>
            <w:r>
              <w:rPr>
                <w:rFonts w:ascii="Arial" w:hAnsi="Arial" w:cs="Arial"/>
                <w:kern w:val="0"/>
                <w:sz w:val="20"/>
                <w:szCs w:val="20"/>
              </w:rPr>
              <w:t>0.07</w:t>
            </w:r>
          </w:p>
        </w:tc>
        <w:tc>
          <w:tcPr>
            <w:tcW w:w="578" w:type="dxa"/>
            <w:tcBorders>
              <w:top w:val="nil"/>
              <w:left w:val="nil"/>
              <w:bottom w:val="single" w:color="000000" w:sz="4" w:space="0"/>
              <w:right w:val="single" w:color="000000" w:sz="4" w:space="0"/>
            </w:tcBorders>
            <w:shd w:val="clear" w:color="000000" w:fill="FFFFFF"/>
          </w:tcPr>
          <w:p w14:paraId="2FFE1AD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0B0FED6F">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01C42B8">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5BEBA6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16AA2A9">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26B4E61">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27A2489">
            <w:pPr>
              <w:widowControl/>
              <w:jc w:val="right"/>
              <w:rPr>
                <w:rFonts w:ascii="Arial" w:hAnsi="Arial" w:cs="Arial"/>
                <w:kern w:val="0"/>
                <w:sz w:val="20"/>
                <w:szCs w:val="20"/>
              </w:rPr>
            </w:pPr>
            <w:r>
              <w:rPr>
                <w:rFonts w:ascii="Arial" w:hAnsi="Arial" w:cs="Arial"/>
                <w:kern w:val="0"/>
                <w:sz w:val="20"/>
                <w:szCs w:val="20"/>
              </w:rPr>
              <w:t>　</w:t>
            </w:r>
          </w:p>
        </w:tc>
      </w:tr>
      <w:tr w14:paraId="12D39131">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77270C4D">
            <w:pPr>
              <w:widowControl/>
              <w:jc w:val="left"/>
              <w:rPr>
                <w:rFonts w:ascii="Arial" w:hAnsi="Arial" w:cs="Arial"/>
                <w:kern w:val="0"/>
                <w:sz w:val="20"/>
                <w:szCs w:val="20"/>
              </w:rPr>
            </w:pPr>
            <w:r>
              <w:rPr>
                <w:rFonts w:ascii="Arial" w:hAnsi="Arial" w:cs="Arial"/>
                <w:kern w:val="0"/>
                <w:sz w:val="20"/>
                <w:szCs w:val="20"/>
              </w:rPr>
              <w:t xml:space="preserve">    210</w:t>
            </w:r>
          </w:p>
        </w:tc>
        <w:tc>
          <w:tcPr>
            <w:tcW w:w="563" w:type="dxa"/>
            <w:tcBorders>
              <w:top w:val="nil"/>
              <w:left w:val="nil"/>
              <w:bottom w:val="single" w:color="000000" w:sz="4" w:space="0"/>
              <w:right w:val="single" w:color="000000" w:sz="4" w:space="0"/>
            </w:tcBorders>
            <w:shd w:val="clear" w:color="000000" w:fill="FFFFFF"/>
          </w:tcPr>
          <w:p w14:paraId="41D8B45B">
            <w:pPr>
              <w:widowControl/>
              <w:jc w:val="left"/>
              <w:rPr>
                <w:rFonts w:ascii="Arial" w:hAnsi="Arial" w:cs="Arial"/>
                <w:kern w:val="0"/>
                <w:sz w:val="20"/>
                <w:szCs w:val="20"/>
              </w:rPr>
            </w:pPr>
            <w:r>
              <w:rPr>
                <w:rFonts w:ascii="Arial" w:hAnsi="Arial" w:cs="Arial"/>
                <w:kern w:val="0"/>
                <w:sz w:val="20"/>
                <w:szCs w:val="20"/>
              </w:rPr>
              <w:t xml:space="preserve">      01</w:t>
            </w:r>
          </w:p>
        </w:tc>
        <w:tc>
          <w:tcPr>
            <w:tcW w:w="457" w:type="dxa"/>
            <w:tcBorders>
              <w:top w:val="nil"/>
              <w:left w:val="nil"/>
              <w:bottom w:val="single" w:color="000000" w:sz="4" w:space="0"/>
              <w:right w:val="single" w:color="000000" w:sz="4" w:space="0"/>
            </w:tcBorders>
            <w:shd w:val="clear" w:color="000000" w:fill="FFFFFF"/>
          </w:tcPr>
          <w:p w14:paraId="4AE6536A">
            <w:pPr>
              <w:widowControl/>
              <w:jc w:val="left"/>
              <w:rPr>
                <w:rFonts w:ascii="Arial" w:hAnsi="Arial" w:cs="Arial"/>
                <w:kern w:val="0"/>
                <w:sz w:val="20"/>
                <w:szCs w:val="20"/>
              </w:rPr>
            </w:pPr>
            <w:r>
              <w:rPr>
                <w:rFonts w:ascii="Arial" w:hAnsi="Arial" w:cs="Arial"/>
                <w:kern w:val="0"/>
                <w:sz w:val="20"/>
                <w:szCs w:val="20"/>
              </w:rPr>
              <w:t>99</w:t>
            </w:r>
          </w:p>
        </w:tc>
        <w:tc>
          <w:tcPr>
            <w:tcW w:w="925" w:type="dxa"/>
            <w:tcBorders>
              <w:top w:val="nil"/>
              <w:left w:val="nil"/>
              <w:bottom w:val="single" w:color="000000" w:sz="4" w:space="0"/>
              <w:right w:val="single" w:color="000000" w:sz="4" w:space="0"/>
            </w:tcBorders>
            <w:shd w:val="clear" w:color="000000" w:fill="FFFFFF"/>
          </w:tcPr>
          <w:p w14:paraId="67B5E9F0">
            <w:pPr>
              <w:widowControl/>
              <w:jc w:val="left"/>
              <w:rPr>
                <w:rFonts w:ascii="Arial" w:hAnsi="Arial" w:cs="Arial"/>
                <w:kern w:val="0"/>
                <w:sz w:val="20"/>
                <w:szCs w:val="20"/>
              </w:rPr>
            </w:pPr>
            <w:r>
              <w:rPr>
                <w:rFonts w:ascii="Arial" w:hAnsi="Arial" w:cs="Arial"/>
                <w:kern w:val="0"/>
                <w:sz w:val="20"/>
                <w:szCs w:val="20"/>
              </w:rPr>
              <w:t xml:space="preserve">      其他医疗卫生与计划生育管理事务支出</w:t>
            </w:r>
          </w:p>
        </w:tc>
        <w:tc>
          <w:tcPr>
            <w:tcW w:w="995" w:type="dxa"/>
            <w:tcBorders>
              <w:top w:val="nil"/>
              <w:left w:val="nil"/>
              <w:bottom w:val="single" w:color="000000" w:sz="4" w:space="0"/>
              <w:right w:val="single" w:color="000000" w:sz="4" w:space="0"/>
            </w:tcBorders>
            <w:shd w:val="clear" w:color="000000" w:fill="FFFFFF"/>
          </w:tcPr>
          <w:p w14:paraId="2F16382C">
            <w:pPr>
              <w:widowControl/>
              <w:jc w:val="right"/>
              <w:rPr>
                <w:rFonts w:ascii="Arial" w:hAnsi="Arial" w:cs="Arial"/>
                <w:kern w:val="0"/>
                <w:sz w:val="20"/>
                <w:szCs w:val="20"/>
              </w:rPr>
            </w:pPr>
            <w:r>
              <w:rPr>
                <w:rFonts w:ascii="Arial" w:hAnsi="Arial" w:cs="Arial"/>
                <w:kern w:val="0"/>
                <w:sz w:val="20"/>
                <w:szCs w:val="20"/>
              </w:rPr>
              <w:t>0.07</w:t>
            </w:r>
          </w:p>
        </w:tc>
        <w:tc>
          <w:tcPr>
            <w:tcW w:w="995" w:type="dxa"/>
            <w:tcBorders>
              <w:top w:val="nil"/>
              <w:left w:val="nil"/>
              <w:bottom w:val="single" w:color="000000" w:sz="4" w:space="0"/>
              <w:right w:val="single" w:color="000000" w:sz="4" w:space="0"/>
            </w:tcBorders>
            <w:shd w:val="clear" w:color="000000" w:fill="FFFFFF"/>
          </w:tcPr>
          <w:p w14:paraId="25BDCA70">
            <w:pPr>
              <w:widowControl/>
              <w:jc w:val="right"/>
              <w:rPr>
                <w:rFonts w:ascii="Arial" w:hAnsi="Arial" w:cs="Arial"/>
                <w:kern w:val="0"/>
                <w:sz w:val="20"/>
                <w:szCs w:val="20"/>
              </w:rPr>
            </w:pPr>
            <w:r>
              <w:rPr>
                <w:rFonts w:ascii="Arial" w:hAnsi="Arial" w:cs="Arial"/>
                <w:kern w:val="0"/>
                <w:sz w:val="20"/>
                <w:szCs w:val="20"/>
              </w:rPr>
              <w:t>0.07</w:t>
            </w:r>
          </w:p>
        </w:tc>
        <w:tc>
          <w:tcPr>
            <w:tcW w:w="578" w:type="dxa"/>
            <w:tcBorders>
              <w:top w:val="nil"/>
              <w:left w:val="nil"/>
              <w:bottom w:val="single" w:color="000000" w:sz="4" w:space="0"/>
              <w:right w:val="single" w:color="000000" w:sz="4" w:space="0"/>
            </w:tcBorders>
            <w:shd w:val="clear" w:color="000000" w:fill="FFFFFF"/>
          </w:tcPr>
          <w:p w14:paraId="132030C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39424E7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A2AB062">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2CBF264">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C4A5731">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2D1B0D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E59E339">
            <w:pPr>
              <w:widowControl/>
              <w:jc w:val="right"/>
              <w:rPr>
                <w:rFonts w:ascii="Arial" w:hAnsi="Arial" w:cs="Arial"/>
                <w:kern w:val="0"/>
                <w:sz w:val="20"/>
                <w:szCs w:val="20"/>
              </w:rPr>
            </w:pPr>
            <w:r>
              <w:rPr>
                <w:rFonts w:ascii="Arial" w:hAnsi="Arial" w:cs="Arial"/>
                <w:kern w:val="0"/>
                <w:sz w:val="20"/>
                <w:szCs w:val="20"/>
              </w:rPr>
              <w:t>　</w:t>
            </w:r>
          </w:p>
        </w:tc>
      </w:tr>
      <w:tr w14:paraId="076301BA">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1BFFC618">
            <w:pPr>
              <w:widowControl/>
              <w:jc w:val="left"/>
              <w:rPr>
                <w:rFonts w:ascii="Arial" w:hAnsi="Arial" w:cs="Arial"/>
                <w:kern w:val="0"/>
                <w:sz w:val="20"/>
                <w:szCs w:val="20"/>
              </w:rPr>
            </w:pPr>
            <w:r>
              <w:rPr>
                <w:rFonts w:ascii="Arial" w:hAnsi="Arial" w:cs="Arial"/>
                <w:kern w:val="0"/>
                <w:sz w:val="20"/>
                <w:szCs w:val="20"/>
              </w:rPr>
              <w:t>204</w:t>
            </w:r>
          </w:p>
        </w:tc>
        <w:tc>
          <w:tcPr>
            <w:tcW w:w="563" w:type="dxa"/>
            <w:tcBorders>
              <w:top w:val="nil"/>
              <w:left w:val="nil"/>
              <w:bottom w:val="single" w:color="000000" w:sz="4" w:space="0"/>
              <w:right w:val="single" w:color="000000" w:sz="4" w:space="0"/>
            </w:tcBorders>
            <w:shd w:val="clear" w:color="000000" w:fill="FFFFFF"/>
          </w:tcPr>
          <w:p w14:paraId="4A6D4386">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18FC9652">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7D57BD34">
            <w:pPr>
              <w:widowControl/>
              <w:jc w:val="left"/>
              <w:rPr>
                <w:rFonts w:ascii="Arial" w:hAnsi="Arial" w:cs="Arial"/>
                <w:kern w:val="0"/>
                <w:sz w:val="20"/>
                <w:szCs w:val="20"/>
              </w:rPr>
            </w:pPr>
            <w:r>
              <w:rPr>
                <w:rFonts w:ascii="Arial" w:hAnsi="Arial" w:cs="Arial"/>
                <w:kern w:val="0"/>
                <w:sz w:val="20"/>
                <w:szCs w:val="20"/>
              </w:rPr>
              <w:t>公共安全支出</w:t>
            </w:r>
          </w:p>
        </w:tc>
        <w:tc>
          <w:tcPr>
            <w:tcW w:w="995" w:type="dxa"/>
            <w:tcBorders>
              <w:top w:val="nil"/>
              <w:left w:val="nil"/>
              <w:bottom w:val="single" w:color="000000" w:sz="4" w:space="0"/>
              <w:right w:val="single" w:color="000000" w:sz="4" w:space="0"/>
            </w:tcBorders>
            <w:shd w:val="clear" w:color="000000" w:fill="FFFFFF"/>
          </w:tcPr>
          <w:p w14:paraId="7BE677E3">
            <w:pPr>
              <w:widowControl/>
              <w:jc w:val="right"/>
              <w:rPr>
                <w:rFonts w:ascii="Arial" w:hAnsi="Arial" w:cs="Arial"/>
                <w:kern w:val="0"/>
                <w:sz w:val="20"/>
                <w:szCs w:val="20"/>
              </w:rPr>
            </w:pPr>
            <w:r>
              <w:rPr>
                <w:rFonts w:ascii="Arial" w:hAnsi="Arial" w:cs="Arial"/>
                <w:kern w:val="0"/>
                <w:sz w:val="20"/>
                <w:szCs w:val="20"/>
              </w:rPr>
              <w:t>2.43</w:t>
            </w:r>
          </w:p>
        </w:tc>
        <w:tc>
          <w:tcPr>
            <w:tcW w:w="995" w:type="dxa"/>
            <w:tcBorders>
              <w:top w:val="nil"/>
              <w:left w:val="nil"/>
              <w:bottom w:val="single" w:color="000000" w:sz="4" w:space="0"/>
              <w:right w:val="single" w:color="000000" w:sz="4" w:space="0"/>
            </w:tcBorders>
            <w:shd w:val="clear" w:color="000000" w:fill="FFFFFF"/>
          </w:tcPr>
          <w:p w14:paraId="7E5DBE39">
            <w:pPr>
              <w:widowControl/>
              <w:jc w:val="right"/>
              <w:rPr>
                <w:rFonts w:ascii="Arial" w:hAnsi="Arial" w:cs="Arial"/>
                <w:kern w:val="0"/>
                <w:sz w:val="20"/>
                <w:szCs w:val="20"/>
              </w:rPr>
            </w:pPr>
            <w:r>
              <w:rPr>
                <w:rFonts w:ascii="Arial" w:hAnsi="Arial" w:cs="Arial"/>
                <w:kern w:val="0"/>
                <w:sz w:val="20"/>
                <w:szCs w:val="20"/>
              </w:rPr>
              <w:t>2.43</w:t>
            </w:r>
          </w:p>
        </w:tc>
        <w:tc>
          <w:tcPr>
            <w:tcW w:w="578" w:type="dxa"/>
            <w:tcBorders>
              <w:top w:val="nil"/>
              <w:left w:val="nil"/>
              <w:bottom w:val="single" w:color="000000" w:sz="4" w:space="0"/>
              <w:right w:val="single" w:color="000000" w:sz="4" w:space="0"/>
            </w:tcBorders>
            <w:shd w:val="clear" w:color="000000" w:fill="FFFFFF"/>
          </w:tcPr>
          <w:p w14:paraId="4B90D5E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B0B485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45FB9AA">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62AE275">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98C5C5D">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3679A8B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D49AABC">
            <w:pPr>
              <w:widowControl/>
              <w:jc w:val="right"/>
              <w:rPr>
                <w:rFonts w:ascii="Arial" w:hAnsi="Arial" w:cs="Arial"/>
                <w:kern w:val="0"/>
                <w:sz w:val="20"/>
                <w:szCs w:val="20"/>
              </w:rPr>
            </w:pPr>
            <w:r>
              <w:rPr>
                <w:rFonts w:ascii="Arial" w:hAnsi="Arial" w:cs="Arial"/>
                <w:kern w:val="0"/>
                <w:sz w:val="20"/>
                <w:szCs w:val="20"/>
              </w:rPr>
              <w:t>　</w:t>
            </w:r>
          </w:p>
        </w:tc>
      </w:tr>
      <w:tr w14:paraId="4FC6548B">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1F657176">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047815F3">
            <w:pPr>
              <w:widowControl/>
              <w:jc w:val="left"/>
              <w:rPr>
                <w:rFonts w:ascii="Arial" w:hAnsi="Arial" w:cs="Arial"/>
                <w:kern w:val="0"/>
                <w:sz w:val="20"/>
                <w:szCs w:val="20"/>
              </w:rPr>
            </w:pPr>
            <w:r>
              <w:rPr>
                <w:rFonts w:ascii="Arial" w:hAnsi="Arial"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14:paraId="043538B1">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61B2AB84">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16E1C7D7">
            <w:pPr>
              <w:widowControl/>
              <w:jc w:val="right"/>
              <w:rPr>
                <w:rFonts w:ascii="Arial" w:hAnsi="Arial" w:cs="Arial"/>
                <w:kern w:val="0"/>
                <w:sz w:val="20"/>
                <w:szCs w:val="20"/>
              </w:rPr>
            </w:pPr>
            <w:r>
              <w:rPr>
                <w:rFonts w:ascii="Arial" w:hAnsi="Arial" w:cs="Arial"/>
                <w:kern w:val="0"/>
                <w:sz w:val="20"/>
                <w:szCs w:val="20"/>
              </w:rPr>
              <w:t>2.43</w:t>
            </w:r>
          </w:p>
        </w:tc>
        <w:tc>
          <w:tcPr>
            <w:tcW w:w="995" w:type="dxa"/>
            <w:tcBorders>
              <w:top w:val="nil"/>
              <w:left w:val="nil"/>
              <w:bottom w:val="single" w:color="000000" w:sz="4" w:space="0"/>
              <w:right w:val="single" w:color="000000" w:sz="4" w:space="0"/>
            </w:tcBorders>
            <w:shd w:val="clear" w:color="000000" w:fill="FFFFFF"/>
          </w:tcPr>
          <w:p w14:paraId="0099E6AA">
            <w:pPr>
              <w:widowControl/>
              <w:jc w:val="right"/>
              <w:rPr>
                <w:rFonts w:ascii="Arial" w:hAnsi="Arial" w:cs="Arial"/>
                <w:kern w:val="0"/>
                <w:sz w:val="20"/>
                <w:szCs w:val="20"/>
              </w:rPr>
            </w:pPr>
            <w:r>
              <w:rPr>
                <w:rFonts w:ascii="Arial" w:hAnsi="Arial" w:cs="Arial"/>
                <w:kern w:val="0"/>
                <w:sz w:val="20"/>
                <w:szCs w:val="20"/>
              </w:rPr>
              <w:t>2.43</w:t>
            </w:r>
          </w:p>
        </w:tc>
        <w:tc>
          <w:tcPr>
            <w:tcW w:w="578" w:type="dxa"/>
            <w:tcBorders>
              <w:top w:val="nil"/>
              <w:left w:val="nil"/>
              <w:bottom w:val="single" w:color="000000" w:sz="4" w:space="0"/>
              <w:right w:val="single" w:color="000000" w:sz="4" w:space="0"/>
            </w:tcBorders>
            <w:shd w:val="clear" w:color="000000" w:fill="FFFFFF"/>
          </w:tcPr>
          <w:p w14:paraId="2515E1C0">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7060C8B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FEC2A0F">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085CE95F">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8E5E782">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C76F82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C77A797">
            <w:pPr>
              <w:widowControl/>
              <w:jc w:val="right"/>
              <w:rPr>
                <w:rFonts w:ascii="Arial" w:hAnsi="Arial" w:cs="Arial"/>
                <w:kern w:val="0"/>
                <w:sz w:val="20"/>
                <w:szCs w:val="20"/>
              </w:rPr>
            </w:pPr>
            <w:r>
              <w:rPr>
                <w:rFonts w:ascii="Arial" w:hAnsi="Arial" w:cs="Arial"/>
                <w:kern w:val="0"/>
                <w:sz w:val="20"/>
                <w:szCs w:val="20"/>
              </w:rPr>
              <w:t>　</w:t>
            </w:r>
          </w:p>
        </w:tc>
      </w:tr>
      <w:tr w14:paraId="5C5BCDA5">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7690B07A">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7D396C78">
            <w:pPr>
              <w:widowControl/>
              <w:jc w:val="left"/>
              <w:rPr>
                <w:rFonts w:ascii="Arial" w:hAnsi="Arial" w:cs="Arial"/>
                <w:kern w:val="0"/>
                <w:sz w:val="20"/>
                <w:szCs w:val="20"/>
              </w:rPr>
            </w:pPr>
            <w:r>
              <w:rPr>
                <w:rFonts w:ascii="Arial" w:hAnsi="Arial"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14:paraId="4AF3032D">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03D79E4E">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0A4ADED9">
            <w:pPr>
              <w:widowControl/>
              <w:jc w:val="right"/>
              <w:rPr>
                <w:rFonts w:ascii="Arial" w:hAnsi="Arial" w:cs="Arial"/>
                <w:kern w:val="0"/>
                <w:sz w:val="20"/>
                <w:szCs w:val="20"/>
              </w:rPr>
            </w:pPr>
            <w:r>
              <w:rPr>
                <w:rFonts w:ascii="Arial" w:hAnsi="Arial" w:cs="Arial"/>
                <w:kern w:val="0"/>
                <w:sz w:val="20"/>
                <w:szCs w:val="20"/>
              </w:rPr>
              <w:t>2.43</w:t>
            </w:r>
          </w:p>
        </w:tc>
        <w:tc>
          <w:tcPr>
            <w:tcW w:w="995" w:type="dxa"/>
            <w:tcBorders>
              <w:top w:val="nil"/>
              <w:left w:val="nil"/>
              <w:bottom w:val="single" w:color="000000" w:sz="4" w:space="0"/>
              <w:right w:val="single" w:color="000000" w:sz="4" w:space="0"/>
            </w:tcBorders>
            <w:shd w:val="clear" w:color="000000" w:fill="FFFFFF"/>
          </w:tcPr>
          <w:p w14:paraId="4BC037CD">
            <w:pPr>
              <w:widowControl/>
              <w:jc w:val="right"/>
              <w:rPr>
                <w:rFonts w:ascii="Arial" w:hAnsi="Arial" w:cs="Arial"/>
                <w:kern w:val="0"/>
                <w:sz w:val="20"/>
                <w:szCs w:val="20"/>
              </w:rPr>
            </w:pPr>
            <w:r>
              <w:rPr>
                <w:rFonts w:ascii="Arial" w:hAnsi="Arial" w:cs="Arial"/>
                <w:kern w:val="0"/>
                <w:sz w:val="20"/>
                <w:szCs w:val="20"/>
              </w:rPr>
              <w:t>2.43</w:t>
            </w:r>
          </w:p>
        </w:tc>
        <w:tc>
          <w:tcPr>
            <w:tcW w:w="578" w:type="dxa"/>
            <w:tcBorders>
              <w:top w:val="nil"/>
              <w:left w:val="nil"/>
              <w:bottom w:val="single" w:color="000000" w:sz="4" w:space="0"/>
              <w:right w:val="single" w:color="000000" w:sz="4" w:space="0"/>
            </w:tcBorders>
            <w:shd w:val="clear" w:color="000000" w:fill="FFFFFF"/>
          </w:tcPr>
          <w:p w14:paraId="72E10863">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CE17BDE">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3A387A9">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6B47FF3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41DE44E">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9691D69">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6B58294">
            <w:pPr>
              <w:widowControl/>
              <w:jc w:val="right"/>
              <w:rPr>
                <w:rFonts w:ascii="Arial" w:hAnsi="Arial" w:cs="Arial"/>
                <w:kern w:val="0"/>
                <w:sz w:val="20"/>
                <w:szCs w:val="20"/>
              </w:rPr>
            </w:pPr>
            <w:r>
              <w:rPr>
                <w:rFonts w:ascii="Arial" w:hAnsi="Arial" w:cs="Arial"/>
                <w:kern w:val="0"/>
                <w:sz w:val="20"/>
                <w:szCs w:val="20"/>
              </w:rPr>
              <w:t>　</w:t>
            </w:r>
          </w:p>
        </w:tc>
      </w:tr>
      <w:tr w14:paraId="32629F25">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0472DDB2">
            <w:pPr>
              <w:widowControl/>
              <w:jc w:val="left"/>
              <w:rPr>
                <w:rFonts w:ascii="Arial" w:hAnsi="Arial" w:cs="Arial"/>
                <w:kern w:val="0"/>
                <w:sz w:val="20"/>
                <w:szCs w:val="20"/>
              </w:rPr>
            </w:pPr>
            <w:r>
              <w:rPr>
                <w:rFonts w:ascii="Arial" w:hAnsi="Arial" w:cs="Arial"/>
                <w:kern w:val="0"/>
                <w:sz w:val="20"/>
                <w:szCs w:val="20"/>
              </w:rPr>
              <w:t>　</w:t>
            </w:r>
          </w:p>
        </w:tc>
        <w:tc>
          <w:tcPr>
            <w:tcW w:w="563" w:type="dxa"/>
            <w:tcBorders>
              <w:top w:val="nil"/>
              <w:left w:val="nil"/>
              <w:bottom w:val="single" w:color="000000" w:sz="4" w:space="0"/>
              <w:right w:val="single" w:color="000000" w:sz="4" w:space="0"/>
            </w:tcBorders>
            <w:shd w:val="clear" w:color="000000" w:fill="FFFFFF"/>
          </w:tcPr>
          <w:p w14:paraId="4F58B009">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233F1596">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5C8E201B">
            <w:pPr>
              <w:widowControl/>
              <w:jc w:val="left"/>
              <w:rPr>
                <w:rFonts w:ascii="Arial" w:hAnsi="Arial" w:cs="Arial"/>
                <w:kern w:val="0"/>
                <w:sz w:val="20"/>
                <w:szCs w:val="20"/>
              </w:rPr>
            </w:pPr>
            <w:r>
              <w:rPr>
                <w:rFonts w:ascii="Arial" w:hAnsi="Arial" w:cs="Arial"/>
                <w:kern w:val="0"/>
                <w:sz w:val="20"/>
                <w:szCs w:val="20"/>
              </w:rPr>
              <w:t>迎宾路（政府办公厅及相关机构事务）</w:t>
            </w:r>
          </w:p>
        </w:tc>
        <w:tc>
          <w:tcPr>
            <w:tcW w:w="995" w:type="dxa"/>
            <w:tcBorders>
              <w:top w:val="nil"/>
              <w:left w:val="nil"/>
              <w:bottom w:val="single" w:color="000000" w:sz="4" w:space="0"/>
              <w:right w:val="single" w:color="000000" w:sz="4" w:space="0"/>
            </w:tcBorders>
            <w:shd w:val="clear" w:color="000000" w:fill="FFFFFF"/>
          </w:tcPr>
          <w:p w14:paraId="764AF725">
            <w:pPr>
              <w:widowControl/>
              <w:jc w:val="right"/>
              <w:rPr>
                <w:rFonts w:ascii="Arial" w:hAnsi="Arial" w:cs="Arial"/>
                <w:kern w:val="0"/>
                <w:sz w:val="20"/>
                <w:szCs w:val="20"/>
              </w:rPr>
            </w:pPr>
            <w:r>
              <w:rPr>
                <w:rFonts w:ascii="Arial" w:hAnsi="Arial" w:cs="Arial"/>
                <w:kern w:val="0"/>
                <w:sz w:val="20"/>
                <w:szCs w:val="20"/>
              </w:rPr>
              <w:t>581.59</w:t>
            </w:r>
          </w:p>
        </w:tc>
        <w:tc>
          <w:tcPr>
            <w:tcW w:w="995" w:type="dxa"/>
            <w:tcBorders>
              <w:top w:val="nil"/>
              <w:left w:val="nil"/>
              <w:bottom w:val="single" w:color="000000" w:sz="4" w:space="0"/>
              <w:right w:val="single" w:color="000000" w:sz="4" w:space="0"/>
            </w:tcBorders>
            <w:shd w:val="clear" w:color="000000" w:fill="FFFFFF"/>
          </w:tcPr>
          <w:p w14:paraId="40EF90A4">
            <w:pPr>
              <w:widowControl/>
              <w:jc w:val="right"/>
              <w:rPr>
                <w:rFonts w:ascii="Arial" w:hAnsi="Arial" w:cs="Arial"/>
                <w:kern w:val="0"/>
                <w:sz w:val="20"/>
                <w:szCs w:val="20"/>
              </w:rPr>
            </w:pPr>
            <w:r>
              <w:rPr>
                <w:rFonts w:ascii="Arial" w:hAnsi="Arial" w:cs="Arial"/>
                <w:kern w:val="0"/>
                <w:sz w:val="20"/>
                <w:szCs w:val="20"/>
              </w:rPr>
              <w:t>581.59</w:t>
            </w:r>
          </w:p>
        </w:tc>
        <w:tc>
          <w:tcPr>
            <w:tcW w:w="578" w:type="dxa"/>
            <w:tcBorders>
              <w:top w:val="nil"/>
              <w:left w:val="nil"/>
              <w:bottom w:val="single" w:color="000000" w:sz="4" w:space="0"/>
              <w:right w:val="single" w:color="000000" w:sz="4" w:space="0"/>
            </w:tcBorders>
            <w:shd w:val="clear" w:color="000000" w:fill="FFFFFF"/>
          </w:tcPr>
          <w:p w14:paraId="75474AA8">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092301D8">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A262F43">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2D1D098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3974E26">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83A7925">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A23F35C">
            <w:pPr>
              <w:widowControl/>
              <w:jc w:val="right"/>
              <w:rPr>
                <w:rFonts w:ascii="Arial" w:hAnsi="Arial" w:cs="Arial"/>
                <w:kern w:val="0"/>
                <w:sz w:val="20"/>
                <w:szCs w:val="20"/>
              </w:rPr>
            </w:pPr>
            <w:r>
              <w:rPr>
                <w:rFonts w:ascii="Arial" w:hAnsi="Arial" w:cs="Arial"/>
                <w:kern w:val="0"/>
                <w:sz w:val="20"/>
                <w:szCs w:val="20"/>
              </w:rPr>
              <w:t>　</w:t>
            </w:r>
          </w:p>
        </w:tc>
      </w:tr>
      <w:tr w14:paraId="578B80B5">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5A34433C">
            <w:pPr>
              <w:widowControl/>
              <w:jc w:val="left"/>
              <w:rPr>
                <w:rFonts w:ascii="Arial" w:hAnsi="Arial" w:cs="Arial"/>
                <w:kern w:val="0"/>
                <w:sz w:val="20"/>
                <w:szCs w:val="20"/>
              </w:rPr>
            </w:pPr>
            <w:r>
              <w:rPr>
                <w:rFonts w:ascii="Arial" w:hAnsi="Arial" w:cs="Arial"/>
                <w:kern w:val="0"/>
                <w:sz w:val="20"/>
                <w:szCs w:val="20"/>
              </w:rPr>
              <w:t>208</w:t>
            </w:r>
          </w:p>
        </w:tc>
        <w:tc>
          <w:tcPr>
            <w:tcW w:w="563" w:type="dxa"/>
            <w:tcBorders>
              <w:top w:val="nil"/>
              <w:left w:val="nil"/>
              <w:bottom w:val="single" w:color="000000" w:sz="4" w:space="0"/>
              <w:right w:val="single" w:color="000000" w:sz="4" w:space="0"/>
            </w:tcBorders>
            <w:shd w:val="clear" w:color="000000" w:fill="FFFFFF"/>
          </w:tcPr>
          <w:p w14:paraId="01B975D0">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3B30A900">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314A68FD">
            <w:pPr>
              <w:widowControl/>
              <w:jc w:val="left"/>
              <w:rPr>
                <w:rFonts w:ascii="Arial" w:hAnsi="Arial" w:cs="Arial"/>
                <w:kern w:val="0"/>
                <w:sz w:val="20"/>
                <w:szCs w:val="20"/>
              </w:rPr>
            </w:pPr>
            <w:r>
              <w:rPr>
                <w:rFonts w:ascii="Arial" w:hAnsi="Arial" w:cs="Arial"/>
                <w:kern w:val="0"/>
                <w:sz w:val="20"/>
                <w:szCs w:val="20"/>
              </w:rPr>
              <w:t>社会保障和就业支出</w:t>
            </w:r>
          </w:p>
        </w:tc>
        <w:tc>
          <w:tcPr>
            <w:tcW w:w="995" w:type="dxa"/>
            <w:tcBorders>
              <w:top w:val="nil"/>
              <w:left w:val="nil"/>
              <w:bottom w:val="single" w:color="000000" w:sz="4" w:space="0"/>
              <w:right w:val="single" w:color="000000" w:sz="4" w:space="0"/>
            </w:tcBorders>
            <w:shd w:val="clear" w:color="000000" w:fill="FFFFFF"/>
          </w:tcPr>
          <w:p w14:paraId="35D7ACEC">
            <w:pPr>
              <w:widowControl/>
              <w:jc w:val="right"/>
              <w:rPr>
                <w:rFonts w:ascii="Arial" w:hAnsi="Arial" w:cs="Arial"/>
                <w:kern w:val="0"/>
                <w:sz w:val="20"/>
                <w:szCs w:val="20"/>
              </w:rPr>
            </w:pPr>
            <w:r>
              <w:rPr>
                <w:rFonts w:ascii="Arial" w:hAnsi="Arial" w:cs="Arial"/>
                <w:kern w:val="0"/>
                <w:sz w:val="20"/>
                <w:szCs w:val="20"/>
              </w:rPr>
              <w:t>37.69</w:t>
            </w:r>
          </w:p>
        </w:tc>
        <w:tc>
          <w:tcPr>
            <w:tcW w:w="995" w:type="dxa"/>
            <w:tcBorders>
              <w:top w:val="nil"/>
              <w:left w:val="nil"/>
              <w:bottom w:val="single" w:color="000000" w:sz="4" w:space="0"/>
              <w:right w:val="single" w:color="000000" w:sz="4" w:space="0"/>
            </w:tcBorders>
            <w:shd w:val="clear" w:color="000000" w:fill="FFFFFF"/>
          </w:tcPr>
          <w:p w14:paraId="532E67F7">
            <w:pPr>
              <w:widowControl/>
              <w:jc w:val="right"/>
              <w:rPr>
                <w:rFonts w:ascii="Arial" w:hAnsi="Arial" w:cs="Arial"/>
                <w:kern w:val="0"/>
                <w:sz w:val="20"/>
                <w:szCs w:val="20"/>
              </w:rPr>
            </w:pPr>
            <w:r>
              <w:rPr>
                <w:rFonts w:ascii="Arial" w:hAnsi="Arial" w:cs="Arial"/>
                <w:kern w:val="0"/>
                <w:sz w:val="20"/>
                <w:szCs w:val="20"/>
              </w:rPr>
              <w:t>37.69</w:t>
            </w:r>
          </w:p>
        </w:tc>
        <w:tc>
          <w:tcPr>
            <w:tcW w:w="578" w:type="dxa"/>
            <w:tcBorders>
              <w:top w:val="nil"/>
              <w:left w:val="nil"/>
              <w:bottom w:val="single" w:color="000000" w:sz="4" w:space="0"/>
              <w:right w:val="single" w:color="000000" w:sz="4" w:space="0"/>
            </w:tcBorders>
            <w:shd w:val="clear" w:color="000000" w:fill="FFFFFF"/>
          </w:tcPr>
          <w:p w14:paraId="049620CF">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55E96D4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5B50704">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489B1EF9">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03FDDE1">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472E947">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489EF3C">
            <w:pPr>
              <w:widowControl/>
              <w:jc w:val="right"/>
              <w:rPr>
                <w:rFonts w:ascii="Arial" w:hAnsi="Arial" w:cs="Arial"/>
                <w:kern w:val="0"/>
                <w:sz w:val="20"/>
                <w:szCs w:val="20"/>
              </w:rPr>
            </w:pPr>
            <w:r>
              <w:rPr>
                <w:rFonts w:ascii="Arial" w:hAnsi="Arial" w:cs="Arial"/>
                <w:kern w:val="0"/>
                <w:sz w:val="20"/>
                <w:szCs w:val="20"/>
              </w:rPr>
              <w:t>　</w:t>
            </w:r>
          </w:p>
        </w:tc>
      </w:tr>
      <w:tr w14:paraId="3DC3B62E">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6C75BCC9">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3C65585F">
            <w:pPr>
              <w:widowControl/>
              <w:jc w:val="left"/>
              <w:rPr>
                <w:rFonts w:ascii="Arial" w:hAnsi="Arial" w:cs="Arial"/>
                <w:kern w:val="0"/>
                <w:sz w:val="20"/>
                <w:szCs w:val="20"/>
              </w:rPr>
            </w:pPr>
            <w:r>
              <w:rPr>
                <w:rFonts w:ascii="Arial" w:hAnsi="Arial"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14:paraId="5E2BB7E1">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5268F805">
            <w:pPr>
              <w:widowControl/>
              <w:jc w:val="left"/>
              <w:rPr>
                <w:rFonts w:ascii="Arial" w:hAnsi="Arial" w:cs="Arial"/>
                <w:kern w:val="0"/>
                <w:sz w:val="20"/>
                <w:szCs w:val="20"/>
              </w:rPr>
            </w:pPr>
            <w:r>
              <w:rPr>
                <w:rFonts w:ascii="Arial" w:hAnsi="Arial" w:cs="Arial"/>
                <w:kern w:val="0"/>
                <w:sz w:val="20"/>
                <w:szCs w:val="20"/>
              </w:rPr>
              <w:t xml:space="preserve">   行政事业单位离退休</w:t>
            </w:r>
          </w:p>
        </w:tc>
        <w:tc>
          <w:tcPr>
            <w:tcW w:w="995" w:type="dxa"/>
            <w:tcBorders>
              <w:top w:val="nil"/>
              <w:left w:val="nil"/>
              <w:bottom w:val="single" w:color="000000" w:sz="4" w:space="0"/>
              <w:right w:val="single" w:color="000000" w:sz="4" w:space="0"/>
            </w:tcBorders>
            <w:shd w:val="clear" w:color="000000" w:fill="FFFFFF"/>
          </w:tcPr>
          <w:p w14:paraId="5A19C67A">
            <w:pPr>
              <w:widowControl/>
              <w:jc w:val="right"/>
              <w:rPr>
                <w:rFonts w:ascii="Arial" w:hAnsi="Arial" w:cs="Arial"/>
                <w:kern w:val="0"/>
                <w:sz w:val="20"/>
                <w:szCs w:val="20"/>
              </w:rPr>
            </w:pPr>
            <w:r>
              <w:rPr>
                <w:rFonts w:ascii="Arial" w:hAnsi="Arial" w:cs="Arial"/>
                <w:kern w:val="0"/>
                <w:sz w:val="20"/>
                <w:szCs w:val="20"/>
              </w:rPr>
              <w:t>37.69</w:t>
            </w:r>
          </w:p>
        </w:tc>
        <w:tc>
          <w:tcPr>
            <w:tcW w:w="995" w:type="dxa"/>
            <w:tcBorders>
              <w:top w:val="nil"/>
              <w:left w:val="nil"/>
              <w:bottom w:val="single" w:color="000000" w:sz="4" w:space="0"/>
              <w:right w:val="single" w:color="000000" w:sz="4" w:space="0"/>
            </w:tcBorders>
            <w:shd w:val="clear" w:color="000000" w:fill="FFFFFF"/>
          </w:tcPr>
          <w:p w14:paraId="40F19393">
            <w:pPr>
              <w:widowControl/>
              <w:jc w:val="right"/>
              <w:rPr>
                <w:rFonts w:ascii="Arial" w:hAnsi="Arial" w:cs="Arial"/>
                <w:kern w:val="0"/>
                <w:sz w:val="20"/>
                <w:szCs w:val="20"/>
              </w:rPr>
            </w:pPr>
            <w:r>
              <w:rPr>
                <w:rFonts w:ascii="Arial" w:hAnsi="Arial" w:cs="Arial"/>
                <w:kern w:val="0"/>
                <w:sz w:val="20"/>
                <w:szCs w:val="20"/>
              </w:rPr>
              <w:t>37.69</w:t>
            </w:r>
          </w:p>
        </w:tc>
        <w:tc>
          <w:tcPr>
            <w:tcW w:w="578" w:type="dxa"/>
            <w:tcBorders>
              <w:top w:val="nil"/>
              <w:left w:val="nil"/>
              <w:bottom w:val="single" w:color="000000" w:sz="4" w:space="0"/>
              <w:right w:val="single" w:color="000000" w:sz="4" w:space="0"/>
            </w:tcBorders>
            <w:shd w:val="clear" w:color="000000" w:fill="FFFFFF"/>
          </w:tcPr>
          <w:p w14:paraId="2142060D">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3E80A6B8">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D6370EB">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67270FE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D511BFC">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8DADB6E">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1CFC901">
            <w:pPr>
              <w:widowControl/>
              <w:jc w:val="right"/>
              <w:rPr>
                <w:rFonts w:ascii="Arial" w:hAnsi="Arial" w:cs="Arial"/>
                <w:kern w:val="0"/>
                <w:sz w:val="20"/>
                <w:szCs w:val="20"/>
              </w:rPr>
            </w:pPr>
            <w:r>
              <w:rPr>
                <w:rFonts w:ascii="Arial" w:hAnsi="Arial" w:cs="Arial"/>
                <w:kern w:val="0"/>
                <w:sz w:val="20"/>
                <w:szCs w:val="20"/>
              </w:rPr>
              <w:t>　</w:t>
            </w:r>
          </w:p>
        </w:tc>
      </w:tr>
      <w:tr w14:paraId="5D098E59">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0E0668F8">
            <w:pPr>
              <w:widowControl/>
              <w:jc w:val="left"/>
              <w:rPr>
                <w:rFonts w:ascii="Arial" w:hAnsi="Arial" w:cs="Arial"/>
                <w:kern w:val="0"/>
                <w:sz w:val="20"/>
                <w:szCs w:val="20"/>
              </w:rPr>
            </w:pPr>
            <w:r>
              <w:rPr>
                <w:rFonts w:ascii="Arial" w:hAnsi="Arial" w:cs="Arial"/>
                <w:kern w:val="0"/>
                <w:sz w:val="20"/>
                <w:szCs w:val="20"/>
              </w:rPr>
              <w:t xml:space="preserve">    208</w:t>
            </w:r>
          </w:p>
        </w:tc>
        <w:tc>
          <w:tcPr>
            <w:tcW w:w="563" w:type="dxa"/>
            <w:tcBorders>
              <w:top w:val="nil"/>
              <w:left w:val="nil"/>
              <w:bottom w:val="single" w:color="000000" w:sz="4" w:space="0"/>
              <w:right w:val="single" w:color="000000" w:sz="4" w:space="0"/>
            </w:tcBorders>
            <w:shd w:val="clear" w:color="000000" w:fill="FFFFFF"/>
          </w:tcPr>
          <w:p w14:paraId="093E7424">
            <w:pPr>
              <w:widowControl/>
              <w:jc w:val="left"/>
              <w:rPr>
                <w:rFonts w:ascii="Arial" w:hAnsi="Arial" w:cs="Arial"/>
                <w:kern w:val="0"/>
                <w:sz w:val="20"/>
                <w:szCs w:val="20"/>
              </w:rPr>
            </w:pPr>
            <w:r>
              <w:rPr>
                <w:rFonts w:ascii="Arial" w:hAnsi="Arial"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14:paraId="48F4FB10">
            <w:pPr>
              <w:widowControl/>
              <w:jc w:val="left"/>
              <w:rPr>
                <w:rFonts w:ascii="Arial" w:hAnsi="Arial" w:cs="Arial"/>
                <w:kern w:val="0"/>
                <w:sz w:val="20"/>
                <w:szCs w:val="20"/>
              </w:rPr>
            </w:pPr>
            <w:r>
              <w:rPr>
                <w:rFonts w:ascii="Arial" w:hAnsi="Arial" w:cs="Arial"/>
                <w:kern w:val="0"/>
                <w:sz w:val="20"/>
                <w:szCs w:val="20"/>
              </w:rPr>
              <w:t>05</w:t>
            </w:r>
          </w:p>
        </w:tc>
        <w:tc>
          <w:tcPr>
            <w:tcW w:w="925" w:type="dxa"/>
            <w:tcBorders>
              <w:top w:val="nil"/>
              <w:left w:val="nil"/>
              <w:bottom w:val="single" w:color="000000" w:sz="4" w:space="0"/>
              <w:right w:val="single" w:color="000000" w:sz="4" w:space="0"/>
            </w:tcBorders>
            <w:shd w:val="clear" w:color="000000" w:fill="FFFFFF"/>
          </w:tcPr>
          <w:p w14:paraId="74DC93E9">
            <w:pPr>
              <w:widowControl/>
              <w:jc w:val="left"/>
              <w:rPr>
                <w:rFonts w:ascii="Arial" w:hAnsi="Arial" w:cs="Arial"/>
                <w:kern w:val="0"/>
                <w:sz w:val="20"/>
                <w:szCs w:val="20"/>
              </w:rPr>
            </w:pPr>
            <w:r>
              <w:rPr>
                <w:rFonts w:ascii="Arial" w:hAnsi="Arial" w:cs="Arial"/>
                <w:kern w:val="0"/>
                <w:sz w:val="20"/>
                <w:szCs w:val="20"/>
              </w:rPr>
              <w:t xml:space="preserve">      机关事业单位基本养老保险缴费支出</w:t>
            </w:r>
          </w:p>
        </w:tc>
        <w:tc>
          <w:tcPr>
            <w:tcW w:w="995" w:type="dxa"/>
            <w:tcBorders>
              <w:top w:val="nil"/>
              <w:left w:val="nil"/>
              <w:bottom w:val="single" w:color="000000" w:sz="4" w:space="0"/>
              <w:right w:val="single" w:color="000000" w:sz="4" w:space="0"/>
            </w:tcBorders>
            <w:shd w:val="clear" w:color="000000" w:fill="FFFFFF"/>
          </w:tcPr>
          <w:p w14:paraId="2A0B9ECD">
            <w:pPr>
              <w:widowControl/>
              <w:jc w:val="right"/>
              <w:rPr>
                <w:rFonts w:ascii="Arial" w:hAnsi="Arial" w:cs="Arial"/>
                <w:kern w:val="0"/>
                <w:sz w:val="20"/>
                <w:szCs w:val="20"/>
              </w:rPr>
            </w:pPr>
            <w:r>
              <w:rPr>
                <w:rFonts w:ascii="Arial" w:hAnsi="Arial" w:cs="Arial"/>
                <w:kern w:val="0"/>
                <w:sz w:val="20"/>
                <w:szCs w:val="20"/>
              </w:rPr>
              <w:t>37.69</w:t>
            </w:r>
          </w:p>
        </w:tc>
        <w:tc>
          <w:tcPr>
            <w:tcW w:w="995" w:type="dxa"/>
            <w:tcBorders>
              <w:top w:val="nil"/>
              <w:left w:val="nil"/>
              <w:bottom w:val="single" w:color="000000" w:sz="4" w:space="0"/>
              <w:right w:val="single" w:color="000000" w:sz="4" w:space="0"/>
            </w:tcBorders>
            <w:shd w:val="clear" w:color="000000" w:fill="FFFFFF"/>
          </w:tcPr>
          <w:p w14:paraId="1CA36822">
            <w:pPr>
              <w:widowControl/>
              <w:jc w:val="right"/>
              <w:rPr>
                <w:rFonts w:ascii="Arial" w:hAnsi="Arial" w:cs="Arial"/>
                <w:kern w:val="0"/>
                <w:sz w:val="20"/>
                <w:szCs w:val="20"/>
              </w:rPr>
            </w:pPr>
            <w:r>
              <w:rPr>
                <w:rFonts w:ascii="Arial" w:hAnsi="Arial" w:cs="Arial"/>
                <w:kern w:val="0"/>
                <w:sz w:val="20"/>
                <w:szCs w:val="20"/>
              </w:rPr>
              <w:t>37.69</w:t>
            </w:r>
          </w:p>
        </w:tc>
        <w:tc>
          <w:tcPr>
            <w:tcW w:w="578" w:type="dxa"/>
            <w:tcBorders>
              <w:top w:val="nil"/>
              <w:left w:val="nil"/>
              <w:bottom w:val="single" w:color="000000" w:sz="4" w:space="0"/>
              <w:right w:val="single" w:color="000000" w:sz="4" w:space="0"/>
            </w:tcBorders>
            <w:shd w:val="clear" w:color="000000" w:fill="FFFFFF"/>
          </w:tcPr>
          <w:p w14:paraId="74C3B1FA">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4EB170B">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34976CB">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6D0F018F">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0049B1D6">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648B429">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3F4B121">
            <w:pPr>
              <w:widowControl/>
              <w:jc w:val="right"/>
              <w:rPr>
                <w:rFonts w:ascii="Arial" w:hAnsi="Arial" w:cs="Arial"/>
                <w:kern w:val="0"/>
                <w:sz w:val="20"/>
                <w:szCs w:val="20"/>
              </w:rPr>
            </w:pPr>
            <w:r>
              <w:rPr>
                <w:rFonts w:ascii="Arial" w:hAnsi="Arial" w:cs="Arial"/>
                <w:kern w:val="0"/>
                <w:sz w:val="20"/>
                <w:szCs w:val="20"/>
              </w:rPr>
              <w:t>　</w:t>
            </w:r>
          </w:p>
        </w:tc>
      </w:tr>
      <w:tr w14:paraId="16A11DDC">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030CFEAC">
            <w:pPr>
              <w:widowControl/>
              <w:jc w:val="left"/>
              <w:rPr>
                <w:rFonts w:ascii="Arial" w:hAnsi="Arial" w:cs="Arial"/>
                <w:kern w:val="0"/>
                <w:sz w:val="20"/>
                <w:szCs w:val="20"/>
              </w:rPr>
            </w:pPr>
            <w:r>
              <w:rPr>
                <w:rFonts w:ascii="Arial" w:hAnsi="Arial" w:cs="Arial"/>
                <w:kern w:val="0"/>
                <w:sz w:val="20"/>
                <w:szCs w:val="20"/>
              </w:rPr>
              <w:t>204</w:t>
            </w:r>
          </w:p>
        </w:tc>
        <w:tc>
          <w:tcPr>
            <w:tcW w:w="563" w:type="dxa"/>
            <w:tcBorders>
              <w:top w:val="nil"/>
              <w:left w:val="nil"/>
              <w:bottom w:val="single" w:color="000000" w:sz="4" w:space="0"/>
              <w:right w:val="single" w:color="000000" w:sz="4" w:space="0"/>
            </w:tcBorders>
            <w:shd w:val="clear" w:color="000000" w:fill="FFFFFF"/>
          </w:tcPr>
          <w:p w14:paraId="4A251DFF">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6F2D39F5">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1688BC35">
            <w:pPr>
              <w:widowControl/>
              <w:jc w:val="left"/>
              <w:rPr>
                <w:rFonts w:ascii="Arial" w:hAnsi="Arial" w:cs="Arial"/>
                <w:kern w:val="0"/>
                <w:sz w:val="20"/>
                <w:szCs w:val="20"/>
              </w:rPr>
            </w:pPr>
            <w:r>
              <w:rPr>
                <w:rFonts w:ascii="Arial" w:hAnsi="Arial" w:cs="Arial"/>
                <w:kern w:val="0"/>
                <w:sz w:val="20"/>
                <w:szCs w:val="20"/>
              </w:rPr>
              <w:t>公共安全支出</w:t>
            </w:r>
          </w:p>
        </w:tc>
        <w:tc>
          <w:tcPr>
            <w:tcW w:w="995" w:type="dxa"/>
            <w:tcBorders>
              <w:top w:val="nil"/>
              <w:left w:val="nil"/>
              <w:bottom w:val="single" w:color="000000" w:sz="4" w:space="0"/>
              <w:right w:val="single" w:color="000000" w:sz="4" w:space="0"/>
            </w:tcBorders>
            <w:shd w:val="clear" w:color="000000" w:fill="FFFFFF"/>
          </w:tcPr>
          <w:p w14:paraId="595F6E42">
            <w:pPr>
              <w:widowControl/>
              <w:jc w:val="right"/>
              <w:rPr>
                <w:rFonts w:ascii="Arial" w:hAnsi="Arial" w:cs="Arial"/>
                <w:kern w:val="0"/>
                <w:sz w:val="20"/>
                <w:szCs w:val="20"/>
              </w:rPr>
            </w:pPr>
            <w:r>
              <w:rPr>
                <w:rFonts w:ascii="Arial" w:hAnsi="Arial" w:cs="Arial"/>
                <w:kern w:val="0"/>
                <w:sz w:val="20"/>
                <w:szCs w:val="20"/>
              </w:rPr>
              <w:t>63.18</w:t>
            </w:r>
          </w:p>
        </w:tc>
        <w:tc>
          <w:tcPr>
            <w:tcW w:w="995" w:type="dxa"/>
            <w:tcBorders>
              <w:top w:val="nil"/>
              <w:left w:val="nil"/>
              <w:bottom w:val="single" w:color="000000" w:sz="4" w:space="0"/>
              <w:right w:val="single" w:color="000000" w:sz="4" w:space="0"/>
            </w:tcBorders>
            <w:shd w:val="clear" w:color="000000" w:fill="FFFFFF"/>
          </w:tcPr>
          <w:p w14:paraId="5BDF3DF2">
            <w:pPr>
              <w:widowControl/>
              <w:jc w:val="right"/>
              <w:rPr>
                <w:rFonts w:ascii="Arial" w:hAnsi="Arial" w:cs="Arial"/>
                <w:kern w:val="0"/>
                <w:sz w:val="20"/>
                <w:szCs w:val="20"/>
              </w:rPr>
            </w:pPr>
            <w:r>
              <w:rPr>
                <w:rFonts w:ascii="Arial" w:hAnsi="Arial" w:cs="Arial"/>
                <w:kern w:val="0"/>
                <w:sz w:val="20"/>
                <w:szCs w:val="20"/>
              </w:rPr>
              <w:t>63.18</w:t>
            </w:r>
          </w:p>
        </w:tc>
        <w:tc>
          <w:tcPr>
            <w:tcW w:w="578" w:type="dxa"/>
            <w:tcBorders>
              <w:top w:val="nil"/>
              <w:left w:val="nil"/>
              <w:bottom w:val="single" w:color="000000" w:sz="4" w:space="0"/>
              <w:right w:val="single" w:color="000000" w:sz="4" w:space="0"/>
            </w:tcBorders>
            <w:shd w:val="clear" w:color="000000" w:fill="FFFFFF"/>
          </w:tcPr>
          <w:p w14:paraId="6432E7B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DFDBA30">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6D03E79">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4760ED1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1D5C04B">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AC0E596">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576FA968">
            <w:pPr>
              <w:widowControl/>
              <w:jc w:val="right"/>
              <w:rPr>
                <w:rFonts w:ascii="Arial" w:hAnsi="Arial" w:cs="Arial"/>
                <w:kern w:val="0"/>
                <w:sz w:val="20"/>
                <w:szCs w:val="20"/>
              </w:rPr>
            </w:pPr>
            <w:r>
              <w:rPr>
                <w:rFonts w:ascii="Arial" w:hAnsi="Arial" w:cs="Arial"/>
                <w:kern w:val="0"/>
                <w:sz w:val="20"/>
                <w:szCs w:val="20"/>
              </w:rPr>
              <w:t>　</w:t>
            </w:r>
          </w:p>
        </w:tc>
      </w:tr>
      <w:tr w14:paraId="32611D45">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69122941">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3857739A">
            <w:pPr>
              <w:widowControl/>
              <w:jc w:val="left"/>
              <w:rPr>
                <w:rFonts w:ascii="Arial" w:hAnsi="Arial" w:cs="Arial"/>
                <w:kern w:val="0"/>
                <w:sz w:val="20"/>
                <w:szCs w:val="20"/>
              </w:rPr>
            </w:pPr>
            <w:r>
              <w:rPr>
                <w:rFonts w:ascii="Arial" w:hAnsi="Arial"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14:paraId="04D6B6F4">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18DACAFD">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66CF9FB6">
            <w:pPr>
              <w:widowControl/>
              <w:jc w:val="right"/>
              <w:rPr>
                <w:rFonts w:ascii="Arial" w:hAnsi="Arial" w:cs="Arial"/>
                <w:kern w:val="0"/>
                <w:sz w:val="20"/>
                <w:szCs w:val="20"/>
              </w:rPr>
            </w:pPr>
            <w:r>
              <w:rPr>
                <w:rFonts w:ascii="Arial" w:hAnsi="Arial" w:cs="Arial"/>
                <w:kern w:val="0"/>
                <w:sz w:val="20"/>
                <w:szCs w:val="20"/>
              </w:rPr>
              <w:t>63.18</w:t>
            </w:r>
          </w:p>
        </w:tc>
        <w:tc>
          <w:tcPr>
            <w:tcW w:w="995" w:type="dxa"/>
            <w:tcBorders>
              <w:top w:val="nil"/>
              <w:left w:val="nil"/>
              <w:bottom w:val="single" w:color="000000" w:sz="4" w:space="0"/>
              <w:right w:val="single" w:color="000000" w:sz="4" w:space="0"/>
            </w:tcBorders>
            <w:shd w:val="clear" w:color="000000" w:fill="FFFFFF"/>
          </w:tcPr>
          <w:p w14:paraId="78A1BB8E">
            <w:pPr>
              <w:widowControl/>
              <w:jc w:val="right"/>
              <w:rPr>
                <w:rFonts w:ascii="Arial" w:hAnsi="Arial" w:cs="Arial"/>
                <w:kern w:val="0"/>
                <w:sz w:val="20"/>
                <w:szCs w:val="20"/>
              </w:rPr>
            </w:pPr>
            <w:r>
              <w:rPr>
                <w:rFonts w:ascii="Arial" w:hAnsi="Arial" w:cs="Arial"/>
                <w:kern w:val="0"/>
                <w:sz w:val="20"/>
                <w:szCs w:val="20"/>
              </w:rPr>
              <w:t>63.18</w:t>
            </w:r>
          </w:p>
        </w:tc>
        <w:tc>
          <w:tcPr>
            <w:tcW w:w="578" w:type="dxa"/>
            <w:tcBorders>
              <w:top w:val="nil"/>
              <w:left w:val="nil"/>
              <w:bottom w:val="single" w:color="000000" w:sz="4" w:space="0"/>
              <w:right w:val="single" w:color="000000" w:sz="4" w:space="0"/>
            </w:tcBorders>
            <w:shd w:val="clear" w:color="000000" w:fill="FFFFFF"/>
          </w:tcPr>
          <w:p w14:paraId="4BA2C4BE">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307B2EB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7B4595D3">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0E11D3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FA58ACB">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70566D4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F710D8D">
            <w:pPr>
              <w:widowControl/>
              <w:jc w:val="right"/>
              <w:rPr>
                <w:rFonts w:ascii="Arial" w:hAnsi="Arial" w:cs="Arial"/>
                <w:kern w:val="0"/>
                <w:sz w:val="20"/>
                <w:szCs w:val="20"/>
              </w:rPr>
            </w:pPr>
            <w:r>
              <w:rPr>
                <w:rFonts w:ascii="Arial" w:hAnsi="Arial" w:cs="Arial"/>
                <w:kern w:val="0"/>
                <w:sz w:val="20"/>
                <w:szCs w:val="20"/>
              </w:rPr>
              <w:t>　</w:t>
            </w:r>
          </w:p>
        </w:tc>
      </w:tr>
      <w:tr w14:paraId="716466E9">
        <w:tblPrEx>
          <w:tblCellMar>
            <w:top w:w="0" w:type="dxa"/>
            <w:left w:w="108" w:type="dxa"/>
            <w:bottom w:w="0" w:type="dxa"/>
            <w:right w:w="108" w:type="dxa"/>
          </w:tblCellMar>
        </w:tblPrEx>
        <w:trPr>
          <w:trHeight w:val="765" w:hRule="atLeast"/>
        </w:trPr>
        <w:tc>
          <w:tcPr>
            <w:tcW w:w="647" w:type="dxa"/>
            <w:tcBorders>
              <w:top w:val="nil"/>
              <w:left w:val="single" w:color="000000" w:sz="4" w:space="0"/>
              <w:bottom w:val="single" w:color="000000" w:sz="4" w:space="0"/>
              <w:right w:val="single" w:color="000000" w:sz="4" w:space="0"/>
            </w:tcBorders>
            <w:shd w:val="clear" w:color="000000" w:fill="FFFFFF"/>
          </w:tcPr>
          <w:p w14:paraId="3A0978CF">
            <w:pPr>
              <w:widowControl/>
              <w:jc w:val="left"/>
              <w:rPr>
                <w:rFonts w:ascii="Arial" w:hAnsi="Arial" w:cs="Arial"/>
                <w:kern w:val="0"/>
                <w:sz w:val="20"/>
                <w:szCs w:val="20"/>
              </w:rPr>
            </w:pPr>
            <w:r>
              <w:rPr>
                <w:rFonts w:ascii="Arial" w:hAnsi="Arial" w:cs="Arial"/>
                <w:kern w:val="0"/>
                <w:sz w:val="20"/>
                <w:szCs w:val="20"/>
              </w:rPr>
              <w:t xml:space="preserve">    204</w:t>
            </w:r>
          </w:p>
        </w:tc>
        <w:tc>
          <w:tcPr>
            <w:tcW w:w="563" w:type="dxa"/>
            <w:tcBorders>
              <w:top w:val="nil"/>
              <w:left w:val="nil"/>
              <w:bottom w:val="single" w:color="000000" w:sz="4" w:space="0"/>
              <w:right w:val="single" w:color="000000" w:sz="4" w:space="0"/>
            </w:tcBorders>
            <w:shd w:val="clear" w:color="000000" w:fill="FFFFFF"/>
          </w:tcPr>
          <w:p w14:paraId="5B93859E">
            <w:pPr>
              <w:widowControl/>
              <w:jc w:val="left"/>
              <w:rPr>
                <w:rFonts w:ascii="Arial" w:hAnsi="Arial" w:cs="Arial"/>
                <w:kern w:val="0"/>
                <w:sz w:val="20"/>
                <w:szCs w:val="20"/>
              </w:rPr>
            </w:pPr>
            <w:r>
              <w:rPr>
                <w:rFonts w:ascii="Arial" w:hAnsi="Arial"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14:paraId="544553AA">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594435D6">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995" w:type="dxa"/>
            <w:tcBorders>
              <w:top w:val="nil"/>
              <w:left w:val="nil"/>
              <w:bottom w:val="single" w:color="000000" w:sz="4" w:space="0"/>
              <w:right w:val="single" w:color="000000" w:sz="4" w:space="0"/>
            </w:tcBorders>
            <w:shd w:val="clear" w:color="000000" w:fill="FFFFFF"/>
          </w:tcPr>
          <w:p w14:paraId="0C8B46A7">
            <w:pPr>
              <w:widowControl/>
              <w:jc w:val="right"/>
              <w:rPr>
                <w:rFonts w:ascii="Arial" w:hAnsi="Arial" w:cs="Arial"/>
                <w:kern w:val="0"/>
                <w:sz w:val="20"/>
                <w:szCs w:val="20"/>
              </w:rPr>
            </w:pPr>
            <w:r>
              <w:rPr>
                <w:rFonts w:ascii="Arial" w:hAnsi="Arial" w:cs="Arial"/>
                <w:kern w:val="0"/>
                <w:sz w:val="20"/>
                <w:szCs w:val="20"/>
              </w:rPr>
              <w:t>63.18</w:t>
            </w:r>
          </w:p>
        </w:tc>
        <w:tc>
          <w:tcPr>
            <w:tcW w:w="995" w:type="dxa"/>
            <w:tcBorders>
              <w:top w:val="nil"/>
              <w:left w:val="nil"/>
              <w:bottom w:val="single" w:color="000000" w:sz="4" w:space="0"/>
              <w:right w:val="single" w:color="000000" w:sz="4" w:space="0"/>
            </w:tcBorders>
            <w:shd w:val="clear" w:color="000000" w:fill="FFFFFF"/>
          </w:tcPr>
          <w:p w14:paraId="74160D98">
            <w:pPr>
              <w:widowControl/>
              <w:jc w:val="right"/>
              <w:rPr>
                <w:rFonts w:ascii="Arial" w:hAnsi="Arial" w:cs="Arial"/>
                <w:kern w:val="0"/>
                <w:sz w:val="20"/>
                <w:szCs w:val="20"/>
              </w:rPr>
            </w:pPr>
            <w:r>
              <w:rPr>
                <w:rFonts w:ascii="Arial" w:hAnsi="Arial" w:cs="Arial"/>
                <w:kern w:val="0"/>
                <w:sz w:val="20"/>
                <w:szCs w:val="20"/>
              </w:rPr>
              <w:t>63.18</w:t>
            </w:r>
          </w:p>
        </w:tc>
        <w:tc>
          <w:tcPr>
            <w:tcW w:w="578" w:type="dxa"/>
            <w:tcBorders>
              <w:top w:val="nil"/>
              <w:left w:val="nil"/>
              <w:bottom w:val="single" w:color="000000" w:sz="4" w:space="0"/>
              <w:right w:val="single" w:color="000000" w:sz="4" w:space="0"/>
            </w:tcBorders>
            <w:shd w:val="clear" w:color="000000" w:fill="FFFFFF"/>
          </w:tcPr>
          <w:p w14:paraId="18D131CA">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713DCD4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F18D670">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13883F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B12D7F6">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4DD30F41">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D6CE08D">
            <w:pPr>
              <w:widowControl/>
              <w:jc w:val="right"/>
              <w:rPr>
                <w:rFonts w:ascii="Arial" w:hAnsi="Arial" w:cs="Arial"/>
                <w:kern w:val="0"/>
                <w:sz w:val="20"/>
                <w:szCs w:val="20"/>
              </w:rPr>
            </w:pPr>
            <w:r>
              <w:rPr>
                <w:rFonts w:ascii="Arial" w:hAnsi="Arial" w:cs="Arial"/>
                <w:kern w:val="0"/>
                <w:sz w:val="20"/>
                <w:szCs w:val="20"/>
              </w:rPr>
              <w:t>　</w:t>
            </w:r>
          </w:p>
        </w:tc>
      </w:tr>
      <w:tr w14:paraId="768337E9">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6508AF1B">
            <w:pPr>
              <w:widowControl/>
              <w:jc w:val="left"/>
              <w:rPr>
                <w:rFonts w:ascii="Arial" w:hAnsi="Arial" w:cs="Arial"/>
                <w:kern w:val="0"/>
                <w:sz w:val="20"/>
                <w:szCs w:val="20"/>
              </w:rPr>
            </w:pPr>
            <w:r>
              <w:rPr>
                <w:rFonts w:ascii="Arial" w:hAnsi="Arial" w:cs="Arial"/>
                <w:kern w:val="0"/>
                <w:sz w:val="20"/>
                <w:szCs w:val="20"/>
              </w:rPr>
              <w:t>201</w:t>
            </w:r>
          </w:p>
        </w:tc>
        <w:tc>
          <w:tcPr>
            <w:tcW w:w="563" w:type="dxa"/>
            <w:tcBorders>
              <w:top w:val="nil"/>
              <w:left w:val="nil"/>
              <w:bottom w:val="single" w:color="000000" w:sz="4" w:space="0"/>
              <w:right w:val="single" w:color="000000" w:sz="4" w:space="0"/>
            </w:tcBorders>
            <w:shd w:val="clear" w:color="000000" w:fill="FFFFFF"/>
          </w:tcPr>
          <w:p w14:paraId="3BB6AF39">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01E20E16">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66FBF3E2">
            <w:pPr>
              <w:widowControl/>
              <w:jc w:val="left"/>
              <w:rPr>
                <w:rFonts w:ascii="Arial" w:hAnsi="Arial" w:cs="Arial"/>
                <w:kern w:val="0"/>
                <w:sz w:val="20"/>
                <w:szCs w:val="20"/>
              </w:rPr>
            </w:pPr>
            <w:r>
              <w:rPr>
                <w:rFonts w:ascii="Arial" w:hAnsi="Arial" w:cs="Arial"/>
                <w:kern w:val="0"/>
                <w:sz w:val="20"/>
                <w:szCs w:val="20"/>
              </w:rPr>
              <w:t>一般公共服务支出</w:t>
            </w:r>
          </w:p>
        </w:tc>
        <w:tc>
          <w:tcPr>
            <w:tcW w:w="995" w:type="dxa"/>
            <w:tcBorders>
              <w:top w:val="nil"/>
              <w:left w:val="nil"/>
              <w:bottom w:val="single" w:color="000000" w:sz="4" w:space="0"/>
              <w:right w:val="single" w:color="000000" w:sz="4" w:space="0"/>
            </w:tcBorders>
            <w:shd w:val="clear" w:color="000000" w:fill="FFFFFF"/>
          </w:tcPr>
          <w:p w14:paraId="0A1B1112">
            <w:pPr>
              <w:widowControl/>
              <w:jc w:val="right"/>
              <w:rPr>
                <w:rFonts w:ascii="Arial" w:hAnsi="Arial" w:cs="Arial"/>
                <w:kern w:val="0"/>
                <w:sz w:val="20"/>
                <w:szCs w:val="20"/>
              </w:rPr>
            </w:pPr>
            <w:r>
              <w:rPr>
                <w:rFonts w:ascii="Arial" w:hAnsi="Arial" w:cs="Arial"/>
                <w:kern w:val="0"/>
                <w:sz w:val="20"/>
                <w:szCs w:val="20"/>
              </w:rPr>
              <w:t>480.72</w:t>
            </w:r>
          </w:p>
        </w:tc>
        <w:tc>
          <w:tcPr>
            <w:tcW w:w="995" w:type="dxa"/>
            <w:tcBorders>
              <w:top w:val="nil"/>
              <w:left w:val="nil"/>
              <w:bottom w:val="single" w:color="000000" w:sz="4" w:space="0"/>
              <w:right w:val="single" w:color="000000" w:sz="4" w:space="0"/>
            </w:tcBorders>
            <w:shd w:val="clear" w:color="000000" w:fill="FFFFFF"/>
          </w:tcPr>
          <w:p w14:paraId="3500B37C">
            <w:pPr>
              <w:widowControl/>
              <w:jc w:val="right"/>
              <w:rPr>
                <w:rFonts w:ascii="Arial" w:hAnsi="Arial" w:cs="Arial"/>
                <w:kern w:val="0"/>
                <w:sz w:val="20"/>
                <w:szCs w:val="20"/>
              </w:rPr>
            </w:pPr>
            <w:r>
              <w:rPr>
                <w:rFonts w:ascii="Arial" w:hAnsi="Arial" w:cs="Arial"/>
                <w:kern w:val="0"/>
                <w:sz w:val="20"/>
                <w:szCs w:val="20"/>
              </w:rPr>
              <w:t>480.72</w:t>
            </w:r>
          </w:p>
        </w:tc>
        <w:tc>
          <w:tcPr>
            <w:tcW w:w="578" w:type="dxa"/>
            <w:tcBorders>
              <w:top w:val="nil"/>
              <w:left w:val="nil"/>
              <w:bottom w:val="single" w:color="000000" w:sz="4" w:space="0"/>
              <w:right w:val="single" w:color="000000" w:sz="4" w:space="0"/>
            </w:tcBorders>
            <w:shd w:val="clear" w:color="000000" w:fill="FFFFFF"/>
          </w:tcPr>
          <w:p w14:paraId="67652AB7">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4E9B17E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071B297">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53110AA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4C505C3">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58F3442A">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6C07951C">
            <w:pPr>
              <w:widowControl/>
              <w:jc w:val="right"/>
              <w:rPr>
                <w:rFonts w:ascii="Arial" w:hAnsi="Arial" w:cs="Arial"/>
                <w:kern w:val="0"/>
                <w:sz w:val="20"/>
                <w:szCs w:val="20"/>
              </w:rPr>
            </w:pPr>
            <w:r>
              <w:rPr>
                <w:rFonts w:ascii="Arial" w:hAnsi="Arial" w:cs="Arial"/>
                <w:kern w:val="0"/>
                <w:sz w:val="20"/>
                <w:szCs w:val="20"/>
              </w:rPr>
              <w:t>　</w:t>
            </w:r>
          </w:p>
        </w:tc>
      </w:tr>
      <w:tr w14:paraId="09FD6C9D">
        <w:tblPrEx>
          <w:tblCellMar>
            <w:top w:w="0" w:type="dxa"/>
            <w:left w:w="108" w:type="dxa"/>
            <w:bottom w:w="0" w:type="dxa"/>
            <w:right w:w="108" w:type="dxa"/>
          </w:tblCellMar>
        </w:tblPrEx>
        <w:trPr>
          <w:trHeight w:val="1275" w:hRule="atLeast"/>
        </w:trPr>
        <w:tc>
          <w:tcPr>
            <w:tcW w:w="647" w:type="dxa"/>
            <w:tcBorders>
              <w:top w:val="nil"/>
              <w:left w:val="single" w:color="000000" w:sz="4" w:space="0"/>
              <w:bottom w:val="single" w:color="000000" w:sz="4" w:space="0"/>
              <w:right w:val="single" w:color="000000" w:sz="4" w:space="0"/>
            </w:tcBorders>
            <w:shd w:val="clear" w:color="000000" w:fill="FFFFFF"/>
          </w:tcPr>
          <w:p w14:paraId="1EFC69E8">
            <w:pPr>
              <w:widowControl/>
              <w:jc w:val="left"/>
              <w:rPr>
                <w:rFonts w:ascii="Arial" w:hAnsi="Arial" w:cs="Arial"/>
                <w:kern w:val="0"/>
                <w:sz w:val="20"/>
                <w:szCs w:val="20"/>
              </w:rPr>
            </w:pPr>
            <w:r>
              <w:rPr>
                <w:rFonts w:ascii="Arial" w:hAnsi="Arial" w:cs="Arial"/>
                <w:kern w:val="0"/>
                <w:sz w:val="20"/>
                <w:szCs w:val="20"/>
              </w:rPr>
              <w:t xml:space="preserve">    201</w:t>
            </w:r>
          </w:p>
        </w:tc>
        <w:tc>
          <w:tcPr>
            <w:tcW w:w="563" w:type="dxa"/>
            <w:tcBorders>
              <w:top w:val="nil"/>
              <w:left w:val="nil"/>
              <w:bottom w:val="single" w:color="000000" w:sz="4" w:space="0"/>
              <w:right w:val="single" w:color="000000" w:sz="4" w:space="0"/>
            </w:tcBorders>
            <w:shd w:val="clear" w:color="000000" w:fill="FFFFFF"/>
          </w:tcPr>
          <w:p w14:paraId="04BEAD07">
            <w:pPr>
              <w:widowControl/>
              <w:jc w:val="left"/>
              <w:rPr>
                <w:rFonts w:ascii="Arial" w:hAnsi="Arial" w:cs="Arial"/>
                <w:kern w:val="0"/>
                <w:sz w:val="20"/>
                <w:szCs w:val="20"/>
              </w:rPr>
            </w:pPr>
            <w:r>
              <w:rPr>
                <w:rFonts w:ascii="Arial" w:hAnsi="Arial" w:cs="Arial"/>
                <w:kern w:val="0"/>
                <w:sz w:val="20"/>
                <w:szCs w:val="20"/>
              </w:rPr>
              <w:t>03</w:t>
            </w:r>
          </w:p>
        </w:tc>
        <w:tc>
          <w:tcPr>
            <w:tcW w:w="457" w:type="dxa"/>
            <w:tcBorders>
              <w:top w:val="nil"/>
              <w:left w:val="nil"/>
              <w:bottom w:val="single" w:color="000000" w:sz="4" w:space="0"/>
              <w:right w:val="single" w:color="000000" w:sz="4" w:space="0"/>
            </w:tcBorders>
            <w:shd w:val="clear" w:color="000000" w:fill="FFFFFF"/>
          </w:tcPr>
          <w:p w14:paraId="034D3B54">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236B10C6">
            <w:pPr>
              <w:widowControl/>
              <w:jc w:val="left"/>
              <w:rPr>
                <w:rFonts w:ascii="Arial" w:hAnsi="Arial" w:cs="Arial"/>
                <w:kern w:val="0"/>
                <w:sz w:val="20"/>
                <w:szCs w:val="20"/>
              </w:rPr>
            </w:pPr>
            <w:r>
              <w:rPr>
                <w:rFonts w:ascii="Arial" w:hAnsi="Arial" w:cs="Arial"/>
                <w:kern w:val="0"/>
                <w:sz w:val="20"/>
                <w:szCs w:val="20"/>
              </w:rPr>
              <w:t xml:space="preserve">   政府办公厅（室）及相关机构事务</w:t>
            </w:r>
          </w:p>
        </w:tc>
        <w:tc>
          <w:tcPr>
            <w:tcW w:w="995" w:type="dxa"/>
            <w:tcBorders>
              <w:top w:val="nil"/>
              <w:left w:val="nil"/>
              <w:bottom w:val="single" w:color="000000" w:sz="4" w:space="0"/>
              <w:right w:val="single" w:color="000000" w:sz="4" w:space="0"/>
            </w:tcBorders>
            <w:shd w:val="clear" w:color="000000" w:fill="FFFFFF"/>
          </w:tcPr>
          <w:p w14:paraId="34A2BDE8">
            <w:pPr>
              <w:widowControl/>
              <w:jc w:val="right"/>
              <w:rPr>
                <w:rFonts w:ascii="Arial" w:hAnsi="Arial" w:cs="Arial"/>
                <w:kern w:val="0"/>
                <w:sz w:val="20"/>
                <w:szCs w:val="20"/>
              </w:rPr>
            </w:pPr>
            <w:r>
              <w:rPr>
                <w:rFonts w:ascii="Arial" w:hAnsi="Arial" w:cs="Arial"/>
                <w:kern w:val="0"/>
                <w:sz w:val="20"/>
                <w:szCs w:val="20"/>
              </w:rPr>
              <w:t>480.72</w:t>
            </w:r>
          </w:p>
        </w:tc>
        <w:tc>
          <w:tcPr>
            <w:tcW w:w="995" w:type="dxa"/>
            <w:tcBorders>
              <w:top w:val="nil"/>
              <w:left w:val="nil"/>
              <w:bottom w:val="single" w:color="000000" w:sz="4" w:space="0"/>
              <w:right w:val="single" w:color="000000" w:sz="4" w:space="0"/>
            </w:tcBorders>
            <w:shd w:val="clear" w:color="000000" w:fill="FFFFFF"/>
          </w:tcPr>
          <w:p w14:paraId="2478E982">
            <w:pPr>
              <w:widowControl/>
              <w:jc w:val="right"/>
              <w:rPr>
                <w:rFonts w:ascii="Arial" w:hAnsi="Arial" w:cs="Arial"/>
                <w:kern w:val="0"/>
                <w:sz w:val="20"/>
                <w:szCs w:val="20"/>
              </w:rPr>
            </w:pPr>
            <w:r>
              <w:rPr>
                <w:rFonts w:ascii="Arial" w:hAnsi="Arial" w:cs="Arial"/>
                <w:kern w:val="0"/>
                <w:sz w:val="20"/>
                <w:szCs w:val="20"/>
              </w:rPr>
              <w:t>480.72</w:t>
            </w:r>
          </w:p>
        </w:tc>
        <w:tc>
          <w:tcPr>
            <w:tcW w:w="578" w:type="dxa"/>
            <w:tcBorders>
              <w:top w:val="nil"/>
              <w:left w:val="nil"/>
              <w:bottom w:val="single" w:color="000000" w:sz="4" w:space="0"/>
              <w:right w:val="single" w:color="000000" w:sz="4" w:space="0"/>
            </w:tcBorders>
            <w:shd w:val="clear" w:color="000000" w:fill="FFFFFF"/>
          </w:tcPr>
          <w:p w14:paraId="279BE48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9AD2B6D">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47891E90">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639F03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D9BAC6F">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6B922B58">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DA3058C">
            <w:pPr>
              <w:widowControl/>
              <w:jc w:val="right"/>
              <w:rPr>
                <w:rFonts w:ascii="Arial" w:hAnsi="Arial" w:cs="Arial"/>
                <w:kern w:val="0"/>
                <w:sz w:val="20"/>
                <w:szCs w:val="20"/>
              </w:rPr>
            </w:pPr>
            <w:r>
              <w:rPr>
                <w:rFonts w:ascii="Arial" w:hAnsi="Arial" w:cs="Arial"/>
                <w:kern w:val="0"/>
                <w:sz w:val="20"/>
                <w:szCs w:val="20"/>
              </w:rPr>
              <w:t>　</w:t>
            </w:r>
          </w:p>
        </w:tc>
      </w:tr>
      <w:tr w14:paraId="607B7468">
        <w:tblPrEx>
          <w:tblCellMar>
            <w:top w:w="0" w:type="dxa"/>
            <w:left w:w="108" w:type="dxa"/>
            <w:bottom w:w="0" w:type="dxa"/>
            <w:right w:w="108" w:type="dxa"/>
          </w:tblCellMar>
        </w:tblPrEx>
        <w:trPr>
          <w:trHeight w:val="1530" w:hRule="atLeast"/>
        </w:trPr>
        <w:tc>
          <w:tcPr>
            <w:tcW w:w="647" w:type="dxa"/>
            <w:tcBorders>
              <w:top w:val="nil"/>
              <w:left w:val="single" w:color="000000" w:sz="4" w:space="0"/>
              <w:bottom w:val="single" w:color="000000" w:sz="4" w:space="0"/>
              <w:right w:val="single" w:color="000000" w:sz="4" w:space="0"/>
            </w:tcBorders>
            <w:shd w:val="clear" w:color="000000" w:fill="FFFFFF"/>
          </w:tcPr>
          <w:p w14:paraId="6DB09357">
            <w:pPr>
              <w:widowControl/>
              <w:jc w:val="left"/>
              <w:rPr>
                <w:rFonts w:ascii="Arial" w:hAnsi="Arial" w:cs="Arial"/>
                <w:kern w:val="0"/>
                <w:sz w:val="20"/>
                <w:szCs w:val="20"/>
              </w:rPr>
            </w:pPr>
            <w:r>
              <w:rPr>
                <w:rFonts w:ascii="Arial" w:hAnsi="Arial" w:cs="Arial"/>
                <w:kern w:val="0"/>
                <w:sz w:val="20"/>
                <w:szCs w:val="20"/>
              </w:rPr>
              <w:t xml:space="preserve">    201</w:t>
            </w:r>
          </w:p>
        </w:tc>
        <w:tc>
          <w:tcPr>
            <w:tcW w:w="563" w:type="dxa"/>
            <w:tcBorders>
              <w:top w:val="nil"/>
              <w:left w:val="nil"/>
              <w:bottom w:val="single" w:color="000000" w:sz="4" w:space="0"/>
              <w:right w:val="single" w:color="000000" w:sz="4" w:space="0"/>
            </w:tcBorders>
            <w:shd w:val="clear" w:color="000000" w:fill="FFFFFF"/>
          </w:tcPr>
          <w:p w14:paraId="31020F30">
            <w:pPr>
              <w:widowControl/>
              <w:jc w:val="left"/>
              <w:rPr>
                <w:rFonts w:ascii="Arial" w:hAnsi="Arial" w:cs="Arial"/>
                <w:kern w:val="0"/>
                <w:sz w:val="20"/>
                <w:szCs w:val="20"/>
              </w:rPr>
            </w:pPr>
            <w:r>
              <w:rPr>
                <w:rFonts w:ascii="Arial" w:hAnsi="Arial" w:cs="Arial"/>
                <w:kern w:val="0"/>
                <w:sz w:val="20"/>
                <w:szCs w:val="20"/>
              </w:rPr>
              <w:t xml:space="preserve">      03</w:t>
            </w:r>
          </w:p>
        </w:tc>
        <w:tc>
          <w:tcPr>
            <w:tcW w:w="457" w:type="dxa"/>
            <w:tcBorders>
              <w:top w:val="nil"/>
              <w:left w:val="nil"/>
              <w:bottom w:val="single" w:color="000000" w:sz="4" w:space="0"/>
              <w:right w:val="single" w:color="000000" w:sz="4" w:space="0"/>
            </w:tcBorders>
            <w:shd w:val="clear" w:color="000000" w:fill="FFFFFF"/>
          </w:tcPr>
          <w:p w14:paraId="77A5B786">
            <w:pPr>
              <w:widowControl/>
              <w:jc w:val="left"/>
              <w:rPr>
                <w:rFonts w:ascii="Arial" w:hAnsi="Arial" w:cs="Arial"/>
                <w:kern w:val="0"/>
                <w:sz w:val="20"/>
                <w:szCs w:val="20"/>
              </w:rPr>
            </w:pPr>
            <w:r>
              <w:rPr>
                <w:rFonts w:ascii="Arial" w:hAnsi="Arial" w:cs="Arial"/>
                <w:kern w:val="0"/>
                <w:sz w:val="20"/>
                <w:szCs w:val="20"/>
              </w:rPr>
              <w:t>99</w:t>
            </w:r>
          </w:p>
        </w:tc>
        <w:tc>
          <w:tcPr>
            <w:tcW w:w="925" w:type="dxa"/>
            <w:tcBorders>
              <w:top w:val="nil"/>
              <w:left w:val="nil"/>
              <w:bottom w:val="single" w:color="000000" w:sz="4" w:space="0"/>
              <w:right w:val="single" w:color="000000" w:sz="4" w:space="0"/>
            </w:tcBorders>
            <w:shd w:val="clear" w:color="000000" w:fill="FFFFFF"/>
          </w:tcPr>
          <w:p w14:paraId="4904676E">
            <w:pPr>
              <w:widowControl/>
              <w:jc w:val="left"/>
              <w:rPr>
                <w:rFonts w:ascii="Arial" w:hAnsi="Arial" w:cs="Arial"/>
                <w:kern w:val="0"/>
                <w:sz w:val="20"/>
                <w:szCs w:val="20"/>
              </w:rPr>
            </w:pPr>
            <w:r>
              <w:rPr>
                <w:rFonts w:ascii="Arial" w:hAnsi="Arial" w:cs="Arial"/>
                <w:kern w:val="0"/>
                <w:sz w:val="20"/>
                <w:szCs w:val="20"/>
              </w:rPr>
              <w:t xml:space="preserve">      其他政府办公厅（室）及相关机构事务支出</w:t>
            </w:r>
          </w:p>
        </w:tc>
        <w:tc>
          <w:tcPr>
            <w:tcW w:w="995" w:type="dxa"/>
            <w:tcBorders>
              <w:top w:val="nil"/>
              <w:left w:val="nil"/>
              <w:bottom w:val="single" w:color="000000" w:sz="4" w:space="0"/>
              <w:right w:val="single" w:color="000000" w:sz="4" w:space="0"/>
            </w:tcBorders>
            <w:shd w:val="clear" w:color="000000" w:fill="FFFFFF"/>
          </w:tcPr>
          <w:p w14:paraId="4ECBF37C">
            <w:pPr>
              <w:widowControl/>
              <w:jc w:val="right"/>
              <w:rPr>
                <w:rFonts w:ascii="Arial" w:hAnsi="Arial" w:cs="Arial"/>
                <w:kern w:val="0"/>
                <w:sz w:val="20"/>
                <w:szCs w:val="20"/>
              </w:rPr>
            </w:pPr>
            <w:r>
              <w:rPr>
                <w:rFonts w:ascii="Arial" w:hAnsi="Arial" w:cs="Arial"/>
                <w:kern w:val="0"/>
                <w:sz w:val="20"/>
                <w:szCs w:val="20"/>
              </w:rPr>
              <w:t>117.52</w:t>
            </w:r>
          </w:p>
        </w:tc>
        <w:tc>
          <w:tcPr>
            <w:tcW w:w="995" w:type="dxa"/>
            <w:tcBorders>
              <w:top w:val="nil"/>
              <w:left w:val="nil"/>
              <w:bottom w:val="single" w:color="000000" w:sz="4" w:space="0"/>
              <w:right w:val="single" w:color="000000" w:sz="4" w:space="0"/>
            </w:tcBorders>
            <w:shd w:val="clear" w:color="000000" w:fill="FFFFFF"/>
          </w:tcPr>
          <w:p w14:paraId="44312F52">
            <w:pPr>
              <w:widowControl/>
              <w:jc w:val="right"/>
              <w:rPr>
                <w:rFonts w:ascii="Arial" w:hAnsi="Arial" w:cs="Arial"/>
                <w:kern w:val="0"/>
                <w:sz w:val="20"/>
                <w:szCs w:val="20"/>
              </w:rPr>
            </w:pPr>
            <w:r>
              <w:rPr>
                <w:rFonts w:ascii="Arial" w:hAnsi="Arial" w:cs="Arial"/>
                <w:kern w:val="0"/>
                <w:sz w:val="20"/>
                <w:szCs w:val="20"/>
              </w:rPr>
              <w:t>117.52</w:t>
            </w:r>
          </w:p>
        </w:tc>
        <w:tc>
          <w:tcPr>
            <w:tcW w:w="578" w:type="dxa"/>
            <w:tcBorders>
              <w:top w:val="nil"/>
              <w:left w:val="nil"/>
              <w:bottom w:val="single" w:color="000000" w:sz="4" w:space="0"/>
              <w:right w:val="single" w:color="000000" w:sz="4" w:space="0"/>
            </w:tcBorders>
            <w:shd w:val="clear" w:color="000000" w:fill="FFFFFF"/>
          </w:tcPr>
          <w:p w14:paraId="7F013606">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7DD28DE6">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15F6C44">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1E06CDE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357BEB8B">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2237369C">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5A617B8">
            <w:pPr>
              <w:widowControl/>
              <w:jc w:val="right"/>
              <w:rPr>
                <w:rFonts w:ascii="Arial" w:hAnsi="Arial" w:cs="Arial"/>
                <w:kern w:val="0"/>
                <w:sz w:val="20"/>
                <w:szCs w:val="20"/>
              </w:rPr>
            </w:pPr>
            <w:r>
              <w:rPr>
                <w:rFonts w:ascii="Arial" w:hAnsi="Arial" w:cs="Arial"/>
                <w:kern w:val="0"/>
                <w:sz w:val="20"/>
                <w:szCs w:val="20"/>
              </w:rPr>
              <w:t>　</w:t>
            </w:r>
          </w:p>
        </w:tc>
      </w:tr>
      <w:tr w14:paraId="4DE3DDE6">
        <w:tblPrEx>
          <w:tblCellMar>
            <w:top w:w="0" w:type="dxa"/>
            <w:left w:w="108" w:type="dxa"/>
            <w:bottom w:w="0" w:type="dxa"/>
            <w:right w:w="108" w:type="dxa"/>
          </w:tblCellMar>
        </w:tblPrEx>
        <w:trPr>
          <w:trHeight w:val="510" w:hRule="atLeast"/>
        </w:trPr>
        <w:tc>
          <w:tcPr>
            <w:tcW w:w="647" w:type="dxa"/>
            <w:tcBorders>
              <w:top w:val="nil"/>
              <w:left w:val="single" w:color="000000" w:sz="4" w:space="0"/>
              <w:bottom w:val="single" w:color="000000" w:sz="4" w:space="0"/>
              <w:right w:val="single" w:color="000000" w:sz="4" w:space="0"/>
            </w:tcBorders>
            <w:shd w:val="clear" w:color="000000" w:fill="FFFFFF"/>
          </w:tcPr>
          <w:p w14:paraId="2A468678">
            <w:pPr>
              <w:widowControl/>
              <w:jc w:val="left"/>
              <w:rPr>
                <w:rFonts w:ascii="Arial" w:hAnsi="Arial" w:cs="Arial"/>
                <w:kern w:val="0"/>
                <w:sz w:val="20"/>
                <w:szCs w:val="20"/>
              </w:rPr>
            </w:pPr>
            <w:r>
              <w:rPr>
                <w:rFonts w:ascii="Arial" w:hAnsi="Arial" w:cs="Arial"/>
                <w:kern w:val="0"/>
                <w:sz w:val="20"/>
                <w:szCs w:val="20"/>
              </w:rPr>
              <w:t xml:space="preserve">    201</w:t>
            </w:r>
          </w:p>
        </w:tc>
        <w:tc>
          <w:tcPr>
            <w:tcW w:w="563" w:type="dxa"/>
            <w:tcBorders>
              <w:top w:val="nil"/>
              <w:left w:val="nil"/>
              <w:bottom w:val="single" w:color="000000" w:sz="4" w:space="0"/>
              <w:right w:val="single" w:color="000000" w:sz="4" w:space="0"/>
            </w:tcBorders>
            <w:shd w:val="clear" w:color="000000" w:fill="FFFFFF"/>
          </w:tcPr>
          <w:p w14:paraId="4651C688">
            <w:pPr>
              <w:widowControl/>
              <w:jc w:val="left"/>
              <w:rPr>
                <w:rFonts w:ascii="Arial" w:hAnsi="Arial" w:cs="Arial"/>
                <w:kern w:val="0"/>
                <w:sz w:val="20"/>
                <w:szCs w:val="20"/>
              </w:rPr>
            </w:pPr>
            <w:r>
              <w:rPr>
                <w:rFonts w:ascii="Arial" w:hAnsi="Arial" w:cs="Arial"/>
                <w:kern w:val="0"/>
                <w:sz w:val="20"/>
                <w:szCs w:val="20"/>
              </w:rPr>
              <w:t xml:space="preserve">      03</w:t>
            </w:r>
          </w:p>
        </w:tc>
        <w:tc>
          <w:tcPr>
            <w:tcW w:w="457" w:type="dxa"/>
            <w:tcBorders>
              <w:top w:val="nil"/>
              <w:left w:val="nil"/>
              <w:bottom w:val="single" w:color="000000" w:sz="4" w:space="0"/>
              <w:right w:val="single" w:color="000000" w:sz="4" w:space="0"/>
            </w:tcBorders>
            <w:shd w:val="clear" w:color="000000" w:fill="FFFFFF"/>
          </w:tcPr>
          <w:p w14:paraId="2BC5043A">
            <w:pPr>
              <w:widowControl/>
              <w:jc w:val="left"/>
              <w:rPr>
                <w:rFonts w:ascii="Arial" w:hAnsi="Arial" w:cs="Arial"/>
                <w:kern w:val="0"/>
                <w:sz w:val="20"/>
                <w:szCs w:val="20"/>
              </w:rPr>
            </w:pPr>
            <w:r>
              <w:rPr>
                <w:rFonts w:ascii="Arial" w:hAnsi="Arial" w:cs="Arial"/>
                <w:kern w:val="0"/>
                <w:sz w:val="20"/>
                <w:szCs w:val="20"/>
              </w:rPr>
              <w:t>01</w:t>
            </w:r>
          </w:p>
        </w:tc>
        <w:tc>
          <w:tcPr>
            <w:tcW w:w="925" w:type="dxa"/>
            <w:tcBorders>
              <w:top w:val="nil"/>
              <w:left w:val="nil"/>
              <w:bottom w:val="single" w:color="000000" w:sz="4" w:space="0"/>
              <w:right w:val="single" w:color="000000" w:sz="4" w:space="0"/>
            </w:tcBorders>
            <w:shd w:val="clear" w:color="000000" w:fill="FFFFFF"/>
          </w:tcPr>
          <w:p w14:paraId="18889899">
            <w:pPr>
              <w:widowControl/>
              <w:jc w:val="left"/>
              <w:rPr>
                <w:rFonts w:ascii="Arial" w:hAnsi="Arial" w:cs="Arial"/>
                <w:kern w:val="0"/>
                <w:sz w:val="20"/>
                <w:szCs w:val="20"/>
              </w:rPr>
            </w:pPr>
            <w:r>
              <w:rPr>
                <w:rFonts w:ascii="Arial" w:hAnsi="Arial" w:cs="Arial"/>
                <w:kern w:val="0"/>
                <w:sz w:val="20"/>
                <w:szCs w:val="20"/>
              </w:rPr>
              <w:t xml:space="preserve">      行政运行</w:t>
            </w:r>
          </w:p>
        </w:tc>
        <w:tc>
          <w:tcPr>
            <w:tcW w:w="995" w:type="dxa"/>
            <w:tcBorders>
              <w:top w:val="nil"/>
              <w:left w:val="nil"/>
              <w:bottom w:val="single" w:color="000000" w:sz="4" w:space="0"/>
              <w:right w:val="single" w:color="000000" w:sz="4" w:space="0"/>
            </w:tcBorders>
            <w:shd w:val="clear" w:color="000000" w:fill="FFFFFF"/>
          </w:tcPr>
          <w:p w14:paraId="44CE9352">
            <w:pPr>
              <w:widowControl/>
              <w:jc w:val="right"/>
              <w:rPr>
                <w:rFonts w:ascii="Arial" w:hAnsi="Arial" w:cs="Arial"/>
                <w:kern w:val="0"/>
                <w:sz w:val="20"/>
                <w:szCs w:val="20"/>
              </w:rPr>
            </w:pPr>
            <w:r>
              <w:rPr>
                <w:rFonts w:ascii="Arial" w:hAnsi="Arial" w:cs="Arial"/>
                <w:kern w:val="0"/>
                <w:sz w:val="20"/>
                <w:szCs w:val="20"/>
              </w:rPr>
              <w:t>363.20</w:t>
            </w:r>
          </w:p>
        </w:tc>
        <w:tc>
          <w:tcPr>
            <w:tcW w:w="995" w:type="dxa"/>
            <w:tcBorders>
              <w:top w:val="nil"/>
              <w:left w:val="nil"/>
              <w:bottom w:val="single" w:color="000000" w:sz="4" w:space="0"/>
              <w:right w:val="single" w:color="000000" w:sz="4" w:space="0"/>
            </w:tcBorders>
            <w:shd w:val="clear" w:color="000000" w:fill="FFFFFF"/>
          </w:tcPr>
          <w:p w14:paraId="3CA891EA">
            <w:pPr>
              <w:widowControl/>
              <w:jc w:val="right"/>
              <w:rPr>
                <w:rFonts w:ascii="Arial" w:hAnsi="Arial" w:cs="Arial"/>
                <w:kern w:val="0"/>
                <w:sz w:val="20"/>
                <w:szCs w:val="20"/>
              </w:rPr>
            </w:pPr>
            <w:r>
              <w:rPr>
                <w:rFonts w:ascii="Arial" w:hAnsi="Arial" w:cs="Arial"/>
                <w:kern w:val="0"/>
                <w:sz w:val="20"/>
                <w:szCs w:val="20"/>
              </w:rPr>
              <w:t>363.20</w:t>
            </w:r>
          </w:p>
        </w:tc>
        <w:tc>
          <w:tcPr>
            <w:tcW w:w="578" w:type="dxa"/>
            <w:tcBorders>
              <w:top w:val="nil"/>
              <w:left w:val="nil"/>
              <w:bottom w:val="single" w:color="000000" w:sz="4" w:space="0"/>
              <w:right w:val="single" w:color="000000" w:sz="4" w:space="0"/>
            </w:tcBorders>
            <w:shd w:val="clear" w:color="000000" w:fill="FFFFFF"/>
          </w:tcPr>
          <w:p w14:paraId="1715050F">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6AC57352">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684D1105">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7C1E624C">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1B8B44B4">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05ADA85E">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7B4D828">
            <w:pPr>
              <w:widowControl/>
              <w:jc w:val="right"/>
              <w:rPr>
                <w:rFonts w:ascii="Arial" w:hAnsi="Arial" w:cs="Arial"/>
                <w:kern w:val="0"/>
                <w:sz w:val="20"/>
                <w:szCs w:val="20"/>
              </w:rPr>
            </w:pPr>
            <w:r>
              <w:rPr>
                <w:rFonts w:ascii="Arial" w:hAnsi="Arial" w:cs="Arial"/>
                <w:kern w:val="0"/>
                <w:sz w:val="20"/>
                <w:szCs w:val="20"/>
              </w:rPr>
              <w:t>　</w:t>
            </w:r>
          </w:p>
        </w:tc>
      </w:tr>
      <w:tr w14:paraId="29242818">
        <w:tblPrEx>
          <w:tblCellMar>
            <w:top w:w="0" w:type="dxa"/>
            <w:left w:w="108" w:type="dxa"/>
            <w:bottom w:w="0" w:type="dxa"/>
            <w:right w:w="108" w:type="dxa"/>
          </w:tblCellMar>
        </w:tblPrEx>
        <w:trPr>
          <w:trHeight w:val="255" w:hRule="atLeast"/>
        </w:trPr>
        <w:tc>
          <w:tcPr>
            <w:tcW w:w="647" w:type="dxa"/>
            <w:tcBorders>
              <w:top w:val="nil"/>
              <w:left w:val="single" w:color="000000" w:sz="4" w:space="0"/>
              <w:bottom w:val="single" w:color="000000" w:sz="4" w:space="0"/>
              <w:right w:val="single" w:color="000000" w:sz="4" w:space="0"/>
            </w:tcBorders>
            <w:shd w:val="clear" w:color="000000" w:fill="FFFFFF"/>
          </w:tcPr>
          <w:p w14:paraId="169B92BF">
            <w:pPr>
              <w:widowControl/>
              <w:jc w:val="left"/>
              <w:rPr>
                <w:rFonts w:ascii="Arial" w:hAnsi="Arial" w:cs="Arial"/>
                <w:kern w:val="0"/>
                <w:sz w:val="20"/>
                <w:szCs w:val="20"/>
              </w:rPr>
            </w:pPr>
            <w:r>
              <w:rPr>
                <w:rFonts w:ascii="Arial" w:hAnsi="Arial" w:cs="Arial"/>
                <w:kern w:val="0"/>
                <w:sz w:val="20"/>
                <w:szCs w:val="20"/>
              </w:rPr>
              <w:t>　</w:t>
            </w:r>
          </w:p>
        </w:tc>
        <w:tc>
          <w:tcPr>
            <w:tcW w:w="563" w:type="dxa"/>
            <w:tcBorders>
              <w:top w:val="nil"/>
              <w:left w:val="nil"/>
              <w:bottom w:val="single" w:color="000000" w:sz="4" w:space="0"/>
              <w:right w:val="single" w:color="000000" w:sz="4" w:space="0"/>
            </w:tcBorders>
            <w:shd w:val="clear" w:color="000000" w:fill="FFFFFF"/>
          </w:tcPr>
          <w:p w14:paraId="320279A2">
            <w:pPr>
              <w:widowControl/>
              <w:jc w:val="left"/>
              <w:rPr>
                <w:rFonts w:ascii="Arial" w:hAnsi="Arial" w:cs="Arial"/>
                <w:kern w:val="0"/>
                <w:sz w:val="20"/>
                <w:szCs w:val="20"/>
              </w:rPr>
            </w:pPr>
            <w:r>
              <w:rPr>
                <w:rFonts w:ascii="Arial" w:hAnsi="Arial"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14:paraId="7B5BB70C">
            <w:pPr>
              <w:widowControl/>
              <w:jc w:val="left"/>
              <w:rPr>
                <w:rFonts w:ascii="Arial" w:hAnsi="Arial" w:cs="Arial"/>
                <w:kern w:val="0"/>
                <w:sz w:val="20"/>
                <w:szCs w:val="20"/>
              </w:rPr>
            </w:pPr>
            <w:r>
              <w:rPr>
                <w:rFonts w:ascii="Arial" w:hAnsi="Arial" w:cs="Arial"/>
                <w:kern w:val="0"/>
                <w:sz w:val="20"/>
                <w:szCs w:val="20"/>
              </w:rPr>
              <w:t>　</w:t>
            </w:r>
          </w:p>
        </w:tc>
        <w:tc>
          <w:tcPr>
            <w:tcW w:w="925" w:type="dxa"/>
            <w:tcBorders>
              <w:top w:val="nil"/>
              <w:left w:val="nil"/>
              <w:bottom w:val="single" w:color="000000" w:sz="4" w:space="0"/>
              <w:right w:val="single" w:color="000000" w:sz="4" w:space="0"/>
            </w:tcBorders>
            <w:shd w:val="clear" w:color="000000" w:fill="FFFFFF"/>
          </w:tcPr>
          <w:p w14:paraId="72208B66">
            <w:pPr>
              <w:widowControl/>
              <w:jc w:val="left"/>
              <w:rPr>
                <w:rFonts w:ascii="Arial" w:hAnsi="Arial" w:cs="Arial"/>
                <w:kern w:val="0"/>
                <w:sz w:val="20"/>
                <w:szCs w:val="20"/>
              </w:rPr>
            </w:pPr>
            <w:r>
              <w:rPr>
                <w:rFonts w:ascii="Arial" w:hAnsi="Arial" w:cs="Arial"/>
                <w:kern w:val="0"/>
                <w:sz w:val="20"/>
                <w:szCs w:val="20"/>
              </w:rPr>
              <w:t>总计:</w:t>
            </w:r>
          </w:p>
        </w:tc>
        <w:tc>
          <w:tcPr>
            <w:tcW w:w="995" w:type="dxa"/>
            <w:tcBorders>
              <w:top w:val="nil"/>
              <w:left w:val="nil"/>
              <w:bottom w:val="single" w:color="000000" w:sz="4" w:space="0"/>
              <w:right w:val="single" w:color="000000" w:sz="4" w:space="0"/>
            </w:tcBorders>
            <w:shd w:val="clear" w:color="000000" w:fill="FFFFFF"/>
          </w:tcPr>
          <w:p w14:paraId="2AF98C50">
            <w:pPr>
              <w:widowControl/>
              <w:jc w:val="right"/>
              <w:rPr>
                <w:rFonts w:ascii="Arial" w:hAnsi="Arial" w:cs="Arial"/>
                <w:kern w:val="0"/>
                <w:sz w:val="20"/>
                <w:szCs w:val="20"/>
              </w:rPr>
            </w:pPr>
            <w:r>
              <w:rPr>
                <w:rFonts w:ascii="Arial" w:hAnsi="Arial" w:cs="Arial"/>
                <w:kern w:val="0"/>
                <w:sz w:val="20"/>
                <w:szCs w:val="20"/>
              </w:rPr>
              <w:t>3,535.44</w:t>
            </w:r>
          </w:p>
        </w:tc>
        <w:tc>
          <w:tcPr>
            <w:tcW w:w="995" w:type="dxa"/>
            <w:tcBorders>
              <w:top w:val="nil"/>
              <w:left w:val="nil"/>
              <w:bottom w:val="single" w:color="000000" w:sz="4" w:space="0"/>
              <w:right w:val="single" w:color="000000" w:sz="4" w:space="0"/>
            </w:tcBorders>
            <w:shd w:val="clear" w:color="000000" w:fill="FFFFFF"/>
          </w:tcPr>
          <w:p w14:paraId="4749856B">
            <w:pPr>
              <w:widowControl/>
              <w:jc w:val="right"/>
              <w:rPr>
                <w:rFonts w:ascii="Arial" w:hAnsi="Arial" w:cs="Arial"/>
                <w:kern w:val="0"/>
                <w:sz w:val="20"/>
                <w:szCs w:val="20"/>
              </w:rPr>
            </w:pPr>
            <w:r>
              <w:rPr>
                <w:rFonts w:ascii="Arial" w:hAnsi="Arial" w:cs="Arial"/>
                <w:kern w:val="0"/>
                <w:sz w:val="20"/>
                <w:szCs w:val="20"/>
              </w:rPr>
              <w:t>3,535.44</w:t>
            </w:r>
          </w:p>
        </w:tc>
        <w:tc>
          <w:tcPr>
            <w:tcW w:w="578" w:type="dxa"/>
            <w:tcBorders>
              <w:top w:val="nil"/>
              <w:left w:val="nil"/>
              <w:bottom w:val="single" w:color="000000" w:sz="4" w:space="0"/>
              <w:right w:val="single" w:color="000000" w:sz="4" w:space="0"/>
            </w:tcBorders>
            <w:shd w:val="clear" w:color="000000" w:fill="FFFFFF"/>
          </w:tcPr>
          <w:p w14:paraId="19D6ED4D">
            <w:pPr>
              <w:widowControl/>
              <w:jc w:val="right"/>
              <w:rPr>
                <w:rFonts w:ascii="Arial" w:hAnsi="Arial" w:cs="Arial"/>
                <w:kern w:val="0"/>
                <w:sz w:val="20"/>
                <w:szCs w:val="20"/>
              </w:rPr>
            </w:pPr>
            <w:r>
              <w:rPr>
                <w:rFonts w:ascii="Arial" w:hAnsi="Arial" w:cs="Arial"/>
                <w:kern w:val="0"/>
                <w:sz w:val="20"/>
                <w:szCs w:val="20"/>
              </w:rPr>
              <w:t>　</w:t>
            </w:r>
          </w:p>
        </w:tc>
        <w:tc>
          <w:tcPr>
            <w:tcW w:w="551" w:type="dxa"/>
            <w:tcBorders>
              <w:top w:val="nil"/>
              <w:left w:val="nil"/>
              <w:bottom w:val="single" w:color="000000" w:sz="4" w:space="0"/>
              <w:right w:val="single" w:color="000000" w:sz="4" w:space="0"/>
            </w:tcBorders>
            <w:shd w:val="clear" w:color="000000" w:fill="FFFFFF"/>
          </w:tcPr>
          <w:p w14:paraId="2E478DB7">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50277703">
            <w:pPr>
              <w:widowControl/>
              <w:jc w:val="right"/>
              <w:rPr>
                <w:rFonts w:ascii="Arial" w:hAnsi="Arial" w:cs="Arial"/>
                <w:kern w:val="0"/>
                <w:sz w:val="20"/>
                <w:szCs w:val="20"/>
              </w:rPr>
            </w:pPr>
            <w:r>
              <w:rPr>
                <w:rFonts w:ascii="Arial" w:hAnsi="Arial" w:cs="Arial"/>
                <w:kern w:val="0"/>
                <w:sz w:val="20"/>
                <w:szCs w:val="20"/>
              </w:rPr>
              <w:t>　</w:t>
            </w:r>
          </w:p>
        </w:tc>
        <w:tc>
          <w:tcPr>
            <w:tcW w:w="472" w:type="dxa"/>
            <w:tcBorders>
              <w:top w:val="nil"/>
              <w:left w:val="nil"/>
              <w:bottom w:val="single" w:color="000000" w:sz="4" w:space="0"/>
              <w:right w:val="single" w:color="000000" w:sz="4" w:space="0"/>
            </w:tcBorders>
            <w:shd w:val="clear" w:color="000000" w:fill="FFFFFF"/>
          </w:tcPr>
          <w:p w14:paraId="6ABC3BDA">
            <w:pPr>
              <w:widowControl/>
              <w:jc w:val="right"/>
              <w:rPr>
                <w:rFonts w:ascii="Arial" w:hAnsi="Arial" w:cs="Arial"/>
                <w:kern w:val="0"/>
                <w:sz w:val="20"/>
                <w:szCs w:val="20"/>
              </w:rPr>
            </w:pPr>
            <w:r>
              <w:rPr>
                <w:rFonts w:ascii="Arial" w:hAnsi="Arial" w:cs="Arial"/>
                <w:kern w:val="0"/>
                <w:sz w:val="20"/>
                <w:szCs w:val="20"/>
              </w:rPr>
              <w:t>　</w:t>
            </w:r>
          </w:p>
        </w:tc>
        <w:tc>
          <w:tcPr>
            <w:tcW w:w="508" w:type="dxa"/>
            <w:tcBorders>
              <w:top w:val="nil"/>
              <w:left w:val="nil"/>
              <w:bottom w:val="single" w:color="000000" w:sz="4" w:space="0"/>
              <w:right w:val="single" w:color="000000" w:sz="4" w:space="0"/>
            </w:tcBorders>
            <w:shd w:val="clear" w:color="000000" w:fill="FFFFFF"/>
          </w:tcPr>
          <w:p w14:paraId="2233A305">
            <w:pPr>
              <w:widowControl/>
              <w:jc w:val="right"/>
              <w:rPr>
                <w:rFonts w:ascii="Arial" w:hAnsi="Arial" w:cs="Arial"/>
                <w:kern w:val="0"/>
                <w:sz w:val="20"/>
                <w:szCs w:val="20"/>
              </w:rPr>
            </w:pPr>
            <w:r>
              <w:rPr>
                <w:rFonts w:ascii="Arial" w:hAnsi="Arial" w:cs="Arial"/>
                <w:kern w:val="0"/>
                <w:sz w:val="20"/>
                <w:szCs w:val="20"/>
              </w:rPr>
              <w:t>　</w:t>
            </w:r>
          </w:p>
        </w:tc>
        <w:tc>
          <w:tcPr>
            <w:tcW w:w="578" w:type="dxa"/>
            <w:tcBorders>
              <w:top w:val="nil"/>
              <w:left w:val="nil"/>
              <w:bottom w:val="single" w:color="000000" w:sz="4" w:space="0"/>
              <w:right w:val="single" w:color="000000" w:sz="4" w:space="0"/>
            </w:tcBorders>
            <w:shd w:val="clear" w:color="000000" w:fill="FFFFFF"/>
          </w:tcPr>
          <w:p w14:paraId="59283D84">
            <w:pPr>
              <w:widowControl/>
              <w:jc w:val="right"/>
              <w:rPr>
                <w:rFonts w:ascii="Arial" w:hAnsi="Arial" w:cs="Arial"/>
                <w:kern w:val="0"/>
                <w:sz w:val="20"/>
                <w:szCs w:val="20"/>
              </w:rPr>
            </w:pPr>
            <w:r>
              <w:rPr>
                <w:rFonts w:ascii="Arial" w:hAnsi="Arial"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3A01AE5B">
            <w:pPr>
              <w:widowControl/>
              <w:jc w:val="right"/>
              <w:rPr>
                <w:rFonts w:ascii="Arial" w:hAnsi="Arial" w:cs="Arial"/>
                <w:kern w:val="0"/>
                <w:sz w:val="20"/>
                <w:szCs w:val="20"/>
              </w:rPr>
            </w:pPr>
            <w:r>
              <w:rPr>
                <w:rFonts w:ascii="Arial" w:hAnsi="Arial" w:cs="Arial"/>
                <w:kern w:val="0"/>
                <w:sz w:val="20"/>
                <w:szCs w:val="20"/>
              </w:rPr>
              <w:t>　</w:t>
            </w:r>
          </w:p>
        </w:tc>
      </w:tr>
    </w:tbl>
    <w:p w14:paraId="1B9A599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54D4D66">
      <w:pPr>
        <w:widowControl/>
        <w:jc w:val="left"/>
        <w:outlineLvl w:val="1"/>
        <w:rPr>
          <w:rFonts w:ascii="仿宋_GB2312" w:hAnsi="宋体" w:eastAsia="仿宋_GB2312"/>
          <w:b/>
          <w:kern w:val="0"/>
          <w:sz w:val="32"/>
          <w:szCs w:val="32"/>
        </w:rPr>
      </w:pPr>
    </w:p>
    <w:p w14:paraId="0A0A19A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122CDDD8">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59BCC670">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编制部门：迎宾路管委会                                         单位：万元</w:t>
      </w:r>
    </w:p>
    <w:tbl>
      <w:tblPr>
        <w:tblStyle w:val="7"/>
        <w:tblW w:w="9229" w:type="dxa"/>
        <w:tblInd w:w="91" w:type="dxa"/>
        <w:tblLayout w:type="fixed"/>
        <w:tblCellMar>
          <w:top w:w="0" w:type="dxa"/>
          <w:left w:w="108" w:type="dxa"/>
          <w:bottom w:w="0" w:type="dxa"/>
          <w:right w:w="108" w:type="dxa"/>
        </w:tblCellMar>
      </w:tblPr>
      <w:tblGrid>
        <w:gridCol w:w="401"/>
        <w:gridCol w:w="400"/>
        <w:gridCol w:w="400"/>
        <w:gridCol w:w="2604"/>
        <w:gridCol w:w="1855"/>
        <w:gridCol w:w="1856"/>
        <w:gridCol w:w="1713"/>
      </w:tblGrid>
      <w:tr w14:paraId="51342616">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0CF3E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14:paraId="0C962D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3D552A07">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208B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14:paraId="24C8B4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14:paraId="51CAB89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14:paraId="07C38D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14:paraId="735AC4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774728F7">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14:paraId="1D9F4A25">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14:paraId="364641C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14:paraId="41163E1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14:paraId="4052BEED">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602C6D40">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5F02CC49">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14:paraId="068E2AAE">
            <w:pPr>
              <w:widowControl/>
              <w:jc w:val="left"/>
              <w:rPr>
                <w:rFonts w:ascii="宋体" w:hAnsi="宋体" w:cs="宋体"/>
                <w:b/>
                <w:bCs/>
                <w:color w:val="000000"/>
                <w:kern w:val="0"/>
                <w:sz w:val="20"/>
                <w:szCs w:val="20"/>
              </w:rPr>
            </w:pPr>
          </w:p>
        </w:tc>
      </w:tr>
      <w:tr w14:paraId="30AD1B4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E06798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400" w:type="dxa"/>
            <w:tcBorders>
              <w:top w:val="nil"/>
              <w:left w:val="nil"/>
              <w:bottom w:val="single" w:color="auto" w:sz="4" w:space="0"/>
              <w:right w:val="single" w:color="auto" w:sz="4" w:space="0"/>
            </w:tcBorders>
            <w:shd w:val="clear" w:color="auto" w:fill="auto"/>
          </w:tcPr>
          <w:p w14:paraId="004CA269">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tcPr>
          <w:p w14:paraId="5BD125A1">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170119E3">
            <w:pPr>
              <w:widowControl/>
              <w:spacing w:line="300" w:lineRule="exact"/>
              <w:jc w:val="left"/>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tcPr>
          <w:p w14:paraId="178AB7D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3,535.44</w:t>
            </w:r>
          </w:p>
        </w:tc>
        <w:tc>
          <w:tcPr>
            <w:tcW w:w="1856" w:type="dxa"/>
            <w:tcBorders>
              <w:top w:val="nil"/>
              <w:left w:val="nil"/>
              <w:bottom w:val="single" w:color="auto" w:sz="4" w:space="0"/>
              <w:right w:val="single" w:color="auto" w:sz="4" w:space="0"/>
            </w:tcBorders>
            <w:shd w:val="clear" w:color="auto" w:fill="auto"/>
          </w:tcPr>
          <w:p w14:paraId="62E499D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1,503.46</w:t>
            </w:r>
          </w:p>
        </w:tc>
        <w:tc>
          <w:tcPr>
            <w:tcW w:w="1713" w:type="dxa"/>
            <w:tcBorders>
              <w:top w:val="nil"/>
              <w:left w:val="nil"/>
              <w:bottom w:val="single" w:color="auto" w:sz="4" w:space="0"/>
              <w:right w:val="single" w:color="auto" w:sz="4" w:space="0"/>
            </w:tcBorders>
            <w:shd w:val="clear" w:color="auto" w:fill="auto"/>
          </w:tcPr>
          <w:p w14:paraId="39863FA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2,031.98</w:t>
            </w:r>
          </w:p>
        </w:tc>
      </w:tr>
      <w:tr w14:paraId="0B64E57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8F97ADD">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tcPr>
          <w:p w14:paraId="6698610D">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tcPr>
          <w:p w14:paraId="037C4F25">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6A73713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迎宾路（政府办公厅及相关机构事务）</w:t>
            </w:r>
          </w:p>
        </w:tc>
        <w:tc>
          <w:tcPr>
            <w:tcW w:w="1855" w:type="dxa"/>
            <w:tcBorders>
              <w:top w:val="nil"/>
              <w:left w:val="nil"/>
              <w:bottom w:val="single" w:color="auto" w:sz="4" w:space="0"/>
              <w:right w:val="single" w:color="auto" w:sz="4" w:space="0"/>
            </w:tcBorders>
            <w:shd w:val="clear" w:color="auto" w:fill="auto"/>
          </w:tcPr>
          <w:p w14:paraId="6749D96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581.59</w:t>
            </w:r>
          </w:p>
        </w:tc>
        <w:tc>
          <w:tcPr>
            <w:tcW w:w="1856" w:type="dxa"/>
            <w:tcBorders>
              <w:top w:val="nil"/>
              <w:left w:val="nil"/>
              <w:bottom w:val="single" w:color="auto" w:sz="4" w:space="0"/>
              <w:right w:val="single" w:color="auto" w:sz="4" w:space="0"/>
            </w:tcBorders>
            <w:shd w:val="clear" w:color="auto" w:fill="auto"/>
          </w:tcPr>
          <w:p w14:paraId="7793C15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464.07</w:t>
            </w:r>
          </w:p>
        </w:tc>
        <w:tc>
          <w:tcPr>
            <w:tcW w:w="1713" w:type="dxa"/>
            <w:tcBorders>
              <w:top w:val="nil"/>
              <w:left w:val="nil"/>
              <w:bottom w:val="single" w:color="auto" w:sz="4" w:space="0"/>
              <w:right w:val="single" w:color="auto" w:sz="4" w:space="0"/>
            </w:tcBorders>
            <w:shd w:val="clear" w:color="auto" w:fill="auto"/>
          </w:tcPr>
          <w:p w14:paraId="60512D6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3ECCF49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00E4E508">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201</w:t>
            </w:r>
          </w:p>
        </w:tc>
        <w:tc>
          <w:tcPr>
            <w:tcW w:w="400" w:type="dxa"/>
            <w:tcBorders>
              <w:top w:val="nil"/>
              <w:left w:val="nil"/>
              <w:bottom w:val="single" w:color="auto" w:sz="4" w:space="0"/>
              <w:right w:val="single" w:color="auto" w:sz="4" w:space="0"/>
            </w:tcBorders>
            <w:shd w:val="clear" w:color="auto" w:fill="auto"/>
          </w:tcPr>
          <w:p w14:paraId="76AF6D45">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tcPr>
          <w:p w14:paraId="7434A04D">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773EDE3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855" w:type="dxa"/>
            <w:tcBorders>
              <w:top w:val="nil"/>
              <w:left w:val="nil"/>
              <w:bottom w:val="single" w:color="auto" w:sz="4" w:space="0"/>
              <w:right w:val="single" w:color="auto" w:sz="4" w:space="0"/>
            </w:tcBorders>
            <w:shd w:val="clear" w:color="auto" w:fill="auto"/>
          </w:tcPr>
          <w:p w14:paraId="1826C74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480.72</w:t>
            </w:r>
          </w:p>
        </w:tc>
        <w:tc>
          <w:tcPr>
            <w:tcW w:w="1856" w:type="dxa"/>
            <w:tcBorders>
              <w:top w:val="nil"/>
              <w:left w:val="nil"/>
              <w:bottom w:val="single" w:color="auto" w:sz="4" w:space="0"/>
              <w:right w:val="single" w:color="auto" w:sz="4" w:space="0"/>
            </w:tcBorders>
            <w:shd w:val="clear" w:color="auto" w:fill="auto"/>
          </w:tcPr>
          <w:p w14:paraId="4E76D0B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13" w:type="dxa"/>
            <w:tcBorders>
              <w:top w:val="nil"/>
              <w:left w:val="nil"/>
              <w:bottom w:val="single" w:color="auto" w:sz="4" w:space="0"/>
              <w:right w:val="single" w:color="auto" w:sz="4" w:space="0"/>
            </w:tcBorders>
            <w:shd w:val="clear" w:color="auto" w:fill="auto"/>
          </w:tcPr>
          <w:p w14:paraId="655D914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78CB14F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3533E215">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201</w:t>
            </w:r>
          </w:p>
        </w:tc>
        <w:tc>
          <w:tcPr>
            <w:tcW w:w="400" w:type="dxa"/>
            <w:tcBorders>
              <w:top w:val="nil"/>
              <w:left w:val="nil"/>
              <w:bottom w:val="single" w:color="auto" w:sz="4" w:space="0"/>
              <w:right w:val="single" w:color="auto" w:sz="4" w:space="0"/>
            </w:tcBorders>
            <w:shd w:val="clear" w:color="auto" w:fill="auto"/>
            <w:vAlign w:val="bottom"/>
          </w:tcPr>
          <w:p w14:paraId="3BCCC80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400" w:type="dxa"/>
            <w:tcBorders>
              <w:top w:val="nil"/>
              <w:left w:val="nil"/>
              <w:bottom w:val="single" w:color="auto" w:sz="4" w:space="0"/>
              <w:right w:val="single" w:color="auto" w:sz="4" w:space="0"/>
            </w:tcBorders>
            <w:shd w:val="clear" w:color="auto" w:fill="auto"/>
            <w:vAlign w:val="bottom"/>
          </w:tcPr>
          <w:p w14:paraId="3D0E10C5">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15B48BA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政府办公厅（室）及相关机构事务</w:t>
            </w:r>
          </w:p>
        </w:tc>
        <w:tc>
          <w:tcPr>
            <w:tcW w:w="1855" w:type="dxa"/>
            <w:tcBorders>
              <w:top w:val="nil"/>
              <w:left w:val="nil"/>
              <w:bottom w:val="single" w:color="auto" w:sz="4" w:space="0"/>
              <w:right w:val="single" w:color="auto" w:sz="4" w:space="0"/>
            </w:tcBorders>
            <w:shd w:val="clear" w:color="auto" w:fill="auto"/>
          </w:tcPr>
          <w:p w14:paraId="7A99B9F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480.72</w:t>
            </w:r>
          </w:p>
        </w:tc>
        <w:tc>
          <w:tcPr>
            <w:tcW w:w="1856" w:type="dxa"/>
            <w:tcBorders>
              <w:top w:val="nil"/>
              <w:left w:val="nil"/>
              <w:bottom w:val="single" w:color="auto" w:sz="4" w:space="0"/>
              <w:right w:val="single" w:color="auto" w:sz="4" w:space="0"/>
            </w:tcBorders>
            <w:shd w:val="clear" w:color="auto" w:fill="auto"/>
          </w:tcPr>
          <w:p w14:paraId="18DB459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13" w:type="dxa"/>
            <w:tcBorders>
              <w:top w:val="nil"/>
              <w:left w:val="nil"/>
              <w:bottom w:val="single" w:color="auto" w:sz="4" w:space="0"/>
              <w:right w:val="single" w:color="auto" w:sz="4" w:space="0"/>
            </w:tcBorders>
            <w:shd w:val="clear" w:color="auto" w:fill="auto"/>
          </w:tcPr>
          <w:p w14:paraId="2DC3A92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2AB5C9C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DED3B60">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201</w:t>
            </w:r>
          </w:p>
        </w:tc>
        <w:tc>
          <w:tcPr>
            <w:tcW w:w="400" w:type="dxa"/>
            <w:tcBorders>
              <w:top w:val="nil"/>
              <w:left w:val="nil"/>
              <w:bottom w:val="single" w:color="auto" w:sz="4" w:space="0"/>
              <w:right w:val="single" w:color="auto" w:sz="4" w:space="0"/>
            </w:tcBorders>
            <w:shd w:val="clear" w:color="auto" w:fill="auto"/>
            <w:vAlign w:val="bottom"/>
          </w:tcPr>
          <w:p w14:paraId="764CC13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00" w:type="dxa"/>
            <w:tcBorders>
              <w:top w:val="nil"/>
              <w:left w:val="nil"/>
              <w:bottom w:val="single" w:color="auto" w:sz="4" w:space="0"/>
              <w:right w:val="single" w:color="auto" w:sz="4" w:space="0"/>
            </w:tcBorders>
            <w:shd w:val="clear" w:color="auto" w:fill="auto"/>
            <w:vAlign w:val="bottom"/>
          </w:tcPr>
          <w:p w14:paraId="52B6B64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59060AF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855" w:type="dxa"/>
            <w:tcBorders>
              <w:top w:val="nil"/>
              <w:left w:val="nil"/>
              <w:bottom w:val="single" w:color="auto" w:sz="4" w:space="0"/>
              <w:right w:val="single" w:color="auto" w:sz="4" w:space="0"/>
            </w:tcBorders>
            <w:shd w:val="clear" w:color="auto" w:fill="auto"/>
          </w:tcPr>
          <w:p w14:paraId="4D09854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856" w:type="dxa"/>
            <w:tcBorders>
              <w:top w:val="nil"/>
              <w:left w:val="nil"/>
              <w:bottom w:val="single" w:color="auto" w:sz="4" w:space="0"/>
              <w:right w:val="single" w:color="auto" w:sz="4" w:space="0"/>
            </w:tcBorders>
            <w:shd w:val="clear" w:color="auto" w:fill="auto"/>
          </w:tcPr>
          <w:p w14:paraId="2D6039D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13" w:type="dxa"/>
            <w:tcBorders>
              <w:top w:val="nil"/>
              <w:left w:val="nil"/>
              <w:bottom w:val="single" w:color="auto" w:sz="4" w:space="0"/>
              <w:right w:val="single" w:color="auto" w:sz="4" w:space="0"/>
            </w:tcBorders>
            <w:shd w:val="clear" w:color="auto" w:fill="auto"/>
          </w:tcPr>
          <w:p w14:paraId="61C3B255">
            <w:pPr>
              <w:widowControl/>
              <w:spacing w:line="300" w:lineRule="exact"/>
              <w:jc w:val="left"/>
              <w:rPr>
                <w:rFonts w:ascii="仿宋_GB2312" w:hAnsi="宋体" w:eastAsia="仿宋_GB2312" w:cs="宋体"/>
                <w:kern w:val="0"/>
                <w:sz w:val="18"/>
                <w:szCs w:val="18"/>
              </w:rPr>
            </w:pPr>
          </w:p>
        </w:tc>
      </w:tr>
      <w:tr w14:paraId="680FDEE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2AC59EA">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201</w:t>
            </w:r>
          </w:p>
        </w:tc>
        <w:tc>
          <w:tcPr>
            <w:tcW w:w="400" w:type="dxa"/>
            <w:tcBorders>
              <w:top w:val="nil"/>
              <w:left w:val="nil"/>
              <w:bottom w:val="single" w:color="auto" w:sz="4" w:space="0"/>
              <w:right w:val="single" w:color="auto" w:sz="4" w:space="0"/>
            </w:tcBorders>
            <w:shd w:val="clear" w:color="auto" w:fill="auto"/>
            <w:vAlign w:val="bottom"/>
          </w:tcPr>
          <w:p w14:paraId="1E3A1B8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00" w:type="dxa"/>
            <w:tcBorders>
              <w:top w:val="nil"/>
              <w:left w:val="nil"/>
              <w:bottom w:val="single" w:color="auto" w:sz="4" w:space="0"/>
              <w:right w:val="single" w:color="auto" w:sz="4" w:space="0"/>
            </w:tcBorders>
            <w:shd w:val="clear" w:color="auto" w:fill="auto"/>
            <w:vAlign w:val="bottom"/>
          </w:tcPr>
          <w:p w14:paraId="61FE660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604" w:type="dxa"/>
            <w:tcBorders>
              <w:top w:val="nil"/>
              <w:left w:val="nil"/>
              <w:bottom w:val="single" w:color="auto" w:sz="4" w:space="0"/>
              <w:right w:val="single" w:color="auto" w:sz="4" w:space="0"/>
            </w:tcBorders>
            <w:shd w:val="clear" w:color="auto" w:fill="auto"/>
          </w:tcPr>
          <w:p w14:paraId="55EF9C8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其他政府办公厅（室）及相关机构事务支出</w:t>
            </w:r>
          </w:p>
        </w:tc>
        <w:tc>
          <w:tcPr>
            <w:tcW w:w="1855" w:type="dxa"/>
            <w:tcBorders>
              <w:top w:val="nil"/>
              <w:left w:val="nil"/>
              <w:bottom w:val="single" w:color="auto" w:sz="4" w:space="0"/>
              <w:right w:val="single" w:color="auto" w:sz="4" w:space="0"/>
            </w:tcBorders>
            <w:shd w:val="clear" w:color="auto" w:fill="auto"/>
          </w:tcPr>
          <w:p w14:paraId="3919C5C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c>
          <w:tcPr>
            <w:tcW w:w="1856" w:type="dxa"/>
            <w:tcBorders>
              <w:top w:val="nil"/>
              <w:left w:val="nil"/>
              <w:bottom w:val="single" w:color="auto" w:sz="4" w:space="0"/>
              <w:right w:val="single" w:color="auto" w:sz="4" w:space="0"/>
            </w:tcBorders>
            <w:shd w:val="clear" w:color="auto" w:fill="auto"/>
          </w:tcPr>
          <w:p w14:paraId="73DFD31F">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14:paraId="7CEC871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6F7A096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59AAD31">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204</w:t>
            </w:r>
          </w:p>
        </w:tc>
        <w:tc>
          <w:tcPr>
            <w:tcW w:w="400" w:type="dxa"/>
            <w:tcBorders>
              <w:top w:val="nil"/>
              <w:left w:val="nil"/>
              <w:bottom w:val="single" w:color="auto" w:sz="4" w:space="0"/>
              <w:right w:val="single" w:color="auto" w:sz="4" w:space="0"/>
            </w:tcBorders>
            <w:shd w:val="clear" w:color="auto" w:fill="auto"/>
            <w:vAlign w:val="bottom"/>
          </w:tcPr>
          <w:p w14:paraId="3B22F64C">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19BD55CA">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53787C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855" w:type="dxa"/>
            <w:tcBorders>
              <w:top w:val="nil"/>
              <w:left w:val="nil"/>
              <w:bottom w:val="single" w:color="auto" w:sz="4" w:space="0"/>
              <w:right w:val="single" w:color="auto" w:sz="4" w:space="0"/>
            </w:tcBorders>
            <w:shd w:val="clear" w:color="auto" w:fill="auto"/>
          </w:tcPr>
          <w:p w14:paraId="6372699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56" w:type="dxa"/>
            <w:tcBorders>
              <w:top w:val="nil"/>
              <w:left w:val="nil"/>
              <w:bottom w:val="single" w:color="auto" w:sz="4" w:space="0"/>
              <w:right w:val="single" w:color="auto" w:sz="4" w:space="0"/>
            </w:tcBorders>
            <w:shd w:val="clear" w:color="auto" w:fill="auto"/>
          </w:tcPr>
          <w:p w14:paraId="0BFF6F0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13" w:type="dxa"/>
            <w:tcBorders>
              <w:top w:val="nil"/>
              <w:left w:val="nil"/>
              <w:bottom w:val="single" w:color="auto" w:sz="4" w:space="0"/>
              <w:right w:val="single" w:color="auto" w:sz="4" w:space="0"/>
            </w:tcBorders>
            <w:shd w:val="clear" w:color="auto" w:fill="auto"/>
          </w:tcPr>
          <w:p w14:paraId="466E4CAD">
            <w:pPr>
              <w:widowControl/>
              <w:spacing w:line="300" w:lineRule="exact"/>
              <w:jc w:val="left"/>
              <w:rPr>
                <w:rFonts w:ascii="仿宋_GB2312" w:hAnsi="宋体" w:eastAsia="仿宋_GB2312" w:cs="宋体"/>
                <w:kern w:val="0"/>
                <w:sz w:val="18"/>
                <w:szCs w:val="18"/>
              </w:rPr>
            </w:pPr>
          </w:p>
        </w:tc>
      </w:tr>
      <w:tr w14:paraId="75D33C5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1FA715D8">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01CF23D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00" w:type="dxa"/>
            <w:tcBorders>
              <w:top w:val="nil"/>
              <w:left w:val="nil"/>
              <w:bottom w:val="single" w:color="auto" w:sz="4" w:space="0"/>
              <w:right w:val="single" w:color="auto" w:sz="4" w:space="0"/>
            </w:tcBorders>
            <w:shd w:val="clear" w:color="auto" w:fill="auto"/>
            <w:vAlign w:val="bottom"/>
          </w:tcPr>
          <w:p w14:paraId="3BB8525B">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0F8DED6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0310C96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56" w:type="dxa"/>
            <w:tcBorders>
              <w:top w:val="nil"/>
              <w:left w:val="nil"/>
              <w:bottom w:val="single" w:color="auto" w:sz="4" w:space="0"/>
              <w:right w:val="single" w:color="auto" w:sz="4" w:space="0"/>
            </w:tcBorders>
            <w:shd w:val="clear" w:color="auto" w:fill="auto"/>
          </w:tcPr>
          <w:p w14:paraId="7E9BE94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13" w:type="dxa"/>
            <w:tcBorders>
              <w:top w:val="nil"/>
              <w:left w:val="nil"/>
              <w:bottom w:val="single" w:color="auto" w:sz="4" w:space="0"/>
              <w:right w:val="single" w:color="auto" w:sz="4" w:space="0"/>
            </w:tcBorders>
            <w:shd w:val="clear" w:color="auto" w:fill="auto"/>
          </w:tcPr>
          <w:p w14:paraId="501AE8A4">
            <w:pPr>
              <w:widowControl/>
              <w:spacing w:line="300" w:lineRule="exact"/>
              <w:jc w:val="left"/>
              <w:rPr>
                <w:rFonts w:ascii="仿宋_GB2312" w:hAnsi="宋体" w:eastAsia="仿宋_GB2312" w:cs="宋体"/>
                <w:kern w:val="0"/>
                <w:sz w:val="18"/>
                <w:szCs w:val="18"/>
              </w:rPr>
            </w:pPr>
          </w:p>
        </w:tc>
      </w:tr>
      <w:tr w14:paraId="0E98F67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93A07CA">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42699E6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00" w:type="dxa"/>
            <w:tcBorders>
              <w:top w:val="nil"/>
              <w:left w:val="nil"/>
              <w:bottom w:val="single" w:color="auto" w:sz="4" w:space="0"/>
              <w:right w:val="single" w:color="auto" w:sz="4" w:space="0"/>
            </w:tcBorders>
            <w:shd w:val="clear" w:color="auto" w:fill="auto"/>
            <w:vAlign w:val="bottom"/>
          </w:tcPr>
          <w:p w14:paraId="0AB65DD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226C0E7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2DF3379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56" w:type="dxa"/>
            <w:tcBorders>
              <w:top w:val="nil"/>
              <w:left w:val="nil"/>
              <w:bottom w:val="single" w:color="auto" w:sz="4" w:space="0"/>
              <w:right w:val="single" w:color="auto" w:sz="4" w:space="0"/>
            </w:tcBorders>
            <w:shd w:val="clear" w:color="auto" w:fill="auto"/>
          </w:tcPr>
          <w:p w14:paraId="3CF0A0D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13" w:type="dxa"/>
            <w:tcBorders>
              <w:top w:val="nil"/>
              <w:left w:val="nil"/>
              <w:bottom w:val="single" w:color="auto" w:sz="4" w:space="0"/>
              <w:right w:val="single" w:color="auto" w:sz="4" w:space="0"/>
            </w:tcBorders>
            <w:shd w:val="clear" w:color="auto" w:fill="auto"/>
          </w:tcPr>
          <w:p w14:paraId="16187F2B">
            <w:pPr>
              <w:widowControl/>
              <w:spacing w:line="300" w:lineRule="exact"/>
              <w:jc w:val="left"/>
              <w:rPr>
                <w:rFonts w:ascii="仿宋_GB2312" w:hAnsi="宋体" w:eastAsia="仿宋_GB2312" w:cs="宋体"/>
                <w:kern w:val="0"/>
                <w:sz w:val="18"/>
                <w:szCs w:val="18"/>
              </w:rPr>
            </w:pPr>
          </w:p>
        </w:tc>
      </w:tr>
      <w:tr w14:paraId="337527B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CB1BFAB">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208</w:t>
            </w:r>
          </w:p>
        </w:tc>
        <w:tc>
          <w:tcPr>
            <w:tcW w:w="400" w:type="dxa"/>
            <w:tcBorders>
              <w:top w:val="nil"/>
              <w:left w:val="nil"/>
              <w:bottom w:val="single" w:color="auto" w:sz="4" w:space="0"/>
              <w:right w:val="single" w:color="auto" w:sz="4" w:space="0"/>
            </w:tcBorders>
            <w:shd w:val="clear" w:color="auto" w:fill="auto"/>
            <w:vAlign w:val="bottom"/>
          </w:tcPr>
          <w:p w14:paraId="23AB8935">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0A556C6E">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4E4905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shd w:val="clear" w:color="auto" w:fill="auto"/>
          </w:tcPr>
          <w:p w14:paraId="0516BFA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56" w:type="dxa"/>
            <w:tcBorders>
              <w:top w:val="nil"/>
              <w:left w:val="nil"/>
              <w:bottom w:val="single" w:color="auto" w:sz="4" w:space="0"/>
              <w:right w:val="single" w:color="auto" w:sz="4" w:space="0"/>
            </w:tcBorders>
            <w:shd w:val="clear" w:color="auto" w:fill="auto"/>
          </w:tcPr>
          <w:p w14:paraId="12B24A2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13" w:type="dxa"/>
            <w:tcBorders>
              <w:top w:val="nil"/>
              <w:left w:val="nil"/>
              <w:bottom w:val="single" w:color="auto" w:sz="4" w:space="0"/>
              <w:right w:val="single" w:color="auto" w:sz="4" w:space="0"/>
            </w:tcBorders>
            <w:shd w:val="clear" w:color="auto" w:fill="auto"/>
          </w:tcPr>
          <w:p w14:paraId="0D4171C1">
            <w:pPr>
              <w:widowControl/>
              <w:spacing w:line="300" w:lineRule="exact"/>
              <w:jc w:val="left"/>
              <w:rPr>
                <w:rFonts w:ascii="仿宋_GB2312" w:hAnsi="宋体" w:eastAsia="仿宋_GB2312" w:cs="宋体"/>
                <w:kern w:val="0"/>
                <w:sz w:val="18"/>
                <w:szCs w:val="18"/>
              </w:rPr>
            </w:pPr>
          </w:p>
        </w:tc>
      </w:tr>
      <w:tr w14:paraId="19B10A6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327BBEB">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4003D89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00" w:type="dxa"/>
            <w:tcBorders>
              <w:top w:val="nil"/>
              <w:left w:val="nil"/>
              <w:bottom w:val="single" w:color="auto" w:sz="4" w:space="0"/>
              <w:right w:val="single" w:color="auto" w:sz="4" w:space="0"/>
            </w:tcBorders>
            <w:shd w:val="clear" w:color="auto" w:fill="auto"/>
            <w:vAlign w:val="bottom"/>
          </w:tcPr>
          <w:p w14:paraId="49C8BEA4">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5C0EA19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855" w:type="dxa"/>
            <w:tcBorders>
              <w:top w:val="nil"/>
              <w:left w:val="nil"/>
              <w:bottom w:val="single" w:color="auto" w:sz="4" w:space="0"/>
              <w:right w:val="single" w:color="auto" w:sz="4" w:space="0"/>
            </w:tcBorders>
            <w:shd w:val="clear" w:color="auto" w:fill="auto"/>
          </w:tcPr>
          <w:p w14:paraId="7609BBE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56" w:type="dxa"/>
            <w:tcBorders>
              <w:top w:val="nil"/>
              <w:left w:val="nil"/>
              <w:bottom w:val="single" w:color="auto" w:sz="4" w:space="0"/>
              <w:right w:val="single" w:color="auto" w:sz="4" w:space="0"/>
            </w:tcBorders>
            <w:shd w:val="clear" w:color="auto" w:fill="auto"/>
          </w:tcPr>
          <w:p w14:paraId="470B898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13" w:type="dxa"/>
            <w:tcBorders>
              <w:top w:val="nil"/>
              <w:left w:val="nil"/>
              <w:bottom w:val="single" w:color="auto" w:sz="4" w:space="0"/>
              <w:right w:val="single" w:color="auto" w:sz="4" w:space="0"/>
            </w:tcBorders>
            <w:shd w:val="clear" w:color="auto" w:fill="auto"/>
          </w:tcPr>
          <w:p w14:paraId="5CD6329B">
            <w:pPr>
              <w:widowControl/>
              <w:spacing w:line="300" w:lineRule="exact"/>
              <w:jc w:val="left"/>
              <w:rPr>
                <w:rFonts w:ascii="仿宋_GB2312" w:hAnsi="宋体" w:eastAsia="仿宋_GB2312" w:cs="宋体"/>
                <w:kern w:val="0"/>
                <w:sz w:val="18"/>
                <w:szCs w:val="18"/>
              </w:rPr>
            </w:pPr>
          </w:p>
        </w:tc>
      </w:tr>
      <w:tr w14:paraId="038CC77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B7CAC00">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60A2804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00" w:type="dxa"/>
            <w:tcBorders>
              <w:top w:val="nil"/>
              <w:left w:val="nil"/>
              <w:bottom w:val="single" w:color="auto" w:sz="4" w:space="0"/>
              <w:right w:val="single" w:color="auto" w:sz="4" w:space="0"/>
            </w:tcBorders>
            <w:shd w:val="clear" w:color="auto" w:fill="auto"/>
            <w:vAlign w:val="bottom"/>
          </w:tcPr>
          <w:p w14:paraId="52CD90A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604" w:type="dxa"/>
            <w:tcBorders>
              <w:top w:val="nil"/>
              <w:left w:val="nil"/>
              <w:bottom w:val="single" w:color="auto" w:sz="4" w:space="0"/>
              <w:right w:val="single" w:color="auto" w:sz="4" w:space="0"/>
            </w:tcBorders>
            <w:shd w:val="clear" w:color="auto" w:fill="auto"/>
          </w:tcPr>
          <w:p w14:paraId="150CFF2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shd w:val="clear" w:color="auto" w:fill="auto"/>
          </w:tcPr>
          <w:p w14:paraId="74E939E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56" w:type="dxa"/>
            <w:tcBorders>
              <w:top w:val="nil"/>
              <w:left w:val="nil"/>
              <w:bottom w:val="single" w:color="auto" w:sz="4" w:space="0"/>
              <w:right w:val="single" w:color="auto" w:sz="4" w:space="0"/>
            </w:tcBorders>
            <w:shd w:val="clear" w:color="auto" w:fill="auto"/>
          </w:tcPr>
          <w:p w14:paraId="26C7AF1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13" w:type="dxa"/>
            <w:tcBorders>
              <w:top w:val="nil"/>
              <w:left w:val="nil"/>
              <w:bottom w:val="single" w:color="auto" w:sz="4" w:space="0"/>
              <w:right w:val="single" w:color="auto" w:sz="4" w:space="0"/>
            </w:tcBorders>
            <w:shd w:val="clear" w:color="auto" w:fill="auto"/>
          </w:tcPr>
          <w:p w14:paraId="789892B4">
            <w:pPr>
              <w:widowControl/>
              <w:spacing w:line="300" w:lineRule="exact"/>
              <w:jc w:val="left"/>
              <w:rPr>
                <w:rFonts w:ascii="仿宋_GB2312" w:hAnsi="宋体" w:eastAsia="仿宋_GB2312" w:cs="宋体"/>
                <w:kern w:val="0"/>
                <w:sz w:val="18"/>
                <w:szCs w:val="18"/>
              </w:rPr>
            </w:pPr>
          </w:p>
        </w:tc>
      </w:tr>
      <w:tr w14:paraId="51D5624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226D827">
            <w:pPr>
              <w:widowControl/>
              <w:spacing w:line="300" w:lineRule="exact"/>
              <w:jc w:val="left"/>
              <w:rPr>
                <w:rFonts w:ascii="仿宋_GB2312" w:hAnsi="宋体" w:eastAsia="仿宋_GB2312" w:cs="宋体"/>
                <w:kern w:val="0"/>
                <w:sz w:val="11"/>
                <w:szCs w:val="11"/>
              </w:rPr>
            </w:pPr>
          </w:p>
        </w:tc>
        <w:tc>
          <w:tcPr>
            <w:tcW w:w="400" w:type="dxa"/>
            <w:tcBorders>
              <w:top w:val="nil"/>
              <w:left w:val="nil"/>
              <w:bottom w:val="single" w:color="auto" w:sz="4" w:space="0"/>
              <w:right w:val="single" w:color="auto" w:sz="4" w:space="0"/>
            </w:tcBorders>
            <w:shd w:val="clear" w:color="auto" w:fill="auto"/>
            <w:vAlign w:val="bottom"/>
          </w:tcPr>
          <w:p w14:paraId="48D2AD4D">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53D64BBB">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E9878F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迎宾路(计划生育事务）</w:t>
            </w:r>
          </w:p>
        </w:tc>
        <w:tc>
          <w:tcPr>
            <w:tcW w:w="1855" w:type="dxa"/>
            <w:tcBorders>
              <w:top w:val="nil"/>
              <w:left w:val="nil"/>
              <w:bottom w:val="single" w:color="auto" w:sz="4" w:space="0"/>
              <w:right w:val="single" w:color="auto" w:sz="4" w:space="0"/>
            </w:tcBorders>
            <w:shd w:val="clear" w:color="auto" w:fill="auto"/>
          </w:tcPr>
          <w:p w14:paraId="513DB41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18.66</w:t>
            </w:r>
          </w:p>
        </w:tc>
        <w:tc>
          <w:tcPr>
            <w:tcW w:w="1856" w:type="dxa"/>
            <w:tcBorders>
              <w:top w:val="nil"/>
              <w:left w:val="nil"/>
              <w:bottom w:val="single" w:color="auto" w:sz="4" w:space="0"/>
              <w:right w:val="single" w:color="auto" w:sz="4" w:space="0"/>
            </w:tcBorders>
            <w:shd w:val="clear" w:color="auto" w:fill="auto"/>
          </w:tcPr>
          <w:p w14:paraId="3B37C6A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18.66</w:t>
            </w:r>
          </w:p>
        </w:tc>
        <w:tc>
          <w:tcPr>
            <w:tcW w:w="1713" w:type="dxa"/>
            <w:tcBorders>
              <w:top w:val="nil"/>
              <w:left w:val="nil"/>
              <w:bottom w:val="single" w:color="auto" w:sz="4" w:space="0"/>
              <w:right w:val="single" w:color="auto" w:sz="4" w:space="0"/>
            </w:tcBorders>
            <w:shd w:val="clear" w:color="auto" w:fill="auto"/>
          </w:tcPr>
          <w:p w14:paraId="3A58034A">
            <w:pPr>
              <w:widowControl/>
              <w:spacing w:line="300" w:lineRule="exact"/>
              <w:jc w:val="left"/>
              <w:rPr>
                <w:rFonts w:ascii="仿宋_GB2312" w:hAnsi="宋体" w:eastAsia="仿宋_GB2312" w:cs="宋体"/>
                <w:kern w:val="0"/>
                <w:sz w:val="18"/>
                <w:szCs w:val="18"/>
              </w:rPr>
            </w:pPr>
          </w:p>
        </w:tc>
      </w:tr>
      <w:tr w14:paraId="15C820E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9447FF0">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204</w:t>
            </w:r>
          </w:p>
        </w:tc>
        <w:tc>
          <w:tcPr>
            <w:tcW w:w="400" w:type="dxa"/>
            <w:tcBorders>
              <w:top w:val="nil"/>
              <w:left w:val="nil"/>
              <w:bottom w:val="single" w:color="auto" w:sz="4" w:space="0"/>
              <w:right w:val="single" w:color="auto" w:sz="4" w:space="0"/>
            </w:tcBorders>
            <w:shd w:val="clear" w:color="auto" w:fill="auto"/>
            <w:vAlign w:val="bottom"/>
          </w:tcPr>
          <w:p w14:paraId="0B2AB4D3">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29CD104A">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400A22C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855" w:type="dxa"/>
            <w:tcBorders>
              <w:top w:val="nil"/>
              <w:left w:val="nil"/>
              <w:bottom w:val="single" w:color="auto" w:sz="4" w:space="0"/>
              <w:right w:val="single" w:color="auto" w:sz="4" w:space="0"/>
            </w:tcBorders>
            <w:shd w:val="clear" w:color="auto" w:fill="auto"/>
          </w:tcPr>
          <w:p w14:paraId="06A5DEE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56" w:type="dxa"/>
            <w:tcBorders>
              <w:top w:val="nil"/>
              <w:left w:val="nil"/>
              <w:bottom w:val="single" w:color="auto" w:sz="4" w:space="0"/>
              <w:right w:val="single" w:color="auto" w:sz="4" w:space="0"/>
            </w:tcBorders>
            <w:shd w:val="clear" w:color="auto" w:fill="auto"/>
          </w:tcPr>
          <w:p w14:paraId="74058BD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13" w:type="dxa"/>
            <w:tcBorders>
              <w:top w:val="nil"/>
              <w:left w:val="nil"/>
              <w:bottom w:val="single" w:color="auto" w:sz="4" w:space="0"/>
              <w:right w:val="single" w:color="auto" w:sz="4" w:space="0"/>
            </w:tcBorders>
            <w:shd w:val="clear" w:color="auto" w:fill="auto"/>
          </w:tcPr>
          <w:p w14:paraId="551EE6EA">
            <w:pPr>
              <w:widowControl/>
              <w:spacing w:line="300" w:lineRule="exact"/>
              <w:jc w:val="left"/>
              <w:rPr>
                <w:rFonts w:ascii="仿宋_GB2312" w:hAnsi="宋体" w:eastAsia="仿宋_GB2312" w:cs="宋体"/>
                <w:kern w:val="0"/>
                <w:sz w:val="18"/>
                <w:szCs w:val="18"/>
              </w:rPr>
            </w:pPr>
          </w:p>
        </w:tc>
      </w:tr>
      <w:tr w14:paraId="26ACBB1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0C42851">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47CDD2C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00" w:type="dxa"/>
            <w:tcBorders>
              <w:top w:val="nil"/>
              <w:left w:val="nil"/>
              <w:bottom w:val="single" w:color="auto" w:sz="4" w:space="0"/>
              <w:right w:val="single" w:color="auto" w:sz="4" w:space="0"/>
            </w:tcBorders>
            <w:shd w:val="clear" w:color="auto" w:fill="auto"/>
            <w:vAlign w:val="bottom"/>
          </w:tcPr>
          <w:p w14:paraId="12E08C43">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5CFFC57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66B90ED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56" w:type="dxa"/>
            <w:tcBorders>
              <w:top w:val="nil"/>
              <w:left w:val="nil"/>
              <w:bottom w:val="single" w:color="auto" w:sz="4" w:space="0"/>
              <w:right w:val="single" w:color="auto" w:sz="4" w:space="0"/>
            </w:tcBorders>
            <w:shd w:val="clear" w:color="auto" w:fill="auto"/>
          </w:tcPr>
          <w:p w14:paraId="5C589E9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13" w:type="dxa"/>
            <w:tcBorders>
              <w:top w:val="nil"/>
              <w:left w:val="nil"/>
              <w:bottom w:val="single" w:color="auto" w:sz="4" w:space="0"/>
              <w:right w:val="single" w:color="auto" w:sz="4" w:space="0"/>
            </w:tcBorders>
            <w:shd w:val="clear" w:color="auto" w:fill="auto"/>
          </w:tcPr>
          <w:p w14:paraId="6C4AE160">
            <w:pPr>
              <w:widowControl/>
              <w:spacing w:line="300" w:lineRule="exact"/>
              <w:jc w:val="left"/>
              <w:rPr>
                <w:rFonts w:ascii="仿宋_GB2312" w:hAnsi="宋体" w:eastAsia="仿宋_GB2312" w:cs="宋体"/>
                <w:kern w:val="0"/>
                <w:sz w:val="18"/>
                <w:szCs w:val="18"/>
              </w:rPr>
            </w:pPr>
          </w:p>
        </w:tc>
      </w:tr>
      <w:tr w14:paraId="09206DE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0EC7C215">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0C1B30A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00" w:type="dxa"/>
            <w:tcBorders>
              <w:top w:val="nil"/>
              <w:left w:val="nil"/>
              <w:bottom w:val="single" w:color="auto" w:sz="4" w:space="0"/>
              <w:right w:val="single" w:color="auto" w:sz="4" w:space="0"/>
            </w:tcBorders>
            <w:shd w:val="clear" w:color="auto" w:fill="auto"/>
            <w:vAlign w:val="bottom"/>
          </w:tcPr>
          <w:p w14:paraId="660C285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602D4C6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344DE48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56" w:type="dxa"/>
            <w:tcBorders>
              <w:top w:val="nil"/>
              <w:left w:val="nil"/>
              <w:bottom w:val="single" w:color="auto" w:sz="4" w:space="0"/>
              <w:right w:val="single" w:color="auto" w:sz="4" w:space="0"/>
            </w:tcBorders>
            <w:shd w:val="clear" w:color="auto" w:fill="auto"/>
          </w:tcPr>
          <w:p w14:paraId="2AD447A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13" w:type="dxa"/>
            <w:tcBorders>
              <w:top w:val="nil"/>
              <w:left w:val="nil"/>
              <w:bottom w:val="single" w:color="auto" w:sz="4" w:space="0"/>
              <w:right w:val="single" w:color="auto" w:sz="4" w:space="0"/>
            </w:tcBorders>
            <w:shd w:val="clear" w:color="auto" w:fill="auto"/>
          </w:tcPr>
          <w:p w14:paraId="23122A33">
            <w:pPr>
              <w:widowControl/>
              <w:spacing w:line="300" w:lineRule="exact"/>
              <w:jc w:val="left"/>
              <w:rPr>
                <w:rFonts w:ascii="仿宋_GB2312" w:hAnsi="宋体" w:eastAsia="仿宋_GB2312" w:cs="宋体"/>
                <w:kern w:val="0"/>
                <w:sz w:val="18"/>
                <w:szCs w:val="18"/>
              </w:rPr>
            </w:pPr>
          </w:p>
        </w:tc>
      </w:tr>
      <w:tr w14:paraId="38CB30C1">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2A2E55A8">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210</w:t>
            </w:r>
          </w:p>
        </w:tc>
        <w:tc>
          <w:tcPr>
            <w:tcW w:w="400" w:type="dxa"/>
            <w:tcBorders>
              <w:top w:val="nil"/>
              <w:left w:val="nil"/>
              <w:bottom w:val="single" w:color="auto" w:sz="4" w:space="0"/>
              <w:right w:val="single" w:color="auto" w:sz="4" w:space="0"/>
            </w:tcBorders>
            <w:shd w:val="clear" w:color="auto" w:fill="auto"/>
            <w:vAlign w:val="bottom"/>
          </w:tcPr>
          <w:p w14:paraId="5CCFB974">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51564791">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6ED8DFD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医疗卫生与计划生育支出</w:t>
            </w:r>
          </w:p>
        </w:tc>
        <w:tc>
          <w:tcPr>
            <w:tcW w:w="1855" w:type="dxa"/>
            <w:tcBorders>
              <w:top w:val="nil"/>
              <w:left w:val="nil"/>
              <w:bottom w:val="single" w:color="auto" w:sz="4" w:space="0"/>
              <w:right w:val="single" w:color="auto" w:sz="4" w:space="0"/>
            </w:tcBorders>
            <w:shd w:val="clear" w:color="auto" w:fill="auto"/>
          </w:tcPr>
          <w:p w14:paraId="6B18AAE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16.23</w:t>
            </w:r>
          </w:p>
        </w:tc>
        <w:tc>
          <w:tcPr>
            <w:tcW w:w="1856" w:type="dxa"/>
            <w:tcBorders>
              <w:top w:val="nil"/>
              <w:left w:val="nil"/>
              <w:bottom w:val="single" w:color="auto" w:sz="4" w:space="0"/>
              <w:right w:val="single" w:color="auto" w:sz="4" w:space="0"/>
            </w:tcBorders>
            <w:shd w:val="clear" w:color="auto" w:fill="auto"/>
          </w:tcPr>
          <w:p w14:paraId="7D9148B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16.23</w:t>
            </w:r>
          </w:p>
        </w:tc>
        <w:tc>
          <w:tcPr>
            <w:tcW w:w="1713" w:type="dxa"/>
            <w:tcBorders>
              <w:top w:val="nil"/>
              <w:left w:val="nil"/>
              <w:bottom w:val="single" w:color="auto" w:sz="4" w:space="0"/>
              <w:right w:val="single" w:color="auto" w:sz="4" w:space="0"/>
            </w:tcBorders>
            <w:shd w:val="clear" w:color="auto" w:fill="auto"/>
          </w:tcPr>
          <w:p w14:paraId="271D7897">
            <w:pPr>
              <w:widowControl/>
              <w:spacing w:line="300" w:lineRule="exact"/>
              <w:jc w:val="left"/>
              <w:rPr>
                <w:rFonts w:ascii="仿宋_GB2312" w:hAnsi="宋体" w:eastAsia="仿宋_GB2312" w:cs="宋体"/>
                <w:kern w:val="0"/>
                <w:sz w:val="18"/>
                <w:szCs w:val="18"/>
              </w:rPr>
            </w:pPr>
          </w:p>
        </w:tc>
      </w:tr>
      <w:tr w14:paraId="3F40195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067541A3">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210</w:t>
            </w:r>
          </w:p>
        </w:tc>
        <w:tc>
          <w:tcPr>
            <w:tcW w:w="400" w:type="dxa"/>
            <w:tcBorders>
              <w:top w:val="nil"/>
              <w:left w:val="nil"/>
              <w:bottom w:val="single" w:color="auto" w:sz="4" w:space="0"/>
              <w:right w:val="single" w:color="auto" w:sz="4" w:space="0"/>
            </w:tcBorders>
            <w:shd w:val="clear" w:color="auto" w:fill="auto"/>
            <w:vAlign w:val="bottom"/>
          </w:tcPr>
          <w:p w14:paraId="6DAAB63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400" w:type="dxa"/>
            <w:tcBorders>
              <w:top w:val="nil"/>
              <w:left w:val="nil"/>
              <w:bottom w:val="single" w:color="auto" w:sz="4" w:space="0"/>
              <w:right w:val="single" w:color="auto" w:sz="4" w:space="0"/>
            </w:tcBorders>
            <w:shd w:val="clear" w:color="auto" w:fill="auto"/>
            <w:vAlign w:val="bottom"/>
          </w:tcPr>
          <w:p w14:paraId="23B26A67">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265FD66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医疗卫生与计划生育管理事务</w:t>
            </w:r>
          </w:p>
        </w:tc>
        <w:tc>
          <w:tcPr>
            <w:tcW w:w="1855" w:type="dxa"/>
            <w:tcBorders>
              <w:top w:val="nil"/>
              <w:left w:val="nil"/>
              <w:bottom w:val="single" w:color="auto" w:sz="4" w:space="0"/>
              <w:right w:val="single" w:color="auto" w:sz="4" w:space="0"/>
            </w:tcBorders>
            <w:shd w:val="clear" w:color="auto" w:fill="auto"/>
          </w:tcPr>
          <w:p w14:paraId="26BD1AF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856" w:type="dxa"/>
            <w:tcBorders>
              <w:top w:val="nil"/>
              <w:left w:val="nil"/>
              <w:bottom w:val="single" w:color="auto" w:sz="4" w:space="0"/>
              <w:right w:val="single" w:color="auto" w:sz="4" w:space="0"/>
            </w:tcBorders>
            <w:shd w:val="clear" w:color="auto" w:fill="auto"/>
          </w:tcPr>
          <w:p w14:paraId="7434266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13" w:type="dxa"/>
            <w:tcBorders>
              <w:top w:val="nil"/>
              <w:left w:val="nil"/>
              <w:bottom w:val="single" w:color="auto" w:sz="4" w:space="0"/>
              <w:right w:val="single" w:color="auto" w:sz="4" w:space="0"/>
            </w:tcBorders>
            <w:shd w:val="clear" w:color="auto" w:fill="auto"/>
          </w:tcPr>
          <w:p w14:paraId="51DA4BA6">
            <w:pPr>
              <w:widowControl/>
              <w:spacing w:line="300" w:lineRule="exact"/>
              <w:jc w:val="left"/>
              <w:rPr>
                <w:rFonts w:ascii="仿宋_GB2312" w:hAnsi="宋体" w:eastAsia="仿宋_GB2312" w:cs="宋体"/>
                <w:kern w:val="0"/>
                <w:sz w:val="18"/>
                <w:szCs w:val="18"/>
              </w:rPr>
            </w:pPr>
          </w:p>
        </w:tc>
      </w:tr>
      <w:tr w14:paraId="6002D13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0EBB160">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210</w:t>
            </w:r>
          </w:p>
        </w:tc>
        <w:tc>
          <w:tcPr>
            <w:tcW w:w="400" w:type="dxa"/>
            <w:tcBorders>
              <w:top w:val="nil"/>
              <w:left w:val="nil"/>
              <w:bottom w:val="single" w:color="auto" w:sz="4" w:space="0"/>
              <w:right w:val="single" w:color="auto" w:sz="4" w:space="0"/>
            </w:tcBorders>
            <w:shd w:val="clear" w:color="auto" w:fill="auto"/>
            <w:vAlign w:val="bottom"/>
          </w:tcPr>
          <w:p w14:paraId="52798B3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400" w:type="dxa"/>
            <w:tcBorders>
              <w:top w:val="nil"/>
              <w:left w:val="nil"/>
              <w:bottom w:val="single" w:color="auto" w:sz="4" w:space="0"/>
              <w:right w:val="single" w:color="auto" w:sz="4" w:space="0"/>
            </w:tcBorders>
            <w:shd w:val="clear" w:color="auto" w:fill="auto"/>
            <w:vAlign w:val="bottom"/>
          </w:tcPr>
          <w:p w14:paraId="2A5E53F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604" w:type="dxa"/>
            <w:tcBorders>
              <w:top w:val="nil"/>
              <w:left w:val="nil"/>
              <w:bottom w:val="single" w:color="auto" w:sz="4" w:space="0"/>
              <w:right w:val="single" w:color="auto" w:sz="4" w:space="0"/>
            </w:tcBorders>
            <w:shd w:val="clear" w:color="auto" w:fill="auto"/>
          </w:tcPr>
          <w:p w14:paraId="4908181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其他医疗卫生与计划生育管理事务支出</w:t>
            </w:r>
          </w:p>
        </w:tc>
        <w:tc>
          <w:tcPr>
            <w:tcW w:w="1855" w:type="dxa"/>
            <w:tcBorders>
              <w:top w:val="nil"/>
              <w:left w:val="nil"/>
              <w:bottom w:val="single" w:color="auto" w:sz="4" w:space="0"/>
              <w:right w:val="single" w:color="auto" w:sz="4" w:space="0"/>
            </w:tcBorders>
            <w:shd w:val="clear" w:color="auto" w:fill="auto"/>
          </w:tcPr>
          <w:p w14:paraId="1CADAFF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856" w:type="dxa"/>
            <w:tcBorders>
              <w:top w:val="nil"/>
              <w:left w:val="nil"/>
              <w:bottom w:val="single" w:color="auto" w:sz="4" w:space="0"/>
              <w:right w:val="single" w:color="auto" w:sz="4" w:space="0"/>
            </w:tcBorders>
            <w:shd w:val="clear" w:color="auto" w:fill="auto"/>
          </w:tcPr>
          <w:p w14:paraId="358D0C8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13" w:type="dxa"/>
            <w:tcBorders>
              <w:top w:val="nil"/>
              <w:left w:val="nil"/>
              <w:bottom w:val="single" w:color="auto" w:sz="4" w:space="0"/>
              <w:right w:val="single" w:color="auto" w:sz="4" w:space="0"/>
            </w:tcBorders>
            <w:shd w:val="clear" w:color="auto" w:fill="auto"/>
          </w:tcPr>
          <w:p w14:paraId="582F3BF3">
            <w:pPr>
              <w:widowControl/>
              <w:spacing w:line="300" w:lineRule="exact"/>
              <w:jc w:val="left"/>
              <w:rPr>
                <w:rFonts w:ascii="仿宋_GB2312" w:hAnsi="宋体" w:eastAsia="仿宋_GB2312" w:cs="宋体"/>
                <w:kern w:val="0"/>
                <w:sz w:val="18"/>
                <w:szCs w:val="18"/>
              </w:rPr>
            </w:pPr>
          </w:p>
        </w:tc>
      </w:tr>
      <w:tr w14:paraId="7442D2C5">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15350EEB">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210</w:t>
            </w:r>
          </w:p>
        </w:tc>
        <w:tc>
          <w:tcPr>
            <w:tcW w:w="400" w:type="dxa"/>
            <w:tcBorders>
              <w:top w:val="nil"/>
              <w:left w:val="nil"/>
              <w:bottom w:val="single" w:color="auto" w:sz="4" w:space="0"/>
              <w:right w:val="single" w:color="auto" w:sz="4" w:space="0"/>
            </w:tcBorders>
            <w:shd w:val="clear" w:color="auto" w:fill="auto"/>
            <w:vAlign w:val="bottom"/>
          </w:tcPr>
          <w:p w14:paraId="7324C9B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400" w:type="dxa"/>
            <w:tcBorders>
              <w:top w:val="nil"/>
              <w:left w:val="nil"/>
              <w:bottom w:val="single" w:color="auto" w:sz="4" w:space="0"/>
              <w:right w:val="single" w:color="auto" w:sz="4" w:space="0"/>
            </w:tcBorders>
            <w:shd w:val="clear" w:color="auto" w:fill="auto"/>
            <w:vAlign w:val="bottom"/>
          </w:tcPr>
          <w:p w14:paraId="39E4AA3A">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1FEB931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计划生育事务</w:t>
            </w:r>
          </w:p>
        </w:tc>
        <w:tc>
          <w:tcPr>
            <w:tcW w:w="1855" w:type="dxa"/>
            <w:tcBorders>
              <w:top w:val="nil"/>
              <w:left w:val="nil"/>
              <w:bottom w:val="single" w:color="auto" w:sz="4" w:space="0"/>
              <w:right w:val="single" w:color="auto" w:sz="4" w:space="0"/>
            </w:tcBorders>
            <w:shd w:val="clear" w:color="auto" w:fill="auto"/>
          </w:tcPr>
          <w:p w14:paraId="52373DC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856" w:type="dxa"/>
            <w:tcBorders>
              <w:top w:val="nil"/>
              <w:left w:val="nil"/>
              <w:bottom w:val="single" w:color="auto" w:sz="4" w:space="0"/>
              <w:right w:val="single" w:color="auto" w:sz="4" w:space="0"/>
            </w:tcBorders>
            <w:shd w:val="clear" w:color="auto" w:fill="auto"/>
          </w:tcPr>
          <w:p w14:paraId="4C91482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713" w:type="dxa"/>
            <w:tcBorders>
              <w:top w:val="nil"/>
              <w:left w:val="nil"/>
              <w:bottom w:val="single" w:color="auto" w:sz="4" w:space="0"/>
              <w:right w:val="single" w:color="auto" w:sz="4" w:space="0"/>
            </w:tcBorders>
            <w:shd w:val="clear" w:color="auto" w:fill="auto"/>
          </w:tcPr>
          <w:p w14:paraId="64987FA5">
            <w:pPr>
              <w:widowControl/>
              <w:spacing w:line="300" w:lineRule="exact"/>
              <w:jc w:val="left"/>
              <w:rPr>
                <w:rFonts w:ascii="仿宋_GB2312" w:hAnsi="宋体" w:eastAsia="仿宋_GB2312" w:cs="宋体"/>
                <w:kern w:val="0"/>
                <w:sz w:val="18"/>
                <w:szCs w:val="18"/>
              </w:rPr>
            </w:pPr>
          </w:p>
        </w:tc>
      </w:tr>
      <w:tr w14:paraId="241B866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F3AC753">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210</w:t>
            </w:r>
          </w:p>
        </w:tc>
        <w:tc>
          <w:tcPr>
            <w:tcW w:w="400" w:type="dxa"/>
            <w:tcBorders>
              <w:top w:val="nil"/>
              <w:left w:val="nil"/>
              <w:bottom w:val="single" w:color="auto" w:sz="4" w:space="0"/>
              <w:right w:val="single" w:color="auto" w:sz="4" w:space="0"/>
            </w:tcBorders>
            <w:shd w:val="clear" w:color="auto" w:fill="auto"/>
            <w:vAlign w:val="bottom"/>
          </w:tcPr>
          <w:p w14:paraId="439BD4B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07</w:t>
            </w:r>
          </w:p>
        </w:tc>
        <w:tc>
          <w:tcPr>
            <w:tcW w:w="400" w:type="dxa"/>
            <w:tcBorders>
              <w:top w:val="nil"/>
              <w:left w:val="nil"/>
              <w:bottom w:val="single" w:color="auto" w:sz="4" w:space="0"/>
              <w:right w:val="single" w:color="auto" w:sz="4" w:space="0"/>
            </w:tcBorders>
            <w:shd w:val="clear" w:color="auto" w:fill="auto"/>
            <w:vAlign w:val="bottom"/>
          </w:tcPr>
          <w:p w14:paraId="74C5FAE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604" w:type="dxa"/>
            <w:tcBorders>
              <w:top w:val="nil"/>
              <w:left w:val="nil"/>
              <w:bottom w:val="single" w:color="auto" w:sz="4" w:space="0"/>
              <w:right w:val="single" w:color="auto" w:sz="4" w:space="0"/>
            </w:tcBorders>
            <w:shd w:val="clear" w:color="auto" w:fill="auto"/>
          </w:tcPr>
          <w:p w14:paraId="6BF8AE6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其他计划生育事务支出</w:t>
            </w:r>
          </w:p>
        </w:tc>
        <w:tc>
          <w:tcPr>
            <w:tcW w:w="1855" w:type="dxa"/>
            <w:tcBorders>
              <w:top w:val="nil"/>
              <w:left w:val="nil"/>
              <w:bottom w:val="single" w:color="auto" w:sz="4" w:space="0"/>
              <w:right w:val="single" w:color="auto" w:sz="4" w:space="0"/>
            </w:tcBorders>
            <w:shd w:val="clear" w:color="auto" w:fill="auto"/>
          </w:tcPr>
          <w:p w14:paraId="1734341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856" w:type="dxa"/>
            <w:tcBorders>
              <w:top w:val="nil"/>
              <w:left w:val="nil"/>
              <w:bottom w:val="single" w:color="auto" w:sz="4" w:space="0"/>
              <w:right w:val="single" w:color="auto" w:sz="4" w:space="0"/>
            </w:tcBorders>
            <w:shd w:val="clear" w:color="auto" w:fill="auto"/>
          </w:tcPr>
          <w:p w14:paraId="14C4E46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713" w:type="dxa"/>
            <w:tcBorders>
              <w:top w:val="nil"/>
              <w:left w:val="nil"/>
              <w:bottom w:val="single" w:color="auto" w:sz="4" w:space="0"/>
              <w:right w:val="single" w:color="auto" w:sz="4" w:space="0"/>
            </w:tcBorders>
            <w:shd w:val="clear" w:color="auto" w:fill="auto"/>
          </w:tcPr>
          <w:p w14:paraId="2CC11316">
            <w:pPr>
              <w:widowControl/>
              <w:spacing w:line="300" w:lineRule="exact"/>
              <w:jc w:val="left"/>
              <w:rPr>
                <w:rFonts w:ascii="仿宋_GB2312" w:hAnsi="宋体" w:eastAsia="仿宋_GB2312" w:cs="宋体"/>
                <w:kern w:val="0"/>
                <w:sz w:val="18"/>
                <w:szCs w:val="18"/>
              </w:rPr>
            </w:pPr>
          </w:p>
        </w:tc>
      </w:tr>
      <w:tr w14:paraId="78F4024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03F0025B">
            <w:pPr>
              <w:widowControl/>
              <w:spacing w:line="300" w:lineRule="exact"/>
              <w:jc w:val="left"/>
              <w:rPr>
                <w:rFonts w:ascii="仿宋_GB2312" w:hAnsi="宋体" w:eastAsia="仿宋_GB2312" w:cs="宋体"/>
                <w:kern w:val="0"/>
                <w:sz w:val="11"/>
                <w:szCs w:val="11"/>
              </w:rPr>
            </w:pPr>
          </w:p>
        </w:tc>
        <w:tc>
          <w:tcPr>
            <w:tcW w:w="400" w:type="dxa"/>
            <w:tcBorders>
              <w:top w:val="nil"/>
              <w:left w:val="nil"/>
              <w:bottom w:val="single" w:color="auto" w:sz="4" w:space="0"/>
              <w:right w:val="single" w:color="auto" w:sz="4" w:space="0"/>
            </w:tcBorders>
            <w:shd w:val="clear" w:color="auto" w:fill="auto"/>
            <w:vAlign w:val="bottom"/>
          </w:tcPr>
          <w:p w14:paraId="2B9322F5">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37F7BD55">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23EC120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迎宾路（基层政权和社区建设）</w:t>
            </w:r>
          </w:p>
        </w:tc>
        <w:tc>
          <w:tcPr>
            <w:tcW w:w="1855" w:type="dxa"/>
            <w:tcBorders>
              <w:top w:val="nil"/>
              <w:left w:val="nil"/>
              <w:bottom w:val="single" w:color="auto" w:sz="4" w:space="0"/>
              <w:right w:val="single" w:color="auto" w:sz="4" w:space="0"/>
            </w:tcBorders>
            <w:shd w:val="clear" w:color="auto" w:fill="auto"/>
          </w:tcPr>
          <w:p w14:paraId="40462ED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1,588.10</w:t>
            </w:r>
          </w:p>
        </w:tc>
        <w:tc>
          <w:tcPr>
            <w:tcW w:w="1856" w:type="dxa"/>
            <w:tcBorders>
              <w:top w:val="nil"/>
              <w:left w:val="nil"/>
              <w:bottom w:val="single" w:color="auto" w:sz="4" w:space="0"/>
              <w:right w:val="single" w:color="auto" w:sz="4" w:space="0"/>
            </w:tcBorders>
            <w:shd w:val="clear" w:color="auto" w:fill="auto"/>
          </w:tcPr>
          <w:p w14:paraId="4BA579D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1,001.37</w:t>
            </w:r>
          </w:p>
        </w:tc>
        <w:tc>
          <w:tcPr>
            <w:tcW w:w="1713" w:type="dxa"/>
            <w:tcBorders>
              <w:top w:val="nil"/>
              <w:left w:val="nil"/>
              <w:bottom w:val="single" w:color="auto" w:sz="4" w:space="0"/>
              <w:right w:val="single" w:color="auto" w:sz="4" w:space="0"/>
            </w:tcBorders>
            <w:shd w:val="clear" w:color="auto" w:fill="auto"/>
          </w:tcPr>
          <w:p w14:paraId="75098C7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0980492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A8CE3BD">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201</w:t>
            </w:r>
          </w:p>
        </w:tc>
        <w:tc>
          <w:tcPr>
            <w:tcW w:w="400" w:type="dxa"/>
            <w:tcBorders>
              <w:top w:val="nil"/>
              <w:left w:val="nil"/>
              <w:bottom w:val="single" w:color="auto" w:sz="4" w:space="0"/>
              <w:right w:val="single" w:color="auto" w:sz="4" w:space="0"/>
            </w:tcBorders>
            <w:shd w:val="clear" w:color="auto" w:fill="auto"/>
            <w:vAlign w:val="bottom"/>
          </w:tcPr>
          <w:p w14:paraId="0D331BE7">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255031F1">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4888791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855" w:type="dxa"/>
            <w:tcBorders>
              <w:top w:val="nil"/>
              <w:left w:val="nil"/>
              <w:bottom w:val="single" w:color="auto" w:sz="4" w:space="0"/>
              <w:right w:val="single" w:color="auto" w:sz="4" w:space="0"/>
            </w:tcBorders>
            <w:shd w:val="clear" w:color="auto" w:fill="auto"/>
          </w:tcPr>
          <w:p w14:paraId="5C5EB0C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56" w:type="dxa"/>
            <w:tcBorders>
              <w:top w:val="nil"/>
              <w:left w:val="nil"/>
              <w:bottom w:val="single" w:color="auto" w:sz="4" w:space="0"/>
              <w:right w:val="single" w:color="auto" w:sz="4" w:space="0"/>
            </w:tcBorders>
            <w:shd w:val="clear" w:color="auto" w:fill="auto"/>
          </w:tcPr>
          <w:p w14:paraId="756AB4A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13" w:type="dxa"/>
            <w:tcBorders>
              <w:top w:val="nil"/>
              <w:left w:val="nil"/>
              <w:bottom w:val="single" w:color="auto" w:sz="4" w:space="0"/>
              <w:right w:val="single" w:color="auto" w:sz="4" w:space="0"/>
            </w:tcBorders>
            <w:shd w:val="clear" w:color="auto" w:fill="auto"/>
          </w:tcPr>
          <w:p w14:paraId="4248D798">
            <w:pPr>
              <w:widowControl/>
              <w:spacing w:line="300" w:lineRule="exact"/>
              <w:jc w:val="left"/>
              <w:rPr>
                <w:rFonts w:ascii="仿宋_GB2312" w:hAnsi="宋体" w:eastAsia="仿宋_GB2312" w:cs="宋体"/>
                <w:kern w:val="0"/>
                <w:sz w:val="18"/>
                <w:szCs w:val="18"/>
              </w:rPr>
            </w:pPr>
          </w:p>
        </w:tc>
      </w:tr>
      <w:tr w14:paraId="289FBD2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3E5D5286">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201</w:t>
            </w:r>
          </w:p>
        </w:tc>
        <w:tc>
          <w:tcPr>
            <w:tcW w:w="400" w:type="dxa"/>
            <w:tcBorders>
              <w:top w:val="nil"/>
              <w:left w:val="nil"/>
              <w:bottom w:val="single" w:color="auto" w:sz="4" w:space="0"/>
              <w:right w:val="single" w:color="auto" w:sz="4" w:space="0"/>
            </w:tcBorders>
            <w:shd w:val="clear" w:color="auto" w:fill="auto"/>
            <w:vAlign w:val="bottom"/>
          </w:tcPr>
          <w:p w14:paraId="19861AE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400" w:type="dxa"/>
            <w:tcBorders>
              <w:top w:val="nil"/>
              <w:left w:val="nil"/>
              <w:bottom w:val="single" w:color="auto" w:sz="4" w:space="0"/>
              <w:right w:val="single" w:color="auto" w:sz="4" w:space="0"/>
            </w:tcBorders>
            <w:shd w:val="clear" w:color="auto" w:fill="auto"/>
            <w:vAlign w:val="bottom"/>
          </w:tcPr>
          <w:p w14:paraId="44E2AF01">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5ADA2AE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政府办公厅（室）及相关机构事务</w:t>
            </w:r>
          </w:p>
        </w:tc>
        <w:tc>
          <w:tcPr>
            <w:tcW w:w="1855" w:type="dxa"/>
            <w:tcBorders>
              <w:top w:val="nil"/>
              <w:left w:val="nil"/>
              <w:bottom w:val="single" w:color="auto" w:sz="4" w:space="0"/>
              <w:right w:val="single" w:color="auto" w:sz="4" w:space="0"/>
            </w:tcBorders>
            <w:shd w:val="clear" w:color="auto" w:fill="auto"/>
          </w:tcPr>
          <w:p w14:paraId="0410EBF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56" w:type="dxa"/>
            <w:tcBorders>
              <w:top w:val="nil"/>
              <w:left w:val="nil"/>
              <w:bottom w:val="single" w:color="auto" w:sz="4" w:space="0"/>
              <w:right w:val="single" w:color="auto" w:sz="4" w:space="0"/>
            </w:tcBorders>
            <w:shd w:val="clear" w:color="auto" w:fill="auto"/>
          </w:tcPr>
          <w:p w14:paraId="39EC6B4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13" w:type="dxa"/>
            <w:tcBorders>
              <w:top w:val="nil"/>
              <w:left w:val="nil"/>
              <w:bottom w:val="single" w:color="auto" w:sz="4" w:space="0"/>
              <w:right w:val="single" w:color="auto" w:sz="4" w:space="0"/>
            </w:tcBorders>
            <w:shd w:val="clear" w:color="auto" w:fill="auto"/>
          </w:tcPr>
          <w:p w14:paraId="43E42ADF">
            <w:pPr>
              <w:widowControl/>
              <w:spacing w:line="300" w:lineRule="exact"/>
              <w:jc w:val="left"/>
              <w:rPr>
                <w:rFonts w:ascii="仿宋_GB2312" w:hAnsi="宋体" w:eastAsia="仿宋_GB2312" w:cs="宋体"/>
                <w:kern w:val="0"/>
                <w:sz w:val="18"/>
                <w:szCs w:val="18"/>
              </w:rPr>
            </w:pPr>
          </w:p>
        </w:tc>
      </w:tr>
      <w:tr w14:paraId="03F73D7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27903704">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201</w:t>
            </w:r>
          </w:p>
        </w:tc>
        <w:tc>
          <w:tcPr>
            <w:tcW w:w="400" w:type="dxa"/>
            <w:tcBorders>
              <w:top w:val="nil"/>
              <w:left w:val="nil"/>
              <w:bottom w:val="single" w:color="auto" w:sz="4" w:space="0"/>
              <w:right w:val="single" w:color="auto" w:sz="4" w:space="0"/>
            </w:tcBorders>
            <w:shd w:val="clear" w:color="auto" w:fill="auto"/>
            <w:vAlign w:val="bottom"/>
          </w:tcPr>
          <w:p w14:paraId="669EA5F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00" w:type="dxa"/>
            <w:tcBorders>
              <w:top w:val="nil"/>
              <w:left w:val="nil"/>
              <w:bottom w:val="single" w:color="auto" w:sz="4" w:space="0"/>
              <w:right w:val="single" w:color="auto" w:sz="4" w:space="0"/>
            </w:tcBorders>
            <w:shd w:val="clear" w:color="auto" w:fill="auto"/>
            <w:vAlign w:val="bottom"/>
          </w:tcPr>
          <w:p w14:paraId="3885489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43C363A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855" w:type="dxa"/>
            <w:tcBorders>
              <w:top w:val="nil"/>
              <w:left w:val="nil"/>
              <w:bottom w:val="single" w:color="auto" w:sz="4" w:space="0"/>
              <w:right w:val="single" w:color="auto" w:sz="4" w:space="0"/>
            </w:tcBorders>
            <w:shd w:val="clear" w:color="auto" w:fill="auto"/>
          </w:tcPr>
          <w:p w14:paraId="1FE5F28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56" w:type="dxa"/>
            <w:tcBorders>
              <w:top w:val="nil"/>
              <w:left w:val="nil"/>
              <w:bottom w:val="single" w:color="auto" w:sz="4" w:space="0"/>
              <w:right w:val="single" w:color="auto" w:sz="4" w:space="0"/>
            </w:tcBorders>
            <w:shd w:val="clear" w:color="auto" w:fill="auto"/>
          </w:tcPr>
          <w:p w14:paraId="390F5F9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13" w:type="dxa"/>
            <w:tcBorders>
              <w:top w:val="nil"/>
              <w:left w:val="nil"/>
              <w:bottom w:val="single" w:color="auto" w:sz="4" w:space="0"/>
              <w:right w:val="single" w:color="auto" w:sz="4" w:space="0"/>
            </w:tcBorders>
            <w:shd w:val="clear" w:color="auto" w:fill="auto"/>
          </w:tcPr>
          <w:p w14:paraId="3EFE7A8C">
            <w:pPr>
              <w:widowControl/>
              <w:spacing w:line="300" w:lineRule="exact"/>
              <w:jc w:val="left"/>
              <w:rPr>
                <w:rFonts w:ascii="仿宋_GB2312" w:hAnsi="宋体" w:eastAsia="仿宋_GB2312" w:cs="宋体"/>
                <w:kern w:val="0"/>
                <w:sz w:val="18"/>
                <w:szCs w:val="18"/>
              </w:rPr>
            </w:pPr>
          </w:p>
        </w:tc>
      </w:tr>
      <w:tr w14:paraId="441ABFB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3372C18">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204</w:t>
            </w:r>
          </w:p>
        </w:tc>
        <w:tc>
          <w:tcPr>
            <w:tcW w:w="400" w:type="dxa"/>
            <w:tcBorders>
              <w:top w:val="nil"/>
              <w:left w:val="nil"/>
              <w:bottom w:val="single" w:color="auto" w:sz="4" w:space="0"/>
              <w:right w:val="single" w:color="auto" w:sz="4" w:space="0"/>
            </w:tcBorders>
            <w:shd w:val="clear" w:color="auto" w:fill="auto"/>
            <w:vAlign w:val="bottom"/>
          </w:tcPr>
          <w:p w14:paraId="37163D26">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1596BF84">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7B3EAB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855" w:type="dxa"/>
            <w:tcBorders>
              <w:top w:val="nil"/>
              <w:left w:val="nil"/>
              <w:bottom w:val="single" w:color="auto" w:sz="4" w:space="0"/>
              <w:right w:val="single" w:color="auto" w:sz="4" w:space="0"/>
            </w:tcBorders>
            <w:shd w:val="clear" w:color="auto" w:fill="auto"/>
          </w:tcPr>
          <w:p w14:paraId="358102C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56" w:type="dxa"/>
            <w:tcBorders>
              <w:top w:val="nil"/>
              <w:left w:val="nil"/>
              <w:bottom w:val="single" w:color="auto" w:sz="4" w:space="0"/>
              <w:right w:val="single" w:color="auto" w:sz="4" w:space="0"/>
            </w:tcBorders>
            <w:shd w:val="clear" w:color="auto" w:fill="auto"/>
          </w:tcPr>
          <w:p w14:paraId="5089E92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13" w:type="dxa"/>
            <w:tcBorders>
              <w:top w:val="nil"/>
              <w:left w:val="nil"/>
              <w:bottom w:val="single" w:color="auto" w:sz="4" w:space="0"/>
              <w:right w:val="single" w:color="auto" w:sz="4" w:space="0"/>
            </w:tcBorders>
            <w:shd w:val="clear" w:color="auto" w:fill="auto"/>
          </w:tcPr>
          <w:p w14:paraId="6D5426FC">
            <w:pPr>
              <w:widowControl/>
              <w:spacing w:line="300" w:lineRule="exact"/>
              <w:jc w:val="left"/>
              <w:rPr>
                <w:rFonts w:ascii="仿宋_GB2312" w:hAnsi="宋体" w:eastAsia="仿宋_GB2312" w:cs="宋体"/>
                <w:kern w:val="0"/>
                <w:sz w:val="18"/>
                <w:szCs w:val="18"/>
              </w:rPr>
            </w:pPr>
          </w:p>
        </w:tc>
      </w:tr>
      <w:tr w14:paraId="32C7119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9312414">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574750E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00" w:type="dxa"/>
            <w:tcBorders>
              <w:top w:val="nil"/>
              <w:left w:val="nil"/>
              <w:bottom w:val="single" w:color="auto" w:sz="4" w:space="0"/>
              <w:right w:val="single" w:color="auto" w:sz="4" w:space="0"/>
            </w:tcBorders>
            <w:shd w:val="clear" w:color="auto" w:fill="auto"/>
            <w:vAlign w:val="bottom"/>
          </w:tcPr>
          <w:p w14:paraId="0F78F273">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73B1207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3565800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56" w:type="dxa"/>
            <w:tcBorders>
              <w:top w:val="nil"/>
              <w:left w:val="nil"/>
              <w:bottom w:val="single" w:color="auto" w:sz="4" w:space="0"/>
              <w:right w:val="single" w:color="auto" w:sz="4" w:space="0"/>
            </w:tcBorders>
            <w:shd w:val="clear" w:color="auto" w:fill="auto"/>
          </w:tcPr>
          <w:p w14:paraId="336DF41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13" w:type="dxa"/>
            <w:tcBorders>
              <w:top w:val="nil"/>
              <w:left w:val="nil"/>
              <w:bottom w:val="single" w:color="auto" w:sz="4" w:space="0"/>
              <w:right w:val="single" w:color="auto" w:sz="4" w:space="0"/>
            </w:tcBorders>
            <w:shd w:val="clear" w:color="auto" w:fill="auto"/>
          </w:tcPr>
          <w:p w14:paraId="2C24B930">
            <w:pPr>
              <w:widowControl/>
              <w:spacing w:line="300" w:lineRule="exact"/>
              <w:jc w:val="left"/>
              <w:rPr>
                <w:rFonts w:ascii="仿宋_GB2312" w:hAnsi="宋体" w:eastAsia="仿宋_GB2312" w:cs="宋体"/>
                <w:kern w:val="0"/>
                <w:sz w:val="18"/>
                <w:szCs w:val="18"/>
              </w:rPr>
            </w:pPr>
          </w:p>
        </w:tc>
      </w:tr>
      <w:tr w14:paraId="558B43B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4CCB5EF">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0BA3599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00" w:type="dxa"/>
            <w:tcBorders>
              <w:top w:val="nil"/>
              <w:left w:val="nil"/>
              <w:bottom w:val="single" w:color="auto" w:sz="4" w:space="0"/>
              <w:right w:val="single" w:color="auto" w:sz="4" w:space="0"/>
            </w:tcBorders>
            <w:shd w:val="clear" w:color="auto" w:fill="auto"/>
            <w:vAlign w:val="bottom"/>
          </w:tcPr>
          <w:p w14:paraId="24A8667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26EE7B2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30A586C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56" w:type="dxa"/>
            <w:tcBorders>
              <w:top w:val="nil"/>
              <w:left w:val="nil"/>
              <w:bottom w:val="single" w:color="auto" w:sz="4" w:space="0"/>
              <w:right w:val="single" w:color="auto" w:sz="4" w:space="0"/>
            </w:tcBorders>
            <w:shd w:val="clear" w:color="auto" w:fill="auto"/>
          </w:tcPr>
          <w:p w14:paraId="23D5401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13" w:type="dxa"/>
            <w:tcBorders>
              <w:top w:val="nil"/>
              <w:left w:val="nil"/>
              <w:bottom w:val="single" w:color="auto" w:sz="4" w:space="0"/>
              <w:right w:val="single" w:color="auto" w:sz="4" w:space="0"/>
            </w:tcBorders>
            <w:shd w:val="clear" w:color="auto" w:fill="auto"/>
          </w:tcPr>
          <w:p w14:paraId="3D7DC01F">
            <w:pPr>
              <w:widowControl/>
              <w:spacing w:line="300" w:lineRule="exact"/>
              <w:jc w:val="left"/>
              <w:rPr>
                <w:rFonts w:ascii="仿宋_GB2312" w:hAnsi="宋体" w:eastAsia="仿宋_GB2312" w:cs="宋体"/>
                <w:kern w:val="0"/>
                <w:sz w:val="18"/>
                <w:szCs w:val="18"/>
              </w:rPr>
            </w:pPr>
          </w:p>
        </w:tc>
      </w:tr>
      <w:tr w14:paraId="16FC5B0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21E16E4A">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208</w:t>
            </w:r>
          </w:p>
        </w:tc>
        <w:tc>
          <w:tcPr>
            <w:tcW w:w="400" w:type="dxa"/>
            <w:tcBorders>
              <w:top w:val="nil"/>
              <w:left w:val="nil"/>
              <w:bottom w:val="single" w:color="auto" w:sz="4" w:space="0"/>
              <w:right w:val="single" w:color="auto" w:sz="4" w:space="0"/>
            </w:tcBorders>
            <w:shd w:val="clear" w:color="auto" w:fill="auto"/>
            <w:vAlign w:val="bottom"/>
          </w:tcPr>
          <w:p w14:paraId="0AA35FD4">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7C06063E">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21722ED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shd w:val="clear" w:color="auto" w:fill="auto"/>
          </w:tcPr>
          <w:p w14:paraId="0B93428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666.18</w:t>
            </w:r>
          </w:p>
        </w:tc>
        <w:tc>
          <w:tcPr>
            <w:tcW w:w="1856" w:type="dxa"/>
            <w:tcBorders>
              <w:top w:val="nil"/>
              <w:left w:val="nil"/>
              <w:bottom w:val="single" w:color="auto" w:sz="4" w:space="0"/>
              <w:right w:val="single" w:color="auto" w:sz="4" w:space="0"/>
            </w:tcBorders>
            <w:shd w:val="clear" w:color="auto" w:fill="auto"/>
          </w:tcPr>
          <w:p w14:paraId="0973D33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13" w:type="dxa"/>
            <w:tcBorders>
              <w:top w:val="nil"/>
              <w:left w:val="nil"/>
              <w:bottom w:val="single" w:color="auto" w:sz="4" w:space="0"/>
              <w:right w:val="single" w:color="auto" w:sz="4" w:space="0"/>
            </w:tcBorders>
            <w:shd w:val="clear" w:color="auto" w:fill="auto"/>
          </w:tcPr>
          <w:p w14:paraId="2D6A7C8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0870029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2677A4B9">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7772D4E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400" w:type="dxa"/>
            <w:tcBorders>
              <w:top w:val="nil"/>
              <w:left w:val="nil"/>
              <w:bottom w:val="single" w:color="auto" w:sz="4" w:space="0"/>
              <w:right w:val="single" w:color="auto" w:sz="4" w:space="0"/>
            </w:tcBorders>
            <w:shd w:val="clear" w:color="auto" w:fill="auto"/>
            <w:vAlign w:val="bottom"/>
          </w:tcPr>
          <w:p w14:paraId="16CE7787">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0C65D8B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民政管理事务</w:t>
            </w:r>
          </w:p>
        </w:tc>
        <w:tc>
          <w:tcPr>
            <w:tcW w:w="1855" w:type="dxa"/>
            <w:tcBorders>
              <w:top w:val="nil"/>
              <w:left w:val="nil"/>
              <w:bottom w:val="single" w:color="auto" w:sz="4" w:space="0"/>
              <w:right w:val="single" w:color="auto" w:sz="4" w:space="0"/>
            </w:tcBorders>
            <w:shd w:val="clear" w:color="auto" w:fill="auto"/>
          </w:tcPr>
          <w:p w14:paraId="51E9468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c>
          <w:tcPr>
            <w:tcW w:w="1856" w:type="dxa"/>
            <w:tcBorders>
              <w:top w:val="nil"/>
              <w:left w:val="nil"/>
              <w:bottom w:val="single" w:color="auto" w:sz="4" w:space="0"/>
              <w:right w:val="single" w:color="auto" w:sz="4" w:space="0"/>
            </w:tcBorders>
            <w:shd w:val="clear" w:color="auto" w:fill="auto"/>
          </w:tcPr>
          <w:p w14:paraId="402049D3">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14:paraId="221EFF6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1CAC8EE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9D6199F">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2C9EF86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02</w:t>
            </w:r>
          </w:p>
        </w:tc>
        <w:tc>
          <w:tcPr>
            <w:tcW w:w="400" w:type="dxa"/>
            <w:tcBorders>
              <w:top w:val="nil"/>
              <w:left w:val="nil"/>
              <w:bottom w:val="single" w:color="auto" w:sz="4" w:space="0"/>
              <w:right w:val="single" w:color="auto" w:sz="4" w:space="0"/>
            </w:tcBorders>
            <w:shd w:val="clear" w:color="auto" w:fill="auto"/>
            <w:vAlign w:val="bottom"/>
          </w:tcPr>
          <w:p w14:paraId="19B7F5F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604" w:type="dxa"/>
            <w:tcBorders>
              <w:top w:val="nil"/>
              <w:left w:val="nil"/>
              <w:bottom w:val="single" w:color="auto" w:sz="4" w:space="0"/>
              <w:right w:val="single" w:color="auto" w:sz="4" w:space="0"/>
            </w:tcBorders>
            <w:shd w:val="clear" w:color="auto" w:fill="auto"/>
          </w:tcPr>
          <w:p w14:paraId="35BC0C4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基层政权和社区建设</w:t>
            </w:r>
          </w:p>
        </w:tc>
        <w:tc>
          <w:tcPr>
            <w:tcW w:w="1855" w:type="dxa"/>
            <w:tcBorders>
              <w:top w:val="nil"/>
              <w:left w:val="nil"/>
              <w:bottom w:val="single" w:color="auto" w:sz="4" w:space="0"/>
              <w:right w:val="single" w:color="auto" w:sz="4" w:space="0"/>
            </w:tcBorders>
            <w:shd w:val="clear" w:color="auto" w:fill="auto"/>
          </w:tcPr>
          <w:p w14:paraId="0E72959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c>
          <w:tcPr>
            <w:tcW w:w="1856" w:type="dxa"/>
            <w:tcBorders>
              <w:top w:val="nil"/>
              <w:left w:val="nil"/>
              <w:bottom w:val="single" w:color="auto" w:sz="4" w:space="0"/>
              <w:right w:val="single" w:color="auto" w:sz="4" w:space="0"/>
            </w:tcBorders>
            <w:shd w:val="clear" w:color="auto" w:fill="auto"/>
          </w:tcPr>
          <w:p w14:paraId="22F0DB81">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14:paraId="3DFA94A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20A0A9E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05DE890D">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20E4941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00" w:type="dxa"/>
            <w:tcBorders>
              <w:top w:val="nil"/>
              <w:left w:val="nil"/>
              <w:bottom w:val="single" w:color="auto" w:sz="4" w:space="0"/>
              <w:right w:val="single" w:color="auto" w:sz="4" w:space="0"/>
            </w:tcBorders>
            <w:shd w:val="clear" w:color="auto" w:fill="auto"/>
            <w:vAlign w:val="bottom"/>
          </w:tcPr>
          <w:p w14:paraId="3264DDC9">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425341B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855" w:type="dxa"/>
            <w:tcBorders>
              <w:top w:val="nil"/>
              <w:left w:val="nil"/>
              <w:bottom w:val="single" w:color="auto" w:sz="4" w:space="0"/>
              <w:right w:val="single" w:color="auto" w:sz="4" w:space="0"/>
            </w:tcBorders>
            <w:shd w:val="clear" w:color="auto" w:fill="auto"/>
          </w:tcPr>
          <w:p w14:paraId="484AAB4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856" w:type="dxa"/>
            <w:tcBorders>
              <w:top w:val="nil"/>
              <w:left w:val="nil"/>
              <w:bottom w:val="single" w:color="auto" w:sz="4" w:space="0"/>
              <w:right w:val="single" w:color="auto" w:sz="4" w:space="0"/>
            </w:tcBorders>
            <w:shd w:val="clear" w:color="auto" w:fill="auto"/>
          </w:tcPr>
          <w:p w14:paraId="1D0E604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13" w:type="dxa"/>
            <w:tcBorders>
              <w:top w:val="nil"/>
              <w:left w:val="nil"/>
              <w:bottom w:val="single" w:color="auto" w:sz="4" w:space="0"/>
              <w:right w:val="single" w:color="auto" w:sz="4" w:space="0"/>
            </w:tcBorders>
            <w:shd w:val="clear" w:color="auto" w:fill="auto"/>
          </w:tcPr>
          <w:p w14:paraId="4FCABAF6">
            <w:pPr>
              <w:widowControl/>
              <w:spacing w:line="300" w:lineRule="exact"/>
              <w:jc w:val="left"/>
              <w:rPr>
                <w:rFonts w:ascii="仿宋_GB2312" w:hAnsi="宋体" w:eastAsia="仿宋_GB2312" w:cs="宋体"/>
                <w:kern w:val="0"/>
                <w:sz w:val="18"/>
                <w:szCs w:val="18"/>
              </w:rPr>
            </w:pPr>
          </w:p>
        </w:tc>
      </w:tr>
      <w:tr w14:paraId="38FD8F8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7107837">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7570720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00" w:type="dxa"/>
            <w:tcBorders>
              <w:top w:val="nil"/>
              <w:left w:val="nil"/>
              <w:bottom w:val="single" w:color="auto" w:sz="4" w:space="0"/>
              <w:right w:val="single" w:color="auto" w:sz="4" w:space="0"/>
            </w:tcBorders>
            <w:shd w:val="clear" w:color="auto" w:fill="auto"/>
            <w:vAlign w:val="bottom"/>
          </w:tcPr>
          <w:p w14:paraId="69D66B8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604" w:type="dxa"/>
            <w:tcBorders>
              <w:top w:val="nil"/>
              <w:left w:val="nil"/>
              <w:bottom w:val="single" w:color="auto" w:sz="4" w:space="0"/>
              <w:right w:val="single" w:color="auto" w:sz="4" w:space="0"/>
            </w:tcBorders>
            <w:shd w:val="clear" w:color="auto" w:fill="auto"/>
          </w:tcPr>
          <w:p w14:paraId="7BC6151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shd w:val="clear" w:color="auto" w:fill="auto"/>
          </w:tcPr>
          <w:p w14:paraId="212368A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856" w:type="dxa"/>
            <w:tcBorders>
              <w:top w:val="nil"/>
              <w:left w:val="nil"/>
              <w:bottom w:val="single" w:color="auto" w:sz="4" w:space="0"/>
              <w:right w:val="single" w:color="auto" w:sz="4" w:space="0"/>
            </w:tcBorders>
            <w:shd w:val="clear" w:color="auto" w:fill="auto"/>
          </w:tcPr>
          <w:p w14:paraId="322FCFB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13" w:type="dxa"/>
            <w:tcBorders>
              <w:top w:val="nil"/>
              <w:left w:val="nil"/>
              <w:bottom w:val="single" w:color="auto" w:sz="4" w:space="0"/>
              <w:right w:val="single" w:color="auto" w:sz="4" w:space="0"/>
            </w:tcBorders>
            <w:shd w:val="clear" w:color="auto" w:fill="auto"/>
          </w:tcPr>
          <w:p w14:paraId="009CF714">
            <w:pPr>
              <w:widowControl/>
              <w:spacing w:line="300" w:lineRule="exact"/>
              <w:jc w:val="left"/>
              <w:rPr>
                <w:rFonts w:ascii="仿宋_GB2312" w:hAnsi="宋体" w:eastAsia="仿宋_GB2312" w:cs="宋体"/>
                <w:kern w:val="0"/>
                <w:sz w:val="18"/>
                <w:szCs w:val="18"/>
              </w:rPr>
            </w:pPr>
          </w:p>
        </w:tc>
      </w:tr>
      <w:tr w14:paraId="430F4CB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6649F7E6">
            <w:pPr>
              <w:widowControl/>
              <w:spacing w:line="300" w:lineRule="exact"/>
              <w:jc w:val="left"/>
              <w:rPr>
                <w:rFonts w:ascii="仿宋_GB2312" w:hAnsi="宋体" w:eastAsia="仿宋_GB2312" w:cs="宋体"/>
                <w:kern w:val="0"/>
                <w:sz w:val="11"/>
                <w:szCs w:val="11"/>
              </w:rPr>
            </w:pPr>
          </w:p>
        </w:tc>
        <w:tc>
          <w:tcPr>
            <w:tcW w:w="400" w:type="dxa"/>
            <w:tcBorders>
              <w:top w:val="nil"/>
              <w:left w:val="nil"/>
              <w:bottom w:val="single" w:color="auto" w:sz="4" w:space="0"/>
              <w:right w:val="single" w:color="auto" w:sz="4" w:space="0"/>
            </w:tcBorders>
            <w:shd w:val="clear" w:color="auto" w:fill="auto"/>
            <w:vAlign w:val="bottom"/>
          </w:tcPr>
          <w:p w14:paraId="32510B77">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408E5AE7">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6BE2D44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迎宾路（其它公共安全支出）</w:t>
            </w:r>
          </w:p>
        </w:tc>
        <w:tc>
          <w:tcPr>
            <w:tcW w:w="1855" w:type="dxa"/>
            <w:tcBorders>
              <w:top w:val="nil"/>
              <w:left w:val="nil"/>
              <w:bottom w:val="single" w:color="auto" w:sz="4" w:space="0"/>
              <w:right w:val="single" w:color="auto" w:sz="4" w:space="0"/>
            </w:tcBorders>
            <w:shd w:val="clear" w:color="auto" w:fill="auto"/>
          </w:tcPr>
          <w:p w14:paraId="6CDE5AD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1,347.09</w:t>
            </w:r>
          </w:p>
        </w:tc>
        <w:tc>
          <w:tcPr>
            <w:tcW w:w="1856" w:type="dxa"/>
            <w:tcBorders>
              <w:top w:val="nil"/>
              <w:left w:val="nil"/>
              <w:bottom w:val="single" w:color="auto" w:sz="4" w:space="0"/>
              <w:right w:val="single" w:color="auto" w:sz="4" w:space="0"/>
            </w:tcBorders>
            <w:shd w:val="clear" w:color="auto" w:fill="auto"/>
          </w:tcPr>
          <w:p w14:paraId="2EFDCC1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19.36</w:t>
            </w:r>
          </w:p>
        </w:tc>
        <w:tc>
          <w:tcPr>
            <w:tcW w:w="1713" w:type="dxa"/>
            <w:tcBorders>
              <w:top w:val="nil"/>
              <w:left w:val="nil"/>
              <w:bottom w:val="single" w:color="auto" w:sz="4" w:space="0"/>
              <w:right w:val="single" w:color="auto" w:sz="4" w:space="0"/>
            </w:tcBorders>
            <w:shd w:val="clear" w:color="auto" w:fill="auto"/>
          </w:tcPr>
          <w:p w14:paraId="29981BE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1BFECD1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A6BC618">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204</w:t>
            </w:r>
          </w:p>
        </w:tc>
        <w:tc>
          <w:tcPr>
            <w:tcW w:w="400" w:type="dxa"/>
            <w:tcBorders>
              <w:top w:val="nil"/>
              <w:left w:val="nil"/>
              <w:bottom w:val="single" w:color="auto" w:sz="4" w:space="0"/>
              <w:right w:val="single" w:color="auto" w:sz="4" w:space="0"/>
            </w:tcBorders>
            <w:shd w:val="clear" w:color="auto" w:fill="auto"/>
            <w:vAlign w:val="bottom"/>
          </w:tcPr>
          <w:p w14:paraId="52BF3212">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5315ADFA">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4FCD457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855" w:type="dxa"/>
            <w:tcBorders>
              <w:top w:val="nil"/>
              <w:left w:val="nil"/>
              <w:bottom w:val="single" w:color="auto" w:sz="4" w:space="0"/>
              <w:right w:val="single" w:color="auto" w:sz="4" w:space="0"/>
            </w:tcBorders>
            <w:shd w:val="clear" w:color="auto" w:fill="auto"/>
          </w:tcPr>
          <w:p w14:paraId="06C62E7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1,345.36</w:t>
            </w:r>
          </w:p>
        </w:tc>
        <w:tc>
          <w:tcPr>
            <w:tcW w:w="1856" w:type="dxa"/>
            <w:tcBorders>
              <w:top w:val="nil"/>
              <w:left w:val="nil"/>
              <w:bottom w:val="single" w:color="auto" w:sz="4" w:space="0"/>
              <w:right w:val="single" w:color="auto" w:sz="4" w:space="0"/>
            </w:tcBorders>
            <w:shd w:val="clear" w:color="auto" w:fill="auto"/>
          </w:tcPr>
          <w:p w14:paraId="512E863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17.63</w:t>
            </w:r>
          </w:p>
        </w:tc>
        <w:tc>
          <w:tcPr>
            <w:tcW w:w="1713" w:type="dxa"/>
            <w:tcBorders>
              <w:top w:val="nil"/>
              <w:left w:val="nil"/>
              <w:bottom w:val="single" w:color="auto" w:sz="4" w:space="0"/>
              <w:right w:val="single" w:color="auto" w:sz="4" w:space="0"/>
            </w:tcBorders>
            <w:shd w:val="clear" w:color="auto" w:fill="auto"/>
          </w:tcPr>
          <w:p w14:paraId="4FA637D5">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3829825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19D9FB3">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5C31EF1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400" w:type="dxa"/>
            <w:tcBorders>
              <w:top w:val="nil"/>
              <w:left w:val="nil"/>
              <w:bottom w:val="single" w:color="auto" w:sz="4" w:space="0"/>
              <w:right w:val="single" w:color="auto" w:sz="4" w:space="0"/>
            </w:tcBorders>
            <w:shd w:val="clear" w:color="auto" w:fill="auto"/>
            <w:vAlign w:val="bottom"/>
          </w:tcPr>
          <w:p w14:paraId="7A1B2D19">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A632FD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司法</w:t>
            </w:r>
          </w:p>
        </w:tc>
        <w:tc>
          <w:tcPr>
            <w:tcW w:w="1855" w:type="dxa"/>
            <w:tcBorders>
              <w:top w:val="nil"/>
              <w:left w:val="nil"/>
              <w:bottom w:val="single" w:color="auto" w:sz="4" w:space="0"/>
              <w:right w:val="single" w:color="auto" w:sz="4" w:space="0"/>
            </w:tcBorders>
            <w:shd w:val="clear" w:color="auto" w:fill="auto"/>
          </w:tcPr>
          <w:p w14:paraId="3E52A2D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856" w:type="dxa"/>
            <w:tcBorders>
              <w:top w:val="nil"/>
              <w:left w:val="nil"/>
              <w:bottom w:val="single" w:color="auto" w:sz="4" w:space="0"/>
              <w:right w:val="single" w:color="auto" w:sz="4" w:space="0"/>
            </w:tcBorders>
            <w:shd w:val="clear" w:color="auto" w:fill="auto"/>
          </w:tcPr>
          <w:p w14:paraId="638B8B9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713" w:type="dxa"/>
            <w:tcBorders>
              <w:top w:val="nil"/>
              <w:left w:val="nil"/>
              <w:bottom w:val="single" w:color="auto" w:sz="4" w:space="0"/>
              <w:right w:val="single" w:color="auto" w:sz="4" w:space="0"/>
            </w:tcBorders>
            <w:shd w:val="clear" w:color="auto" w:fill="auto"/>
          </w:tcPr>
          <w:p w14:paraId="6FB56861">
            <w:pPr>
              <w:widowControl/>
              <w:spacing w:line="300" w:lineRule="exact"/>
              <w:jc w:val="left"/>
              <w:rPr>
                <w:rFonts w:ascii="仿宋_GB2312" w:hAnsi="宋体" w:eastAsia="仿宋_GB2312" w:cs="宋体"/>
                <w:kern w:val="0"/>
                <w:sz w:val="18"/>
                <w:szCs w:val="18"/>
              </w:rPr>
            </w:pPr>
          </w:p>
        </w:tc>
      </w:tr>
      <w:tr w14:paraId="3A043C8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5A8FF083">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22655D9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06</w:t>
            </w:r>
          </w:p>
        </w:tc>
        <w:tc>
          <w:tcPr>
            <w:tcW w:w="400" w:type="dxa"/>
            <w:tcBorders>
              <w:top w:val="nil"/>
              <w:left w:val="nil"/>
              <w:bottom w:val="single" w:color="auto" w:sz="4" w:space="0"/>
              <w:right w:val="single" w:color="auto" w:sz="4" w:space="0"/>
            </w:tcBorders>
            <w:shd w:val="clear" w:color="auto" w:fill="auto"/>
            <w:vAlign w:val="bottom"/>
          </w:tcPr>
          <w:p w14:paraId="0C88AAC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4B1C31B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855" w:type="dxa"/>
            <w:tcBorders>
              <w:top w:val="nil"/>
              <w:left w:val="nil"/>
              <w:bottom w:val="single" w:color="auto" w:sz="4" w:space="0"/>
              <w:right w:val="single" w:color="auto" w:sz="4" w:space="0"/>
            </w:tcBorders>
            <w:shd w:val="clear" w:color="auto" w:fill="auto"/>
          </w:tcPr>
          <w:p w14:paraId="4B54D66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856" w:type="dxa"/>
            <w:tcBorders>
              <w:top w:val="nil"/>
              <w:left w:val="nil"/>
              <w:bottom w:val="single" w:color="auto" w:sz="4" w:space="0"/>
              <w:right w:val="single" w:color="auto" w:sz="4" w:space="0"/>
            </w:tcBorders>
            <w:shd w:val="clear" w:color="auto" w:fill="auto"/>
          </w:tcPr>
          <w:p w14:paraId="647872B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713" w:type="dxa"/>
            <w:tcBorders>
              <w:top w:val="nil"/>
              <w:left w:val="nil"/>
              <w:bottom w:val="single" w:color="auto" w:sz="4" w:space="0"/>
              <w:right w:val="single" w:color="auto" w:sz="4" w:space="0"/>
            </w:tcBorders>
            <w:shd w:val="clear" w:color="auto" w:fill="auto"/>
          </w:tcPr>
          <w:p w14:paraId="292D5F17">
            <w:pPr>
              <w:widowControl/>
              <w:spacing w:line="300" w:lineRule="exact"/>
              <w:jc w:val="left"/>
              <w:rPr>
                <w:rFonts w:ascii="仿宋_GB2312" w:hAnsi="宋体" w:eastAsia="仿宋_GB2312" w:cs="宋体"/>
                <w:kern w:val="0"/>
                <w:sz w:val="18"/>
                <w:szCs w:val="18"/>
              </w:rPr>
            </w:pPr>
          </w:p>
        </w:tc>
      </w:tr>
      <w:tr w14:paraId="5412208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412D02F6">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3E88854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00" w:type="dxa"/>
            <w:tcBorders>
              <w:top w:val="nil"/>
              <w:left w:val="nil"/>
              <w:bottom w:val="single" w:color="auto" w:sz="4" w:space="0"/>
              <w:right w:val="single" w:color="auto" w:sz="4" w:space="0"/>
            </w:tcBorders>
            <w:shd w:val="clear" w:color="auto" w:fill="auto"/>
            <w:vAlign w:val="bottom"/>
          </w:tcPr>
          <w:p w14:paraId="5DB68E4C">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3500B4F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089BBB2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1,330.16</w:t>
            </w:r>
          </w:p>
        </w:tc>
        <w:tc>
          <w:tcPr>
            <w:tcW w:w="1856" w:type="dxa"/>
            <w:tcBorders>
              <w:top w:val="nil"/>
              <w:left w:val="nil"/>
              <w:bottom w:val="single" w:color="auto" w:sz="4" w:space="0"/>
              <w:right w:val="single" w:color="auto" w:sz="4" w:space="0"/>
            </w:tcBorders>
            <w:shd w:val="clear" w:color="auto" w:fill="auto"/>
          </w:tcPr>
          <w:p w14:paraId="580CAF3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13" w:type="dxa"/>
            <w:tcBorders>
              <w:top w:val="nil"/>
              <w:left w:val="nil"/>
              <w:bottom w:val="single" w:color="auto" w:sz="4" w:space="0"/>
              <w:right w:val="single" w:color="auto" w:sz="4" w:space="0"/>
            </w:tcBorders>
            <w:shd w:val="clear" w:color="auto" w:fill="auto"/>
          </w:tcPr>
          <w:p w14:paraId="718ED95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330EF86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8E74344">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204</w:t>
            </w:r>
          </w:p>
        </w:tc>
        <w:tc>
          <w:tcPr>
            <w:tcW w:w="400" w:type="dxa"/>
            <w:tcBorders>
              <w:top w:val="nil"/>
              <w:left w:val="nil"/>
              <w:bottom w:val="single" w:color="auto" w:sz="4" w:space="0"/>
              <w:right w:val="single" w:color="auto" w:sz="4" w:space="0"/>
            </w:tcBorders>
            <w:shd w:val="clear" w:color="auto" w:fill="auto"/>
            <w:vAlign w:val="bottom"/>
          </w:tcPr>
          <w:p w14:paraId="1BB3F7E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00" w:type="dxa"/>
            <w:tcBorders>
              <w:top w:val="nil"/>
              <w:left w:val="nil"/>
              <w:bottom w:val="single" w:color="auto" w:sz="4" w:space="0"/>
              <w:right w:val="single" w:color="auto" w:sz="4" w:space="0"/>
            </w:tcBorders>
            <w:shd w:val="clear" w:color="auto" w:fill="auto"/>
            <w:vAlign w:val="bottom"/>
          </w:tcPr>
          <w:p w14:paraId="3DD3D06D">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shd w:val="clear" w:color="auto" w:fill="auto"/>
          </w:tcPr>
          <w:p w14:paraId="2B42403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855" w:type="dxa"/>
            <w:tcBorders>
              <w:top w:val="nil"/>
              <w:left w:val="nil"/>
              <w:bottom w:val="single" w:color="auto" w:sz="4" w:space="0"/>
              <w:right w:val="single" w:color="auto" w:sz="4" w:space="0"/>
            </w:tcBorders>
            <w:shd w:val="clear" w:color="auto" w:fill="auto"/>
          </w:tcPr>
          <w:p w14:paraId="2821EF7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1,330.16</w:t>
            </w:r>
          </w:p>
        </w:tc>
        <w:tc>
          <w:tcPr>
            <w:tcW w:w="1856" w:type="dxa"/>
            <w:tcBorders>
              <w:top w:val="nil"/>
              <w:left w:val="nil"/>
              <w:bottom w:val="single" w:color="auto" w:sz="4" w:space="0"/>
              <w:right w:val="single" w:color="auto" w:sz="4" w:space="0"/>
            </w:tcBorders>
            <w:shd w:val="clear" w:color="auto" w:fill="auto"/>
          </w:tcPr>
          <w:p w14:paraId="16A5740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13" w:type="dxa"/>
            <w:tcBorders>
              <w:top w:val="nil"/>
              <w:left w:val="nil"/>
              <w:bottom w:val="single" w:color="auto" w:sz="4" w:space="0"/>
              <w:right w:val="single" w:color="auto" w:sz="4" w:space="0"/>
            </w:tcBorders>
            <w:shd w:val="clear" w:color="auto" w:fill="auto"/>
          </w:tcPr>
          <w:p w14:paraId="7AA17EC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319743A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7BB10F8D">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208</w:t>
            </w:r>
          </w:p>
        </w:tc>
        <w:tc>
          <w:tcPr>
            <w:tcW w:w="400" w:type="dxa"/>
            <w:tcBorders>
              <w:top w:val="nil"/>
              <w:left w:val="nil"/>
              <w:bottom w:val="single" w:color="auto" w:sz="4" w:space="0"/>
              <w:right w:val="single" w:color="auto" w:sz="4" w:space="0"/>
            </w:tcBorders>
            <w:shd w:val="clear" w:color="auto" w:fill="auto"/>
            <w:vAlign w:val="bottom"/>
          </w:tcPr>
          <w:p w14:paraId="795C167A">
            <w:pPr>
              <w:widowControl/>
              <w:spacing w:line="300" w:lineRule="exact"/>
              <w:jc w:val="left"/>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shd w:val="clear" w:color="auto" w:fill="auto"/>
            <w:vAlign w:val="bottom"/>
          </w:tcPr>
          <w:p w14:paraId="2A38EBD1">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7A7B05E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shd w:val="clear" w:color="auto" w:fill="auto"/>
          </w:tcPr>
          <w:p w14:paraId="42BF485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56" w:type="dxa"/>
            <w:tcBorders>
              <w:top w:val="nil"/>
              <w:left w:val="nil"/>
              <w:bottom w:val="single" w:color="auto" w:sz="4" w:space="0"/>
              <w:right w:val="single" w:color="auto" w:sz="4" w:space="0"/>
            </w:tcBorders>
            <w:shd w:val="clear" w:color="auto" w:fill="auto"/>
          </w:tcPr>
          <w:p w14:paraId="5442902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13" w:type="dxa"/>
            <w:tcBorders>
              <w:top w:val="nil"/>
              <w:left w:val="nil"/>
              <w:bottom w:val="single" w:color="auto" w:sz="4" w:space="0"/>
              <w:right w:val="single" w:color="auto" w:sz="4" w:space="0"/>
            </w:tcBorders>
            <w:shd w:val="clear" w:color="auto" w:fill="auto"/>
          </w:tcPr>
          <w:p w14:paraId="0A428B91">
            <w:pPr>
              <w:widowControl/>
              <w:spacing w:line="300" w:lineRule="exact"/>
              <w:jc w:val="left"/>
              <w:rPr>
                <w:rFonts w:ascii="仿宋_GB2312" w:hAnsi="宋体" w:eastAsia="仿宋_GB2312" w:cs="宋体"/>
                <w:kern w:val="0"/>
                <w:sz w:val="18"/>
                <w:szCs w:val="18"/>
              </w:rPr>
            </w:pPr>
          </w:p>
        </w:tc>
      </w:tr>
      <w:tr w14:paraId="2A62A3E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14:paraId="3C9E9723">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6DB3D88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00" w:type="dxa"/>
            <w:tcBorders>
              <w:top w:val="nil"/>
              <w:left w:val="nil"/>
              <w:bottom w:val="single" w:color="auto" w:sz="4" w:space="0"/>
              <w:right w:val="single" w:color="auto" w:sz="4" w:space="0"/>
            </w:tcBorders>
            <w:shd w:val="clear" w:color="auto" w:fill="auto"/>
            <w:vAlign w:val="bottom"/>
          </w:tcPr>
          <w:p w14:paraId="024231F3">
            <w:pPr>
              <w:widowControl/>
              <w:spacing w:line="300" w:lineRule="exact"/>
              <w:jc w:val="left"/>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shd w:val="clear" w:color="auto" w:fill="auto"/>
          </w:tcPr>
          <w:p w14:paraId="6B841D8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855" w:type="dxa"/>
            <w:tcBorders>
              <w:top w:val="nil"/>
              <w:left w:val="nil"/>
              <w:bottom w:val="single" w:color="auto" w:sz="4" w:space="0"/>
              <w:right w:val="single" w:color="auto" w:sz="4" w:space="0"/>
            </w:tcBorders>
            <w:shd w:val="clear" w:color="auto" w:fill="auto"/>
          </w:tcPr>
          <w:p w14:paraId="74D0DB7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56" w:type="dxa"/>
            <w:tcBorders>
              <w:top w:val="nil"/>
              <w:left w:val="nil"/>
              <w:bottom w:val="single" w:color="auto" w:sz="4" w:space="0"/>
              <w:right w:val="single" w:color="auto" w:sz="4" w:space="0"/>
            </w:tcBorders>
            <w:shd w:val="clear" w:color="auto" w:fill="auto"/>
          </w:tcPr>
          <w:p w14:paraId="3AE97D8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13" w:type="dxa"/>
            <w:tcBorders>
              <w:top w:val="nil"/>
              <w:left w:val="nil"/>
              <w:bottom w:val="single" w:color="auto" w:sz="4" w:space="0"/>
              <w:right w:val="single" w:color="auto" w:sz="4" w:space="0"/>
            </w:tcBorders>
            <w:shd w:val="clear" w:color="auto" w:fill="auto"/>
          </w:tcPr>
          <w:p w14:paraId="29E6ADBF">
            <w:pPr>
              <w:widowControl/>
              <w:spacing w:line="300" w:lineRule="exact"/>
              <w:jc w:val="left"/>
              <w:rPr>
                <w:rFonts w:ascii="仿宋_GB2312" w:hAnsi="宋体" w:eastAsia="仿宋_GB2312" w:cs="宋体"/>
                <w:kern w:val="0"/>
                <w:sz w:val="18"/>
                <w:szCs w:val="18"/>
              </w:rPr>
            </w:pPr>
          </w:p>
        </w:tc>
      </w:tr>
      <w:tr w14:paraId="757BC8A6">
        <w:tblPrEx>
          <w:tblCellMar>
            <w:top w:w="0" w:type="dxa"/>
            <w:left w:w="108" w:type="dxa"/>
            <w:bottom w:w="0" w:type="dxa"/>
            <w:right w:w="108" w:type="dxa"/>
          </w:tblCellMar>
        </w:tblPrEx>
        <w:trPr>
          <w:trHeight w:val="403" w:hRule="atLeast"/>
        </w:trPr>
        <w:tc>
          <w:tcPr>
            <w:tcW w:w="401" w:type="dxa"/>
            <w:tcBorders>
              <w:top w:val="nil"/>
              <w:left w:val="single" w:color="auto" w:sz="4" w:space="0"/>
              <w:bottom w:val="single" w:color="auto" w:sz="4" w:space="0"/>
              <w:right w:val="single" w:color="auto" w:sz="4" w:space="0"/>
            </w:tcBorders>
            <w:shd w:val="clear" w:color="auto" w:fill="auto"/>
          </w:tcPr>
          <w:p w14:paraId="24EDA227">
            <w:pPr>
              <w:widowControl/>
              <w:spacing w:line="300" w:lineRule="exact"/>
              <w:jc w:val="left"/>
              <w:rPr>
                <w:rFonts w:ascii="仿宋_GB2312" w:hAnsi="宋体" w:eastAsia="仿宋_GB2312" w:cs="宋体"/>
                <w:kern w:val="0"/>
                <w:sz w:val="11"/>
                <w:szCs w:val="11"/>
              </w:rPr>
            </w:pPr>
            <w:r>
              <w:rPr>
                <w:rFonts w:ascii="仿宋_GB2312" w:hAnsi="宋体" w:eastAsia="仿宋_GB2312" w:cs="宋体"/>
                <w:kern w:val="0"/>
                <w:sz w:val="11"/>
                <w:szCs w:val="11"/>
              </w:rPr>
              <w:t xml:space="preserve">    208</w:t>
            </w:r>
          </w:p>
        </w:tc>
        <w:tc>
          <w:tcPr>
            <w:tcW w:w="400" w:type="dxa"/>
            <w:tcBorders>
              <w:top w:val="nil"/>
              <w:left w:val="nil"/>
              <w:bottom w:val="single" w:color="auto" w:sz="4" w:space="0"/>
              <w:right w:val="single" w:color="auto" w:sz="4" w:space="0"/>
            </w:tcBorders>
            <w:shd w:val="clear" w:color="auto" w:fill="auto"/>
            <w:vAlign w:val="bottom"/>
          </w:tcPr>
          <w:p w14:paraId="71F546D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00" w:type="dxa"/>
            <w:tcBorders>
              <w:top w:val="nil"/>
              <w:left w:val="nil"/>
              <w:bottom w:val="single" w:color="auto" w:sz="4" w:space="0"/>
              <w:right w:val="single" w:color="auto" w:sz="4" w:space="0"/>
            </w:tcBorders>
            <w:shd w:val="clear" w:color="auto" w:fill="auto"/>
            <w:vAlign w:val="bottom"/>
          </w:tcPr>
          <w:p w14:paraId="6E53864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604" w:type="dxa"/>
            <w:tcBorders>
              <w:top w:val="nil"/>
              <w:left w:val="nil"/>
              <w:bottom w:val="single" w:color="auto" w:sz="4" w:space="0"/>
              <w:right w:val="single" w:color="auto" w:sz="4" w:space="0"/>
            </w:tcBorders>
            <w:shd w:val="clear" w:color="auto" w:fill="auto"/>
          </w:tcPr>
          <w:p w14:paraId="0EE0E7D8">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shd w:val="clear" w:color="auto" w:fill="auto"/>
          </w:tcPr>
          <w:p w14:paraId="210C637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56" w:type="dxa"/>
            <w:tcBorders>
              <w:top w:val="nil"/>
              <w:left w:val="nil"/>
              <w:bottom w:val="single" w:color="auto" w:sz="4" w:space="0"/>
              <w:right w:val="single" w:color="auto" w:sz="4" w:space="0"/>
            </w:tcBorders>
            <w:shd w:val="clear" w:color="auto" w:fill="auto"/>
          </w:tcPr>
          <w:p w14:paraId="30FE42C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13" w:type="dxa"/>
            <w:tcBorders>
              <w:top w:val="nil"/>
              <w:left w:val="nil"/>
              <w:bottom w:val="single" w:color="auto" w:sz="4" w:space="0"/>
              <w:right w:val="single" w:color="auto" w:sz="4" w:space="0"/>
            </w:tcBorders>
            <w:shd w:val="clear" w:color="auto" w:fill="auto"/>
          </w:tcPr>
          <w:p w14:paraId="6CD8DBF7">
            <w:pPr>
              <w:widowControl/>
              <w:spacing w:line="300" w:lineRule="exact"/>
              <w:jc w:val="left"/>
              <w:rPr>
                <w:rFonts w:ascii="仿宋_GB2312" w:hAnsi="宋体" w:eastAsia="仿宋_GB2312" w:cs="宋体"/>
                <w:kern w:val="0"/>
                <w:sz w:val="18"/>
                <w:szCs w:val="18"/>
              </w:rPr>
            </w:pPr>
          </w:p>
        </w:tc>
      </w:tr>
      <w:tr w14:paraId="4D5A084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14:paraId="3E2BE366">
            <w:pPr>
              <w:widowControl/>
              <w:spacing w:line="300" w:lineRule="exact"/>
              <w:jc w:val="left"/>
              <w:rPr>
                <w:rFonts w:ascii="仿宋_GB2312" w:hAnsi="宋体" w:eastAsia="仿宋_GB2312" w:cs="宋体"/>
                <w:kern w:val="0"/>
                <w:sz w:val="11"/>
                <w:szCs w:val="11"/>
              </w:rPr>
            </w:pPr>
            <w:r>
              <w:rPr>
                <w:rFonts w:hint="eastAsia" w:ascii="仿宋_GB2312" w:hAnsi="宋体" w:eastAsia="仿宋_GB2312" w:cs="宋体"/>
                <w:kern w:val="0"/>
                <w:sz w:val="11"/>
                <w:szCs w:val="11"/>
              </w:rPr>
              <w:t>　</w:t>
            </w:r>
          </w:p>
        </w:tc>
        <w:tc>
          <w:tcPr>
            <w:tcW w:w="400" w:type="dxa"/>
            <w:tcBorders>
              <w:top w:val="nil"/>
              <w:left w:val="nil"/>
              <w:bottom w:val="single" w:color="auto" w:sz="4" w:space="0"/>
              <w:right w:val="single" w:color="auto" w:sz="4" w:space="0"/>
            </w:tcBorders>
            <w:shd w:val="clear" w:color="auto" w:fill="auto"/>
            <w:noWrap/>
            <w:vAlign w:val="bottom"/>
          </w:tcPr>
          <w:p w14:paraId="6582F5B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14:paraId="083ACF9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04" w:type="dxa"/>
            <w:tcBorders>
              <w:top w:val="nil"/>
              <w:left w:val="nil"/>
              <w:bottom w:val="single" w:color="auto" w:sz="4" w:space="0"/>
              <w:right w:val="single" w:color="auto" w:sz="4" w:space="0"/>
            </w:tcBorders>
            <w:shd w:val="clear" w:color="auto" w:fill="auto"/>
            <w:vAlign w:val="center"/>
          </w:tcPr>
          <w:p w14:paraId="5A68D23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855" w:type="dxa"/>
            <w:tcBorders>
              <w:top w:val="nil"/>
              <w:left w:val="nil"/>
              <w:bottom w:val="single" w:color="auto" w:sz="4" w:space="0"/>
              <w:right w:val="single" w:color="auto" w:sz="4" w:space="0"/>
            </w:tcBorders>
            <w:shd w:val="clear" w:color="auto" w:fill="auto"/>
          </w:tcPr>
          <w:p w14:paraId="3D30EFB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3,535.44</w:t>
            </w:r>
          </w:p>
        </w:tc>
        <w:tc>
          <w:tcPr>
            <w:tcW w:w="1856" w:type="dxa"/>
            <w:tcBorders>
              <w:top w:val="nil"/>
              <w:left w:val="nil"/>
              <w:bottom w:val="single" w:color="auto" w:sz="4" w:space="0"/>
              <w:right w:val="single" w:color="auto" w:sz="4" w:space="0"/>
            </w:tcBorders>
            <w:shd w:val="clear" w:color="auto" w:fill="auto"/>
          </w:tcPr>
          <w:p w14:paraId="74EEE4F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1,503.46</w:t>
            </w:r>
          </w:p>
        </w:tc>
        <w:tc>
          <w:tcPr>
            <w:tcW w:w="1713" w:type="dxa"/>
            <w:tcBorders>
              <w:top w:val="nil"/>
              <w:left w:val="nil"/>
              <w:bottom w:val="single" w:color="auto" w:sz="4" w:space="0"/>
              <w:right w:val="single" w:color="auto" w:sz="4" w:space="0"/>
            </w:tcBorders>
            <w:shd w:val="clear" w:color="auto" w:fill="auto"/>
          </w:tcPr>
          <w:p w14:paraId="33C9440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2,031.98</w:t>
            </w:r>
          </w:p>
        </w:tc>
      </w:tr>
    </w:tbl>
    <w:p w14:paraId="7B7D26C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2C8340C">
      <w:pPr>
        <w:widowControl/>
        <w:spacing w:before="120" w:beforeLines="50"/>
        <w:outlineLvl w:val="1"/>
        <w:rPr>
          <w:rFonts w:ascii="仿宋_GB2312" w:hAnsi="宋体" w:eastAsia="仿宋_GB2312"/>
          <w:b/>
          <w:kern w:val="0"/>
          <w:sz w:val="32"/>
          <w:szCs w:val="32"/>
        </w:rPr>
      </w:pPr>
    </w:p>
    <w:p w14:paraId="680AA2DA">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6F92BF68">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78562DE8">
      <w:pPr>
        <w:widowControl/>
        <w:spacing w:before="120" w:beforeLines="50"/>
        <w:outlineLvl w:val="1"/>
        <w:rPr>
          <w:rFonts w:hint="eastAsia" w:ascii="仿宋_GB2312" w:hAnsi="宋体" w:eastAsia="仿宋_GB2312"/>
          <w:kern w:val="0"/>
          <w:sz w:val="28"/>
          <w:szCs w:val="28"/>
        </w:rPr>
      </w:pPr>
      <w:r>
        <w:rPr>
          <w:rFonts w:hint="eastAsia" w:ascii="仿宋_GB2312" w:hAnsi="宋体" w:eastAsia="仿宋_GB2312"/>
          <w:kern w:val="0"/>
          <w:sz w:val="28"/>
          <w:szCs w:val="28"/>
        </w:rPr>
        <w:t>编制部门：迎宾路片区管委会                        单位：万元</w:t>
      </w:r>
    </w:p>
    <w:tbl>
      <w:tblPr>
        <w:tblStyle w:val="7"/>
        <w:tblW w:w="9540" w:type="dxa"/>
        <w:tblInd w:w="93" w:type="dxa"/>
        <w:tblLayout w:type="fixed"/>
        <w:tblCellMar>
          <w:top w:w="0" w:type="dxa"/>
          <w:left w:w="108" w:type="dxa"/>
          <w:bottom w:w="0" w:type="dxa"/>
          <w:right w:w="108" w:type="dxa"/>
        </w:tblCellMar>
      </w:tblPr>
      <w:tblGrid>
        <w:gridCol w:w="2180"/>
        <w:gridCol w:w="1340"/>
        <w:gridCol w:w="2660"/>
        <w:gridCol w:w="1080"/>
        <w:gridCol w:w="1280"/>
        <w:gridCol w:w="1000"/>
      </w:tblGrid>
      <w:tr w14:paraId="0935CF3E">
        <w:tblPrEx>
          <w:tblCellMar>
            <w:top w:w="0" w:type="dxa"/>
            <w:left w:w="108" w:type="dxa"/>
            <w:bottom w:w="0" w:type="dxa"/>
            <w:right w:w="108" w:type="dxa"/>
          </w:tblCellMar>
        </w:tblPrEx>
        <w:trPr>
          <w:trHeight w:val="255" w:hRule="atLeast"/>
        </w:trPr>
        <w:tc>
          <w:tcPr>
            <w:tcW w:w="3520" w:type="dxa"/>
            <w:gridSpan w:val="2"/>
            <w:tcBorders>
              <w:top w:val="single" w:color="000000" w:sz="4" w:space="0"/>
              <w:left w:val="single" w:color="000000" w:sz="4" w:space="0"/>
              <w:bottom w:val="single" w:color="000000" w:sz="4" w:space="0"/>
              <w:right w:val="single" w:color="000000" w:sz="4" w:space="0"/>
            </w:tcBorders>
            <w:shd w:val="clear" w:color="000000" w:fill="FFFFFF"/>
          </w:tcPr>
          <w:p w14:paraId="5A242AFF">
            <w:pPr>
              <w:widowControl/>
              <w:jc w:val="center"/>
              <w:rPr>
                <w:rFonts w:ascii="Arial" w:hAnsi="Arial" w:cs="Arial"/>
                <w:kern w:val="0"/>
                <w:sz w:val="20"/>
                <w:szCs w:val="20"/>
              </w:rPr>
            </w:pPr>
            <w:r>
              <w:rPr>
                <w:rFonts w:ascii="Arial" w:hAnsi="Arial" w:cs="Arial"/>
                <w:kern w:val="0"/>
                <w:sz w:val="20"/>
                <w:szCs w:val="20"/>
              </w:rPr>
              <w:t>财政拨款收入</w:t>
            </w:r>
          </w:p>
        </w:tc>
        <w:tc>
          <w:tcPr>
            <w:tcW w:w="6020" w:type="dxa"/>
            <w:gridSpan w:val="4"/>
            <w:tcBorders>
              <w:top w:val="single" w:color="000000" w:sz="4" w:space="0"/>
              <w:left w:val="nil"/>
              <w:bottom w:val="single" w:color="000000" w:sz="4" w:space="0"/>
              <w:right w:val="single" w:color="000000" w:sz="4" w:space="0"/>
            </w:tcBorders>
            <w:shd w:val="clear" w:color="000000" w:fill="FFFFFF"/>
          </w:tcPr>
          <w:p w14:paraId="3A1C3AEC">
            <w:pPr>
              <w:widowControl/>
              <w:jc w:val="center"/>
              <w:rPr>
                <w:rFonts w:ascii="Arial" w:hAnsi="Arial" w:cs="Arial"/>
                <w:kern w:val="0"/>
                <w:sz w:val="20"/>
                <w:szCs w:val="20"/>
              </w:rPr>
            </w:pPr>
            <w:r>
              <w:rPr>
                <w:rFonts w:ascii="Arial" w:hAnsi="Arial" w:cs="Arial"/>
                <w:kern w:val="0"/>
                <w:sz w:val="20"/>
                <w:szCs w:val="20"/>
              </w:rPr>
              <w:t>财政拨款支出</w:t>
            </w:r>
          </w:p>
        </w:tc>
      </w:tr>
      <w:tr w14:paraId="5196EB08">
        <w:tblPrEx>
          <w:tblCellMar>
            <w:top w:w="0" w:type="dxa"/>
            <w:left w:w="108" w:type="dxa"/>
            <w:bottom w:w="0" w:type="dxa"/>
            <w:right w:w="108" w:type="dxa"/>
          </w:tblCellMar>
        </w:tblPrEx>
        <w:trPr>
          <w:trHeight w:val="510" w:hRule="atLeast"/>
        </w:trPr>
        <w:tc>
          <w:tcPr>
            <w:tcW w:w="2180" w:type="dxa"/>
            <w:tcBorders>
              <w:top w:val="nil"/>
              <w:left w:val="single" w:color="000000" w:sz="4" w:space="0"/>
              <w:bottom w:val="single" w:color="000000" w:sz="4" w:space="0"/>
              <w:right w:val="single" w:color="000000" w:sz="4" w:space="0"/>
            </w:tcBorders>
            <w:shd w:val="clear" w:color="000000" w:fill="FFFFFF"/>
          </w:tcPr>
          <w:p w14:paraId="45E671C1">
            <w:pPr>
              <w:widowControl/>
              <w:jc w:val="center"/>
              <w:rPr>
                <w:rFonts w:ascii="Arial" w:hAnsi="Arial" w:cs="Arial"/>
                <w:kern w:val="0"/>
                <w:sz w:val="20"/>
                <w:szCs w:val="20"/>
              </w:rPr>
            </w:pPr>
            <w:r>
              <w:rPr>
                <w:rFonts w:ascii="Arial" w:hAnsi="Arial" w:cs="Arial"/>
                <w:kern w:val="0"/>
                <w:sz w:val="20"/>
                <w:szCs w:val="20"/>
              </w:rPr>
              <w:t>项     目</w:t>
            </w:r>
          </w:p>
        </w:tc>
        <w:tc>
          <w:tcPr>
            <w:tcW w:w="1340" w:type="dxa"/>
            <w:tcBorders>
              <w:top w:val="nil"/>
              <w:left w:val="nil"/>
              <w:bottom w:val="single" w:color="000000" w:sz="4" w:space="0"/>
              <w:right w:val="single" w:color="000000" w:sz="4" w:space="0"/>
            </w:tcBorders>
            <w:shd w:val="clear" w:color="000000" w:fill="FFFFFF"/>
          </w:tcPr>
          <w:p w14:paraId="17A1D14E">
            <w:pPr>
              <w:widowControl/>
              <w:jc w:val="center"/>
              <w:rPr>
                <w:rFonts w:ascii="Arial" w:hAnsi="Arial" w:cs="Arial"/>
                <w:kern w:val="0"/>
                <w:sz w:val="20"/>
                <w:szCs w:val="20"/>
              </w:rPr>
            </w:pPr>
            <w:r>
              <w:rPr>
                <w:rFonts w:ascii="Arial" w:hAnsi="Arial" w:cs="Arial"/>
                <w:kern w:val="0"/>
                <w:sz w:val="20"/>
                <w:szCs w:val="20"/>
              </w:rPr>
              <w:t>合计</w:t>
            </w:r>
          </w:p>
        </w:tc>
        <w:tc>
          <w:tcPr>
            <w:tcW w:w="2660" w:type="dxa"/>
            <w:tcBorders>
              <w:top w:val="nil"/>
              <w:left w:val="nil"/>
              <w:bottom w:val="single" w:color="000000" w:sz="4" w:space="0"/>
              <w:right w:val="single" w:color="000000" w:sz="4" w:space="0"/>
            </w:tcBorders>
            <w:shd w:val="clear" w:color="000000" w:fill="FFFFFF"/>
          </w:tcPr>
          <w:p w14:paraId="1B090254">
            <w:pPr>
              <w:widowControl/>
              <w:jc w:val="center"/>
              <w:rPr>
                <w:rFonts w:ascii="Arial" w:hAnsi="Arial" w:cs="Arial"/>
                <w:kern w:val="0"/>
                <w:sz w:val="20"/>
                <w:szCs w:val="20"/>
              </w:rPr>
            </w:pPr>
            <w:r>
              <w:rPr>
                <w:rFonts w:ascii="Arial" w:hAnsi="Arial" w:cs="Arial"/>
                <w:kern w:val="0"/>
                <w:sz w:val="20"/>
                <w:szCs w:val="20"/>
              </w:rPr>
              <w:t>功能分类</w:t>
            </w:r>
          </w:p>
        </w:tc>
        <w:tc>
          <w:tcPr>
            <w:tcW w:w="1080" w:type="dxa"/>
            <w:tcBorders>
              <w:top w:val="nil"/>
              <w:left w:val="nil"/>
              <w:bottom w:val="single" w:color="000000" w:sz="4" w:space="0"/>
              <w:right w:val="single" w:color="000000" w:sz="4" w:space="0"/>
            </w:tcBorders>
            <w:shd w:val="clear" w:color="000000" w:fill="FFFFFF"/>
          </w:tcPr>
          <w:p w14:paraId="0D9C0B25">
            <w:pPr>
              <w:widowControl/>
              <w:jc w:val="center"/>
              <w:rPr>
                <w:rFonts w:ascii="Arial" w:hAnsi="Arial" w:cs="Arial"/>
                <w:kern w:val="0"/>
                <w:sz w:val="20"/>
                <w:szCs w:val="20"/>
              </w:rPr>
            </w:pPr>
            <w:r>
              <w:rPr>
                <w:rFonts w:ascii="Arial" w:hAnsi="Arial" w:cs="Arial"/>
                <w:kern w:val="0"/>
                <w:sz w:val="20"/>
                <w:szCs w:val="20"/>
              </w:rPr>
              <w:t>合计</w:t>
            </w:r>
          </w:p>
        </w:tc>
        <w:tc>
          <w:tcPr>
            <w:tcW w:w="1280" w:type="dxa"/>
            <w:tcBorders>
              <w:top w:val="nil"/>
              <w:left w:val="nil"/>
              <w:bottom w:val="single" w:color="000000" w:sz="4" w:space="0"/>
              <w:right w:val="single" w:color="000000" w:sz="4" w:space="0"/>
            </w:tcBorders>
            <w:shd w:val="clear" w:color="000000" w:fill="FFFFFF"/>
          </w:tcPr>
          <w:p w14:paraId="06F5A413">
            <w:pPr>
              <w:widowControl/>
              <w:jc w:val="center"/>
              <w:rPr>
                <w:rFonts w:ascii="Arial" w:hAnsi="Arial" w:cs="Arial"/>
                <w:kern w:val="0"/>
                <w:sz w:val="20"/>
                <w:szCs w:val="20"/>
              </w:rPr>
            </w:pPr>
            <w:r>
              <w:rPr>
                <w:rFonts w:ascii="Arial" w:hAnsi="Arial" w:cs="Arial"/>
                <w:kern w:val="0"/>
                <w:sz w:val="20"/>
                <w:szCs w:val="20"/>
              </w:rPr>
              <w:t>一般公共预算</w:t>
            </w:r>
          </w:p>
        </w:tc>
        <w:tc>
          <w:tcPr>
            <w:tcW w:w="1000" w:type="dxa"/>
            <w:tcBorders>
              <w:top w:val="nil"/>
              <w:left w:val="nil"/>
              <w:bottom w:val="single" w:color="000000" w:sz="4" w:space="0"/>
              <w:right w:val="single" w:color="000000" w:sz="4" w:space="0"/>
            </w:tcBorders>
            <w:shd w:val="clear" w:color="000000" w:fill="FFFFFF"/>
          </w:tcPr>
          <w:p w14:paraId="3AF77E34">
            <w:pPr>
              <w:widowControl/>
              <w:jc w:val="center"/>
              <w:rPr>
                <w:rFonts w:ascii="Arial" w:hAnsi="Arial" w:cs="Arial"/>
                <w:kern w:val="0"/>
                <w:sz w:val="20"/>
                <w:szCs w:val="20"/>
              </w:rPr>
            </w:pPr>
            <w:r>
              <w:rPr>
                <w:rFonts w:ascii="Arial" w:hAnsi="Arial" w:cs="Arial"/>
                <w:kern w:val="0"/>
                <w:sz w:val="20"/>
                <w:szCs w:val="20"/>
              </w:rPr>
              <w:t>政府基金预算</w:t>
            </w:r>
          </w:p>
        </w:tc>
      </w:tr>
      <w:tr w14:paraId="2049D71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150D3220">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1340" w:type="dxa"/>
            <w:tcBorders>
              <w:top w:val="nil"/>
              <w:left w:val="nil"/>
              <w:bottom w:val="single" w:color="000000" w:sz="4" w:space="0"/>
              <w:right w:val="single" w:color="000000" w:sz="4" w:space="0"/>
            </w:tcBorders>
            <w:shd w:val="clear" w:color="000000" w:fill="FFFFFF"/>
          </w:tcPr>
          <w:p w14:paraId="431C1FEF">
            <w:pPr>
              <w:widowControl/>
              <w:jc w:val="right"/>
              <w:rPr>
                <w:rFonts w:ascii="Arial" w:hAnsi="Arial" w:cs="Arial"/>
                <w:kern w:val="0"/>
                <w:sz w:val="20"/>
                <w:szCs w:val="20"/>
              </w:rPr>
            </w:pPr>
            <w:r>
              <w:rPr>
                <w:rFonts w:ascii="Arial" w:hAnsi="Arial" w:cs="Arial"/>
                <w:kern w:val="0"/>
                <w:sz w:val="20"/>
                <w:szCs w:val="20"/>
              </w:rPr>
              <w:t>3,535.44</w:t>
            </w:r>
          </w:p>
        </w:tc>
        <w:tc>
          <w:tcPr>
            <w:tcW w:w="2660" w:type="dxa"/>
            <w:tcBorders>
              <w:top w:val="nil"/>
              <w:left w:val="nil"/>
              <w:bottom w:val="single" w:color="000000" w:sz="4" w:space="0"/>
              <w:right w:val="single" w:color="000000" w:sz="4" w:space="0"/>
            </w:tcBorders>
            <w:shd w:val="clear" w:color="000000" w:fill="FFFFFF"/>
          </w:tcPr>
          <w:p w14:paraId="5F2C961B">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1080" w:type="dxa"/>
            <w:tcBorders>
              <w:top w:val="nil"/>
              <w:left w:val="nil"/>
              <w:bottom w:val="single" w:color="000000" w:sz="4" w:space="0"/>
              <w:right w:val="single" w:color="000000" w:sz="4" w:space="0"/>
            </w:tcBorders>
            <w:shd w:val="clear" w:color="000000" w:fill="FFFFFF"/>
          </w:tcPr>
          <w:p w14:paraId="0FA9B69B">
            <w:pPr>
              <w:widowControl/>
              <w:jc w:val="right"/>
              <w:rPr>
                <w:rFonts w:ascii="Arial" w:hAnsi="Arial" w:cs="Arial"/>
                <w:kern w:val="0"/>
                <w:sz w:val="20"/>
                <w:szCs w:val="20"/>
              </w:rPr>
            </w:pPr>
            <w:r>
              <w:rPr>
                <w:rFonts w:ascii="Arial" w:hAnsi="Arial" w:cs="Arial"/>
                <w:kern w:val="0"/>
                <w:sz w:val="20"/>
                <w:szCs w:val="20"/>
              </w:rPr>
              <w:t>1,244.69</w:t>
            </w:r>
          </w:p>
        </w:tc>
        <w:tc>
          <w:tcPr>
            <w:tcW w:w="1280" w:type="dxa"/>
            <w:tcBorders>
              <w:top w:val="nil"/>
              <w:left w:val="nil"/>
              <w:bottom w:val="single" w:color="000000" w:sz="4" w:space="0"/>
              <w:right w:val="single" w:color="000000" w:sz="4" w:space="0"/>
            </w:tcBorders>
            <w:shd w:val="clear" w:color="000000" w:fill="FFFFFF"/>
          </w:tcPr>
          <w:p w14:paraId="6362BDBA">
            <w:pPr>
              <w:widowControl/>
              <w:jc w:val="right"/>
              <w:rPr>
                <w:rFonts w:ascii="Arial" w:hAnsi="Arial" w:cs="Arial"/>
                <w:kern w:val="0"/>
                <w:sz w:val="20"/>
                <w:szCs w:val="20"/>
              </w:rPr>
            </w:pPr>
            <w:r>
              <w:rPr>
                <w:rFonts w:ascii="Arial" w:hAnsi="Arial" w:cs="Arial"/>
                <w:kern w:val="0"/>
                <w:sz w:val="20"/>
                <w:szCs w:val="20"/>
              </w:rPr>
              <w:t>1,244.69</w:t>
            </w:r>
          </w:p>
        </w:tc>
        <w:tc>
          <w:tcPr>
            <w:tcW w:w="1000" w:type="dxa"/>
            <w:tcBorders>
              <w:top w:val="nil"/>
              <w:left w:val="nil"/>
              <w:bottom w:val="single" w:color="000000" w:sz="4" w:space="0"/>
              <w:right w:val="single" w:color="000000" w:sz="4" w:space="0"/>
            </w:tcBorders>
            <w:shd w:val="clear" w:color="000000" w:fill="FFFFFF"/>
          </w:tcPr>
          <w:p w14:paraId="737D48F3">
            <w:pPr>
              <w:widowControl/>
              <w:jc w:val="left"/>
              <w:rPr>
                <w:rFonts w:ascii="Arial" w:hAnsi="Arial" w:cs="Arial"/>
                <w:kern w:val="0"/>
                <w:sz w:val="20"/>
                <w:szCs w:val="20"/>
              </w:rPr>
            </w:pPr>
            <w:r>
              <w:rPr>
                <w:rFonts w:ascii="Arial" w:hAnsi="Arial" w:cs="Arial"/>
                <w:kern w:val="0"/>
                <w:sz w:val="20"/>
                <w:szCs w:val="20"/>
              </w:rPr>
              <w:t>　</w:t>
            </w:r>
          </w:p>
        </w:tc>
      </w:tr>
      <w:tr w14:paraId="2BFD1528">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08CA188E">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1340" w:type="dxa"/>
            <w:tcBorders>
              <w:top w:val="nil"/>
              <w:left w:val="nil"/>
              <w:bottom w:val="single" w:color="000000" w:sz="4" w:space="0"/>
              <w:right w:val="single" w:color="000000" w:sz="4" w:space="0"/>
            </w:tcBorders>
            <w:shd w:val="clear" w:color="000000" w:fill="FFFFFF"/>
          </w:tcPr>
          <w:p w14:paraId="18E97A3E">
            <w:pPr>
              <w:widowControl/>
              <w:jc w:val="right"/>
              <w:rPr>
                <w:rFonts w:ascii="Arial" w:hAnsi="Arial" w:cs="Arial"/>
                <w:kern w:val="0"/>
                <w:sz w:val="20"/>
                <w:szCs w:val="20"/>
              </w:rPr>
            </w:pPr>
            <w:r>
              <w:rPr>
                <w:rFonts w:ascii="Arial" w:hAnsi="Arial" w:cs="Arial"/>
                <w:kern w:val="0"/>
                <w:sz w:val="20"/>
                <w:szCs w:val="20"/>
              </w:rPr>
              <w:t>3,535.44</w:t>
            </w:r>
          </w:p>
        </w:tc>
        <w:tc>
          <w:tcPr>
            <w:tcW w:w="2660" w:type="dxa"/>
            <w:tcBorders>
              <w:top w:val="nil"/>
              <w:left w:val="nil"/>
              <w:bottom w:val="single" w:color="000000" w:sz="4" w:space="0"/>
              <w:right w:val="single" w:color="000000" w:sz="4" w:space="0"/>
            </w:tcBorders>
            <w:shd w:val="clear" w:color="000000" w:fill="FFFFFF"/>
          </w:tcPr>
          <w:p w14:paraId="4C30F8C8">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1080" w:type="dxa"/>
            <w:tcBorders>
              <w:top w:val="nil"/>
              <w:left w:val="nil"/>
              <w:bottom w:val="single" w:color="000000" w:sz="4" w:space="0"/>
              <w:right w:val="single" w:color="000000" w:sz="4" w:space="0"/>
            </w:tcBorders>
            <w:shd w:val="clear" w:color="000000" w:fill="FFFFFF"/>
          </w:tcPr>
          <w:p w14:paraId="255740E4">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066C288E">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CFE5D17">
            <w:pPr>
              <w:widowControl/>
              <w:jc w:val="left"/>
              <w:rPr>
                <w:rFonts w:ascii="Arial" w:hAnsi="Arial" w:cs="Arial"/>
                <w:kern w:val="0"/>
                <w:sz w:val="20"/>
                <w:szCs w:val="20"/>
              </w:rPr>
            </w:pPr>
            <w:r>
              <w:rPr>
                <w:rFonts w:ascii="Arial" w:hAnsi="Arial" w:cs="Arial"/>
                <w:kern w:val="0"/>
                <w:sz w:val="20"/>
                <w:szCs w:val="20"/>
              </w:rPr>
              <w:t>　</w:t>
            </w:r>
          </w:p>
        </w:tc>
      </w:tr>
      <w:tr w14:paraId="52B38D94">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2809EBEE">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1340" w:type="dxa"/>
            <w:tcBorders>
              <w:top w:val="nil"/>
              <w:left w:val="nil"/>
              <w:bottom w:val="single" w:color="000000" w:sz="4" w:space="0"/>
              <w:right w:val="single" w:color="000000" w:sz="4" w:space="0"/>
            </w:tcBorders>
            <w:shd w:val="clear" w:color="000000" w:fill="FFFFFF"/>
          </w:tcPr>
          <w:p w14:paraId="6CADC36A">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02DC0479">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1080" w:type="dxa"/>
            <w:tcBorders>
              <w:top w:val="nil"/>
              <w:left w:val="nil"/>
              <w:bottom w:val="single" w:color="000000" w:sz="4" w:space="0"/>
              <w:right w:val="single" w:color="000000" w:sz="4" w:space="0"/>
            </w:tcBorders>
            <w:shd w:val="clear" w:color="000000" w:fill="FFFFFF"/>
          </w:tcPr>
          <w:p w14:paraId="6D7D5897">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51FC0C61">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AC0A39D">
            <w:pPr>
              <w:widowControl/>
              <w:jc w:val="left"/>
              <w:rPr>
                <w:rFonts w:ascii="Arial" w:hAnsi="Arial" w:cs="Arial"/>
                <w:kern w:val="0"/>
                <w:sz w:val="20"/>
                <w:szCs w:val="20"/>
              </w:rPr>
            </w:pPr>
            <w:r>
              <w:rPr>
                <w:rFonts w:ascii="Arial" w:hAnsi="Arial" w:cs="Arial"/>
                <w:kern w:val="0"/>
                <w:sz w:val="20"/>
                <w:szCs w:val="20"/>
              </w:rPr>
              <w:t>　</w:t>
            </w:r>
          </w:p>
        </w:tc>
      </w:tr>
      <w:tr w14:paraId="213EB98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4CEC74F1">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7DCF2667">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E95A8E5">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1080" w:type="dxa"/>
            <w:tcBorders>
              <w:top w:val="nil"/>
              <w:left w:val="nil"/>
              <w:bottom w:val="single" w:color="000000" w:sz="4" w:space="0"/>
              <w:right w:val="single" w:color="000000" w:sz="4" w:space="0"/>
            </w:tcBorders>
            <w:shd w:val="clear" w:color="000000" w:fill="FFFFFF"/>
          </w:tcPr>
          <w:p w14:paraId="1FC16EC2">
            <w:pPr>
              <w:widowControl/>
              <w:jc w:val="right"/>
              <w:rPr>
                <w:rFonts w:ascii="Arial" w:hAnsi="Arial" w:cs="Arial"/>
                <w:kern w:val="0"/>
                <w:sz w:val="20"/>
                <w:szCs w:val="20"/>
              </w:rPr>
            </w:pPr>
            <w:r>
              <w:rPr>
                <w:rFonts w:ascii="Arial" w:hAnsi="Arial" w:cs="Arial"/>
                <w:kern w:val="0"/>
                <w:sz w:val="20"/>
                <w:szCs w:val="20"/>
              </w:rPr>
              <w:t>1,568.92</w:t>
            </w:r>
          </w:p>
        </w:tc>
        <w:tc>
          <w:tcPr>
            <w:tcW w:w="1280" w:type="dxa"/>
            <w:tcBorders>
              <w:top w:val="nil"/>
              <w:left w:val="nil"/>
              <w:bottom w:val="single" w:color="000000" w:sz="4" w:space="0"/>
              <w:right w:val="single" w:color="000000" w:sz="4" w:space="0"/>
            </w:tcBorders>
            <w:shd w:val="clear" w:color="000000" w:fill="FFFFFF"/>
          </w:tcPr>
          <w:p w14:paraId="74C629F2">
            <w:pPr>
              <w:widowControl/>
              <w:jc w:val="right"/>
              <w:rPr>
                <w:rFonts w:ascii="Arial" w:hAnsi="Arial" w:cs="Arial"/>
                <w:kern w:val="0"/>
                <w:sz w:val="20"/>
                <w:szCs w:val="20"/>
              </w:rPr>
            </w:pPr>
            <w:r>
              <w:rPr>
                <w:rFonts w:ascii="Arial" w:hAnsi="Arial" w:cs="Arial"/>
                <w:kern w:val="0"/>
                <w:sz w:val="20"/>
                <w:szCs w:val="20"/>
              </w:rPr>
              <w:t>1,568.92</w:t>
            </w:r>
          </w:p>
        </w:tc>
        <w:tc>
          <w:tcPr>
            <w:tcW w:w="1000" w:type="dxa"/>
            <w:tcBorders>
              <w:top w:val="nil"/>
              <w:left w:val="nil"/>
              <w:bottom w:val="single" w:color="000000" w:sz="4" w:space="0"/>
              <w:right w:val="single" w:color="000000" w:sz="4" w:space="0"/>
            </w:tcBorders>
            <w:shd w:val="clear" w:color="000000" w:fill="FFFFFF"/>
          </w:tcPr>
          <w:p w14:paraId="1A1A4259">
            <w:pPr>
              <w:widowControl/>
              <w:jc w:val="left"/>
              <w:rPr>
                <w:rFonts w:ascii="Arial" w:hAnsi="Arial" w:cs="Arial"/>
                <w:kern w:val="0"/>
                <w:sz w:val="20"/>
                <w:szCs w:val="20"/>
              </w:rPr>
            </w:pPr>
            <w:r>
              <w:rPr>
                <w:rFonts w:ascii="Arial" w:hAnsi="Arial" w:cs="Arial"/>
                <w:kern w:val="0"/>
                <w:sz w:val="20"/>
                <w:szCs w:val="20"/>
              </w:rPr>
              <w:t>　</w:t>
            </w:r>
          </w:p>
        </w:tc>
      </w:tr>
      <w:tr w14:paraId="6EF02581">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11DB1BF0">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19477F5B">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3AD29820">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1080" w:type="dxa"/>
            <w:tcBorders>
              <w:top w:val="nil"/>
              <w:left w:val="nil"/>
              <w:bottom w:val="single" w:color="000000" w:sz="4" w:space="0"/>
              <w:right w:val="single" w:color="000000" w:sz="4" w:space="0"/>
            </w:tcBorders>
            <w:shd w:val="clear" w:color="000000" w:fill="FFFFFF"/>
          </w:tcPr>
          <w:p w14:paraId="68C977AD">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3D791B1C">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1A90CB6">
            <w:pPr>
              <w:widowControl/>
              <w:jc w:val="left"/>
              <w:rPr>
                <w:rFonts w:ascii="Arial" w:hAnsi="Arial" w:cs="Arial"/>
                <w:kern w:val="0"/>
                <w:sz w:val="20"/>
                <w:szCs w:val="20"/>
              </w:rPr>
            </w:pPr>
            <w:r>
              <w:rPr>
                <w:rFonts w:ascii="Arial" w:hAnsi="Arial" w:cs="Arial"/>
                <w:kern w:val="0"/>
                <w:sz w:val="20"/>
                <w:szCs w:val="20"/>
              </w:rPr>
              <w:t>　</w:t>
            </w:r>
          </w:p>
        </w:tc>
      </w:tr>
      <w:tr w14:paraId="39554C25">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466E3E2">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5FB0A69B">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583132BA">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1080" w:type="dxa"/>
            <w:tcBorders>
              <w:top w:val="nil"/>
              <w:left w:val="nil"/>
              <w:bottom w:val="single" w:color="000000" w:sz="4" w:space="0"/>
              <w:right w:val="single" w:color="000000" w:sz="4" w:space="0"/>
            </w:tcBorders>
            <w:shd w:val="clear" w:color="000000" w:fill="FFFFFF"/>
          </w:tcPr>
          <w:p w14:paraId="1D787C14">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3F02112">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5286778">
            <w:pPr>
              <w:widowControl/>
              <w:jc w:val="left"/>
              <w:rPr>
                <w:rFonts w:ascii="Arial" w:hAnsi="Arial" w:cs="Arial"/>
                <w:kern w:val="0"/>
                <w:sz w:val="20"/>
                <w:szCs w:val="20"/>
              </w:rPr>
            </w:pPr>
            <w:r>
              <w:rPr>
                <w:rFonts w:ascii="Arial" w:hAnsi="Arial" w:cs="Arial"/>
                <w:kern w:val="0"/>
                <w:sz w:val="20"/>
                <w:szCs w:val="20"/>
              </w:rPr>
              <w:t>　</w:t>
            </w:r>
          </w:p>
        </w:tc>
      </w:tr>
      <w:tr w14:paraId="3C233C28">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36A8801C">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0A22AD84">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AEB0108">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1080" w:type="dxa"/>
            <w:tcBorders>
              <w:top w:val="nil"/>
              <w:left w:val="nil"/>
              <w:bottom w:val="single" w:color="000000" w:sz="4" w:space="0"/>
              <w:right w:val="single" w:color="000000" w:sz="4" w:space="0"/>
            </w:tcBorders>
            <w:shd w:val="clear" w:color="000000" w:fill="FFFFFF"/>
          </w:tcPr>
          <w:p w14:paraId="1CEA99FA">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E36221D">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54506FA">
            <w:pPr>
              <w:widowControl/>
              <w:jc w:val="left"/>
              <w:rPr>
                <w:rFonts w:ascii="Arial" w:hAnsi="Arial" w:cs="Arial"/>
                <w:kern w:val="0"/>
                <w:sz w:val="20"/>
                <w:szCs w:val="20"/>
              </w:rPr>
            </w:pPr>
            <w:r>
              <w:rPr>
                <w:rFonts w:ascii="Arial" w:hAnsi="Arial" w:cs="Arial"/>
                <w:kern w:val="0"/>
                <w:sz w:val="20"/>
                <w:szCs w:val="20"/>
              </w:rPr>
              <w:t>　</w:t>
            </w:r>
          </w:p>
        </w:tc>
      </w:tr>
      <w:tr w14:paraId="797343A9">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6B63F1E6">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F0A3E2A">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7DD9C98D">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1080" w:type="dxa"/>
            <w:tcBorders>
              <w:top w:val="nil"/>
              <w:left w:val="nil"/>
              <w:bottom w:val="single" w:color="000000" w:sz="4" w:space="0"/>
              <w:right w:val="single" w:color="000000" w:sz="4" w:space="0"/>
            </w:tcBorders>
            <w:shd w:val="clear" w:color="000000" w:fill="FFFFFF"/>
          </w:tcPr>
          <w:p w14:paraId="1B1107E0">
            <w:pPr>
              <w:widowControl/>
              <w:jc w:val="right"/>
              <w:rPr>
                <w:rFonts w:ascii="Arial" w:hAnsi="Arial" w:cs="Arial"/>
                <w:kern w:val="0"/>
                <w:sz w:val="20"/>
                <w:szCs w:val="20"/>
              </w:rPr>
            </w:pPr>
            <w:r>
              <w:rPr>
                <w:rFonts w:ascii="Arial" w:hAnsi="Arial" w:cs="Arial"/>
                <w:kern w:val="0"/>
                <w:sz w:val="20"/>
                <w:szCs w:val="20"/>
              </w:rPr>
              <w:t>705.60</w:t>
            </w:r>
          </w:p>
        </w:tc>
        <w:tc>
          <w:tcPr>
            <w:tcW w:w="1280" w:type="dxa"/>
            <w:tcBorders>
              <w:top w:val="nil"/>
              <w:left w:val="nil"/>
              <w:bottom w:val="single" w:color="000000" w:sz="4" w:space="0"/>
              <w:right w:val="single" w:color="000000" w:sz="4" w:space="0"/>
            </w:tcBorders>
            <w:shd w:val="clear" w:color="000000" w:fill="FFFFFF"/>
          </w:tcPr>
          <w:p w14:paraId="10CC8669">
            <w:pPr>
              <w:widowControl/>
              <w:jc w:val="right"/>
              <w:rPr>
                <w:rFonts w:ascii="Arial" w:hAnsi="Arial" w:cs="Arial"/>
                <w:kern w:val="0"/>
                <w:sz w:val="20"/>
                <w:szCs w:val="20"/>
              </w:rPr>
            </w:pPr>
            <w:r>
              <w:rPr>
                <w:rFonts w:ascii="Arial" w:hAnsi="Arial" w:cs="Arial"/>
                <w:kern w:val="0"/>
                <w:sz w:val="20"/>
                <w:szCs w:val="20"/>
              </w:rPr>
              <w:t>705.60</w:t>
            </w:r>
          </w:p>
        </w:tc>
        <w:tc>
          <w:tcPr>
            <w:tcW w:w="1000" w:type="dxa"/>
            <w:tcBorders>
              <w:top w:val="nil"/>
              <w:left w:val="nil"/>
              <w:bottom w:val="single" w:color="000000" w:sz="4" w:space="0"/>
              <w:right w:val="single" w:color="000000" w:sz="4" w:space="0"/>
            </w:tcBorders>
            <w:shd w:val="clear" w:color="000000" w:fill="FFFFFF"/>
          </w:tcPr>
          <w:p w14:paraId="565EEE50">
            <w:pPr>
              <w:widowControl/>
              <w:jc w:val="left"/>
              <w:rPr>
                <w:rFonts w:ascii="Arial" w:hAnsi="Arial" w:cs="Arial"/>
                <w:kern w:val="0"/>
                <w:sz w:val="20"/>
                <w:szCs w:val="20"/>
              </w:rPr>
            </w:pPr>
            <w:r>
              <w:rPr>
                <w:rFonts w:ascii="Arial" w:hAnsi="Arial" w:cs="Arial"/>
                <w:kern w:val="0"/>
                <w:sz w:val="20"/>
                <w:szCs w:val="20"/>
              </w:rPr>
              <w:t>　</w:t>
            </w:r>
          </w:p>
        </w:tc>
      </w:tr>
      <w:tr w14:paraId="225D98B8">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6BD7B6CB">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787DDCF9">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64115753">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1080" w:type="dxa"/>
            <w:tcBorders>
              <w:top w:val="nil"/>
              <w:left w:val="nil"/>
              <w:bottom w:val="single" w:color="000000" w:sz="4" w:space="0"/>
              <w:right w:val="single" w:color="000000" w:sz="4" w:space="0"/>
            </w:tcBorders>
            <w:shd w:val="clear" w:color="000000" w:fill="FFFFFF"/>
          </w:tcPr>
          <w:p w14:paraId="12712DFE">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4C913E82">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0E2425B">
            <w:pPr>
              <w:widowControl/>
              <w:jc w:val="left"/>
              <w:rPr>
                <w:rFonts w:ascii="Arial" w:hAnsi="Arial" w:cs="Arial"/>
                <w:kern w:val="0"/>
                <w:sz w:val="20"/>
                <w:szCs w:val="20"/>
              </w:rPr>
            </w:pPr>
            <w:r>
              <w:rPr>
                <w:rFonts w:ascii="Arial" w:hAnsi="Arial" w:cs="Arial"/>
                <w:kern w:val="0"/>
                <w:sz w:val="20"/>
                <w:szCs w:val="20"/>
              </w:rPr>
              <w:t>　</w:t>
            </w:r>
          </w:p>
        </w:tc>
      </w:tr>
      <w:tr w14:paraId="73A8A077">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699F0746">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3188EAF2">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1A65AAB7">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1080" w:type="dxa"/>
            <w:tcBorders>
              <w:top w:val="nil"/>
              <w:left w:val="nil"/>
              <w:bottom w:val="single" w:color="000000" w:sz="4" w:space="0"/>
              <w:right w:val="single" w:color="000000" w:sz="4" w:space="0"/>
            </w:tcBorders>
            <w:shd w:val="clear" w:color="000000" w:fill="FFFFFF"/>
          </w:tcPr>
          <w:p w14:paraId="1771249B">
            <w:pPr>
              <w:widowControl/>
              <w:jc w:val="right"/>
              <w:rPr>
                <w:rFonts w:ascii="Arial" w:hAnsi="Arial" w:cs="Arial"/>
                <w:kern w:val="0"/>
                <w:sz w:val="20"/>
                <w:szCs w:val="20"/>
              </w:rPr>
            </w:pPr>
            <w:r>
              <w:rPr>
                <w:rFonts w:ascii="Arial" w:hAnsi="Arial" w:cs="Arial"/>
                <w:kern w:val="0"/>
                <w:sz w:val="20"/>
                <w:szCs w:val="20"/>
              </w:rPr>
              <w:t>16.23</w:t>
            </w:r>
          </w:p>
        </w:tc>
        <w:tc>
          <w:tcPr>
            <w:tcW w:w="1280" w:type="dxa"/>
            <w:tcBorders>
              <w:top w:val="nil"/>
              <w:left w:val="nil"/>
              <w:bottom w:val="single" w:color="000000" w:sz="4" w:space="0"/>
              <w:right w:val="single" w:color="000000" w:sz="4" w:space="0"/>
            </w:tcBorders>
            <w:shd w:val="clear" w:color="000000" w:fill="FFFFFF"/>
          </w:tcPr>
          <w:p w14:paraId="220716DE">
            <w:pPr>
              <w:widowControl/>
              <w:jc w:val="right"/>
              <w:rPr>
                <w:rFonts w:ascii="Arial" w:hAnsi="Arial" w:cs="Arial"/>
                <w:kern w:val="0"/>
                <w:sz w:val="20"/>
                <w:szCs w:val="20"/>
              </w:rPr>
            </w:pPr>
            <w:r>
              <w:rPr>
                <w:rFonts w:ascii="Arial" w:hAnsi="Arial" w:cs="Arial"/>
                <w:kern w:val="0"/>
                <w:sz w:val="20"/>
                <w:szCs w:val="20"/>
              </w:rPr>
              <w:t>16.23</w:t>
            </w:r>
          </w:p>
        </w:tc>
        <w:tc>
          <w:tcPr>
            <w:tcW w:w="1000" w:type="dxa"/>
            <w:tcBorders>
              <w:top w:val="nil"/>
              <w:left w:val="nil"/>
              <w:bottom w:val="single" w:color="000000" w:sz="4" w:space="0"/>
              <w:right w:val="single" w:color="000000" w:sz="4" w:space="0"/>
            </w:tcBorders>
            <w:shd w:val="clear" w:color="000000" w:fill="FFFFFF"/>
          </w:tcPr>
          <w:p w14:paraId="2A7390E2">
            <w:pPr>
              <w:widowControl/>
              <w:jc w:val="left"/>
              <w:rPr>
                <w:rFonts w:ascii="Arial" w:hAnsi="Arial" w:cs="Arial"/>
                <w:kern w:val="0"/>
                <w:sz w:val="20"/>
                <w:szCs w:val="20"/>
              </w:rPr>
            </w:pPr>
            <w:r>
              <w:rPr>
                <w:rFonts w:ascii="Arial" w:hAnsi="Arial" w:cs="Arial"/>
                <w:kern w:val="0"/>
                <w:sz w:val="20"/>
                <w:szCs w:val="20"/>
              </w:rPr>
              <w:t>　</w:t>
            </w:r>
          </w:p>
        </w:tc>
      </w:tr>
      <w:tr w14:paraId="24C93F70">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5C9CE8A5">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4437986D">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6D92EDAE">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1080" w:type="dxa"/>
            <w:tcBorders>
              <w:top w:val="nil"/>
              <w:left w:val="nil"/>
              <w:bottom w:val="single" w:color="000000" w:sz="4" w:space="0"/>
              <w:right w:val="single" w:color="000000" w:sz="4" w:space="0"/>
            </w:tcBorders>
            <w:shd w:val="clear" w:color="000000" w:fill="FFFFFF"/>
          </w:tcPr>
          <w:p w14:paraId="32B1CFB2">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31C81B3E">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A57EB16">
            <w:pPr>
              <w:widowControl/>
              <w:jc w:val="left"/>
              <w:rPr>
                <w:rFonts w:ascii="Arial" w:hAnsi="Arial" w:cs="Arial"/>
                <w:kern w:val="0"/>
                <w:sz w:val="20"/>
                <w:szCs w:val="20"/>
              </w:rPr>
            </w:pPr>
            <w:r>
              <w:rPr>
                <w:rFonts w:ascii="Arial" w:hAnsi="Arial" w:cs="Arial"/>
                <w:kern w:val="0"/>
                <w:sz w:val="20"/>
                <w:szCs w:val="20"/>
              </w:rPr>
              <w:t>　</w:t>
            </w:r>
          </w:p>
        </w:tc>
      </w:tr>
      <w:tr w14:paraId="03BB885C">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192B5FC9">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11A9DF7A">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2272CFB7">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1080" w:type="dxa"/>
            <w:tcBorders>
              <w:top w:val="nil"/>
              <w:left w:val="nil"/>
              <w:bottom w:val="single" w:color="000000" w:sz="4" w:space="0"/>
              <w:right w:val="single" w:color="000000" w:sz="4" w:space="0"/>
            </w:tcBorders>
            <w:shd w:val="clear" w:color="000000" w:fill="FFFFFF"/>
          </w:tcPr>
          <w:p w14:paraId="4E9533A2">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5E64D225">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68022A42">
            <w:pPr>
              <w:widowControl/>
              <w:jc w:val="left"/>
              <w:rPr>
                <w:rFonts w:ascii="Arial" w:hAnsi="Arial" w:cs="Arial"/>
                <w:kern w:val="0"/>
                <w:sz w:val="20"/>
                <w:szCs w:val="20"/>
              </w:rPr>
            </w:pPr>
            <w:r>
              <w:rPr>
                <w:rFonts w:ascii="Arial" w:hAnsi="Arial" w:cs="Arial"/>
                <w:kern w:val="0"/>
                <w:sz w:val="20"/>
                <w:szCs w:val="20"/>
              </w:rPr>
              <w:t>　</w:t>
            </w:r>
          </w:p>
        </w:tc>
      </w:tr>
      <w:tr w14:paraId="1170F8BD">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2F8DC673">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3EA68B91">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63CFECC">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1080" w:type="dxa"/>
            <w:tcBorders>
              <w:top w:val="nil"/>
              <w:left w:val="nil"/>
              <w:bottom w:val="single" w:color="000000" w:sz="4" w:space="0"/>
              <w:right w:val="single" w:color="000000" w:sz="4" w:space="0"/>
            </w:tcBorders>
            <w:shd w:val="clear" w:color="000000" w:fill="FFFFFF"/>
          </w:tcPr>
          <w:p w14:paraId="49E9CFC7">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22A6F43B">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338D2AD">
            <w:pPr>
              <w:widowControl/>
              <w:jc w:val="left"/>
              <w:rPr>
                <w:rFonts w:ascii="Arial" w:hAnsi="Arial" w:cs="Arial"/>
                <w:kern w:val="0"/>
                <w:sz w:val="20"/>
                <w:szCs w:val="20"/>
              </w:rPr>
            </w:pPr>
            <w:r>
              <w:rPr>
                <w:rFonts w:ascii="Arial" w:hAnsi="Arial" w:cs="Arial"/>
                <w:kern w:val="0"/>
                <w:sz w:val="20"/>
                <w:szCs w:val="20"/>
              </w:rPr>
              <w:t>　</w:t>
            </w:r>
          </w:p>
        </w:tc>
      </w:tr>
      <w:tr w14:paraId="424557EC">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D4426FB">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01A9F09">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77BB4002">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1080" w:type="dxa"/>
            <w:tcBorders>
              <w:top w:val="nil"/>
              <w:left w:val="nil"/>
              <w:bottom w:val="single" w:color="000000" w:sz="4" w:space="0"/>
              <w:right w:val="single" w:color="000000" w:sz="4" w:space="0"/>
            </w:tcBorders>
            <w:shd w:val="clear" w:color="000000" w:fill="FFFFFF"/>
          </w:tcPr>
          <w:p w14:paraId="2CB3DB18">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E8DF1DB">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0111946">
            <w:pPr>
              <w:widowControl/>
              <w:jc w:val="left"/>
              <w:rPr>
                <w:rFonts w:ascii="Arial" w:hAnsi="Arial" w:cs="Arial"/>
                <w:kern w:val="0"/>
                <w:sz w:val="20"/>
                <w:szCs w:val="20"/>
              </w:rPr>
            </w:pPr>
            <w:r>
              <w:rPr>
                <w:rFonts w:ascii="Arial" w:hAnsi="Arial" w:cs="Arial"/>
                <w:kern w:val="0"/>
                <w:sz w:val="20"/>
                <w:szCs w:val="20"/>
              </w:rPr>
              <w:t>　</w:t>
            </w:r>
          </w:p>
        </w:tc>
      </w:tr>
      <w:tr w14:paraId="561C8A6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22CAF013">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7102AB3A">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6CD61C78">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1080" w:type="dxa"/>
            <w:tcBorders>
              <w:top w:val="nil"/>
              <w:left w:val="nil"/>
              <w:bottom w:val="single" w:color="000000" w:sz="4" w:space="0"/>
              <w:right w:val="single" w:color="000000" w:sz="4" w:space="0"/>
            </w:tcBorders>
            <w:shd w:val="clear" w:color="000000" w:fill="FFFFFF"/>
          </w:tcPr>
          <w:p w14:paraId="08D73132">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79820A3">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318D3ADC">
            <w:pPr>
              <w:widowControl/>
              <w:jc w:val="left"/>
              <w:rPr>
                <w:rFonts w:ascii="Arial" w:hAnsi="Arial" w:cs="Arial"/>
                <w:kern w:val="0"/>
                <w:sz w:val="20"/>
                <w:szCs w:val="20"/>
              </w:rPr>
            </w:pPr>
            <w:r>
              <w:rPr>
                <w:rFonts w:ascii="Arial" w:hAnsi="Arial" w:cs="Arial"/>
                <w:kern w:val="0"/>
                <w:sz w:val="20"/>
                <w:szCs w:val="20"/>
              </w:rPr>
              <w:t>　</w:t>
            </w:r>
          </w:p>
        </w:tc>
      </w:tr>
      <w:tr w14:paraId="14096D63">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D8AC377">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4A78E6DB">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AA4087A">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1080" w:type="dxa"/>
            <w:tcBorders>
              <w:top w:val="nil"/>
              <w:left w:val="nil"/>
              <w:bottom w:val="single" w:color="000000" w:sz="4" w:space="0"/>
              <w:right w:val="single" w:color="000000" w:sz="4" w:space="0"/>
            </w:tcBorders>
            <w:shd w:val="clear" w:color="000000" w:fill="FFFFFF"/>
          </w:tcPr>
          <w:p w14:paraId="1B1D9234">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4290DE9">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B79F654">
            <w:pPr>
              <w:widowControl/>
              <w:jc w:val="left"/>
              <w:rPr>
                <w:rFonts w:ascii="Arial" w:hAnsi="Arial" w:cs="Arial"/>
                <w:kern w:val="0"/>
                <w:sz w:val="20"/>
                <w:szCs w:val="20"/>
              </w:rPr>
            </w:pPr>
            <w:r>
              <w:rPr>
                <w:rFonts w:ascii="Arial" w:hAnsi="Arial" w:cs="Arial"/>
                <w:kern w:val="0"/>
                <w:sz w:val="20"/>
                <w:szCs w:val="20"/>
              </w:rPr>
              <w:t>　</w:t>
            </w:r>
          </w:p>
        </w:tc>
      </w:tr>
      <w:tr w14:paraId="3F7B3BE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04C69946">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5AF86C7">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62A33251">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1080" w:type="dxa"/>
            <w:tcBorders>
              <w:top w:val="nil"/>
              <w:left w:val="nil"/>
              <w:bottom w:val="single" w:color="000000" w:sz="4" w:space="0"/>
              <w:right w:val="single" w:color="000000" w:sz="4" w:space="0"/>
            </w:tcBorders>
            <w:shd w:val="clear" w:color="000000" w:fill="FFFFFF"/>
          </w:tcPr>
          <w:p w14:paraId="557CF8B9">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7E7040B8">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EF6F0DD">
            <w:pPr>
              <w:widowControl/>
              <w:jc w:val="left"/>
              <w:rPr>
                <w:rFonts w:ascii="Arial" w:hAnsi="Arial" w:cs="Arial"/>
                <w:kern w:val="0"/>
                <w:sz w:val="20"/>
                <w:szCs w:val="20"/>
              </w:rPr>
            </w:pPr>
            <w:r>
              <w:rPr>
                <w:rFonts w:ascii="Arial" w:hAnsi="Arial" w:cs="Arial"/>
                <w:kern w:val="0"/>
                <w:sz w:val="20"/>
                <w:szCs w:val="20"/>
              </w:rPr>
              <w:t>　</w:t>
            </w:r>
          </w:p>
        </w:tc>
      </w:tr>
      <w:tr w14:paraId="2E7B30A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1A591662">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3329D57">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7C0A953A">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1080" w:type="dxa"/>
            <w:tcBorders>
              <w:top w:val="nil"/>
              <w:left w:val="nil"/>
              <w:bottom w:val="single" w:color="000000" w:sz="4" w:space="0"/>
              <w:right w:val="single" w:color="000000" w:sz="4" w:space="0"/>
            </w:tcBorders>
            <w:shd w:val="clear" w:color="000000" w:fill="FFFFFF"/>
          </w:tcPr>
          <w:p w14:paraId="4F40D98A">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240033A4">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D73CD80">
            <w:pPr>
              <w:widowControl/>
              <w:jc w:val="left"/>
              <w:rPr>
                <w:rFonts w:ascii="Arial" w:hAnsi="Arial" w:cs="Arial"/>
                <w:kern w:val="0"/>
                <w:sz w:val="20"/>
                <w:szCs w:val="20"/>
              </w:rPr>
            </w:pPr>
            <w:r>
              <w:rPr>
                <w:rFonts w:ascii="Arial" w:hAnsi="Arial" w:cs="Arial"/>
                <w:kern w:val="0"/>
                <w:sz w:val="20"/>
                <w:szCs w:val="20"/>
              </w:rPr>
              <w:t>　</w:t>
            </w:r>
          </w:p>
        </w:tc>
      </w:tr>
      <w:tr w14:paraId="040D8508">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3D3F58F5">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4C29A3A8">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28839884">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1080" w:type="dxa"/>
            <w:tcBorders>
              <w:top w:val="nil"/>
              <w:left w:val="nil"/>
              <w:bottom w:val="single" w:color="000000" w:sz="4" w:space="0"/>
              <w:right w:val="single" w:color="000000" w:sz="4" w:space="0"/>
            </w:tcBorders>
            <w:shd w:val="clear" w:color="000000" w:fill="FFFFFF"/>
          </w:tcPr>
          <w:p w14:paraId="5B564EE3">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184E5067">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34196A76">
            <w:pPr>
              <w:widowControl/>
              <w:jc w:val="left"/>
              <w:rPr>
                <w:rFonts w:ascii="Arial" w:hAnsi="Arial" w:cs="Arial"/>
                <w:kern w:val="0"/>
                <w:sz w:val="20"/>
                <w:szCs w:val="20"/>
              </w:rPr>
            </w:pPr>
            <w:r>
              <w:rPr>
                <w:rFonts w:ascii="Arial" w:hAnsi="Arial" w:cs="Arial"/>
                <w:kern w:val="0"/>
                <w:sz w:val="20"/>
                <w:szCs w:val="20"/>
              </w:rPr>
              <w:t>　</w:t>
            </w:r>
          </w:p>
        </w:tc>
      </w:tr>
      <w:tr w14:paraId="4D660308">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231C5A4C">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6C91947">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0351AD61">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1080" w:type="dxa"/>
            <w:tcBorders>
              <w:top w:val="nil"/>
              <w:left w:val="nil"/>
              <w:bottom w:val="single" w:color="000000" w:sz="4" w:space="0"/>
              <w:right w:val="single" w:color="000000" w:sz="4" w:space="0"/>
            </w:tcBorders>
            <w:shd w:val="clear" w:color="000000" w:fill="FFFFFF"/>
          </w:tcPr>
          <w:p w14:paraId="022FE5E2">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01E245FF">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FFC4B66">
            <w:pPr>
              <w:widowControl/>
              <w:jc w:val="left"/>
              <w:rPr>
                <w:rFonts w:ascii="Arial" w:hAnsi="Arial" w:cs="Arial"/>
                <w:kern w:val="0"/>
                <w:sz w:val="20"/>
                <w:szCs w:val="20"/>
              </w:rPr>
            </w:pPr>
            <w:r>
              <w:rPr>
                <w:rFonts w:ascii="Arial" w:hAnsi="Arial" w:cs="Arial"/>
                <w:kern w:val="0"/>
                <w:sz w:val="20"/>
                <w:szCs w:val="20"/>
              </w:rPr>
              <w:t>　</w:t>
            </w:r>
          </w:p>
        </w:tc>
      </w:tr>
      <w:tr w14:paraId="54CAA867">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0839C9D9">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3F6A71EB">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0F9954A7">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1080" w:type="dxa"/>
            <w:tcBorders>
              <w:top w:val="nil"/>
              <w:left w:val="nil"/>
              <w:bottom w:val="single" w:color="000000" w:sz="4" w:space="0"/>
              <w:right w:val="single" w:color="000000" w:sz="4" w:space="0"/>
            </w:tcBorders>
            <w:shd w:val="clear" w:color="000000" w:fill="FFFFFF"/>
          </w:tcPr>
          <w:p w14:paraId="26B396D8">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38CE7134">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1A761EA9">
            <w:pPr>
              <w:widowControl/>
              <w:jc w:val="left"/>
              <w:rPr>
                <w:rFonts w:ascii="Arial" w:hAnsi="Arial" w:cs="Arial"/>
                <w:kern w:val="0"/>
                <w:sz w:val="20"/>
                <w:szCs w:val="20"/>
              </w:rPr>
            </w:pPr>
            <w:r>
              <w:rPr>
                <w:rFonts w:ascii="Arial" w:hAnsi="Arial" w:cs="Arial"/>
                <w:kern w:val="0"/>
                <w:sz w:val="20"/>
                <w:szCs w:val="20"/>
              </w:rPr>
              <w:t>　</w:t>
            </w:r>
          </w:p>
        </w:tc>
      </w:tr>
      <w:tr w14:paraId="7B5F370E">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2F96FF37">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387B3B0E">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54DD8D03">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1080" w:type="dxa"/>
            <w:tcBorders>
              <w:top w:val="nil"/>
              <w:left w:val="nil"/>
              <w:bottom w:val="single" w:color="000000" w:sz="4" w:space="0"/>
              <w:right w:val="single" w:color="000000" w:sz="4" w:space="0"/>
            </w:tcBorders>
            <w:shd w:val="clear" w:color="000000" w:fill="FFFFFF"/>
          </w:tcPr>
          <w:p w14:paraId="4D2161B9">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4DD65F8E">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5BDFC97">
            <w:pPr>
              <w:widowControl/>
              <w:jc w:val="left"/>
              <w:rPr>
                <w:rFonts w:ascii="Arial" w:hAnsi="Arial" w:cs="Arial"/>
                <w:kern w:val="0"/>
                <w:sz w:val="20"/>
                <w:szCs w:val="20"/>
              </w:rPr>
            </w:pPr>
            <w:r>
              <w:rPr>
                <w:rFonts w:ascii="Arial" w:hAnsi="Arial" w:cs="Arial"/>
                <w:kern w:val="0"/>
                <w:sz w:val="20"/>
                <w:szCs w:val="20"/>
              </w:rPr>
              <w:t>　</w:t>
            </w:r>
          </w:p>
        </w:tc>
      </w:tr>
      <w:tr w14:paraId="512A272D">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35E27E10">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02A15793">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1C788D0">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1080" w:type="dxa"/>
            <w:tcBorders>
              <w:top w:val="nil"/>
              <w:left w:val="nil"/>
              <w:bottom w:val="single" w:color="000000" w:sz="4" w:space="0"/>
              <w:right w:val="single" w:color="000000" w:sz="4" w:space="0"/>
            </w:tcBorders>
            <w:shd w:val="clear" w:color="000000" w:fill="FFFFFF"/>
          </w:tcPr>
          <w:p w14:paraId="5B26DEC9">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32999CB6">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1F10CB0">
            <w:pPr>
              <w:widowControl/>
              <w:jc w:val="left"/>
              <w:rPr>
                <w:rFonts w:ascii="Arial" w:hAnsi="Arial" w:cs="Arial"/>
                <w:kern w:val="0"/>
                <w:sz w:val="20"/>
                <w:szCs w:val="20"/>
              </w:rPr>
            </w:pPr>
            <w:r>
              <w:rPr>
                <w:rFonts w:ascii="Arial" w:hAnsi="Arial" w:cs="Arial"/>
                <w:kern w:val="0"/>
                <w:sz w:val="20"/>
                <w:szCs w:val="20"/>
              </w:rPr>
              <w:t>　</w:t>
            </w:r>
          </w:p>
        </w:tc>
      </w:tr>
      <w:tr w14:paraId="261C776A">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908CEC7">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33F4B1A3">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72C86EA3">
            <w:pPr>
              <w:widowControl/>
              <w:jc w:val="left"/>
              <w:rPr>
                <w:rFonts w:ascii="Arial" w:hAnsi="Arial" w:cs="Arial"/>
                <w:kern w:val="0"/>
                <w:sz w:val="20"/>
                <w:szCs w:val="20"/>
              </w:rPr>
            </w:pPr>
            <w:r>
              <w:rPr>
                <w:rFonts w:ascii="Arial" w:hAnsi="Arial" w:cs="Arial"/>
                <w:kern w:val="0"/>
                <w:sz w:val="20"/>
                <w:szCs w:val="20"/>
              </w:rPr>
              <w:t xml:space="preserve"> 227 预备费</w:t>
            </w:r>
          </w:p>
        </w:tc>
        <w:tc>
          <w:tcPr>
            <w:tcW w:w="1080" w:type="dxa"/>
            <w:tcBorders>
              <w:top w:val="nil"/>
              <w:left w:val="nil"/>
              <w:bottom w:val="single" w:color="000000" w:sz="4" w:space="0"/>
              <w:right w:val="single" w:color="000000" w:sz="4" w:space="0"/>
            </w:tcBorders>
            <w:shd w:val="clear" w:color="000000" w:fill="FFFFFF"/>
          </w:tcPr>
          <w:p w14:paraId="73E60309">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47C8888D">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8D4DAEB">
            <w:pPr>
              <w:widowControl/>
              <w:jc w:val="left"/>
              <w:rPr>
                <w:rFonts w:ascii="Arial" w:hAnsi="Arial" w:cs="Arial"/>
                <w:kern w:val="0"/>
                <w:sz w:val="20"/>
                <w:szCs w:val="20"/>
              </w:rPr>
            </w:pPr>
            <w:r>
              <w:rPr>
                <w:rFonts w:ascii="Arial" w:hAnsi="Arial" w:cs="Arial"/>
                <w:kern w:val="0"/>
                <w:sz w:val="20"/>
                <w:szCs w:val="20"/>
              </w:rPr>
              <w:t>　</w:t>
            </w:r>
          </w:p>
        </w:tc>
      </w:tr>
      <w:tr w14:paraId="61DC2656">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2B52F7D">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6C860E2">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4BBD322B">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1080" w:type="dxa"/>
            <w:tcBorders>
              <w:top w:val="nil"/>
              <w:left w:val="nil"/>
              <w:bottom w:val="single" w:color="000000" w:sz="4" w:space="0"/>
              <w:right w:val="single" w:color="000000" w:sz="4" w:space="0"/>
            </w:tcBorders>
            <w:shd w:val="clear" w:color="000000" w:fill="FFFFFF"/>
          </w:tcPr>
          <w:p w14:paraId="77BEFDB9">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6B5421A2">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9B54C93">
            <w:pPr>
              <w:widowControl/>
              <w:jc w:val="left"/>
              <w:rPr>
                <w:rFonts w:ascii="Arial" w:hAnsi="Arial" w:cs="Arial"/>
                <w:kern w:val="0"/>
                <w:sz w:val="20"/>
                <w:szCs w:val="20"/>
              </w:rPr>
            </w:pPr>
            <w:r>
              <w:rPr>
                <w:rFonts w:ascii="Arial" w:hAnsi="Arial" w:cs="Arial"/>
                <w:kern w:val="0"/>
                <w:sz w:val="20"/>
                <w:szCs w:val="20"/>
              </w:rPr>
              <w:t>　</w:t>
            </w:r>
          </w:p>
        </w:tc>
      </w:tr>
      <w:tr w14:paraId="68107BE1">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94D5269">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5F14ACF2">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1D91E2A1">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1080" w:type="dxa"/>
            <w:tcBorders>
              <w:top w:val="nil"/>
              <w:left w:val="nil"/>
              <w:bottom w:val="single" w:color="000000" w:sz="4" w:space="0"/>
              <w:right w:val="single" w:color="000000" w:sz="4" w:space="0"/>
            </w:tcBorders>
            <w:shd w:val="clear" w:color="000000" w:fill="FFFFFF"/>
          </w:tcPr>
          <w:p w14:paraId="796DFEC0">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11EE2E4A">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1BD5357">
            <w:pPr>
              <w:widowControl/>
              <w:jc w:val="left"/>
              <w:rPr>
                <w:rFonts w:ascii="Arial" w:hAnsi="Arial" w:cs="Arial"/>
                <w:kern w:val="0"/>
                <w:sz w:val="20"/>
                <w:szCs w:val="20"/>
              </w:rPr>
            </w:pPr>
            <w:r>
              <w:rPr>
                <w:rFonts w:ascii="Arial" w:hAnsi="Arial" w:cs="Arial"/>
                <w:kern w:val="0"/>
                <w:sz w:val="20"/>
                <w:szCs w:val="20"/>
              </w:rPr>
              <w:t>　</w:t>
            </w:r>
          </w:p>
        </w:tc>
      </w:tr>
      <w:tr w14:paraId="648E9974">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299D9CC">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2F865FC5">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74DF4D23">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1080" w:type="dxa"/>
            <w:tcBorders>
              <w:top w:val="nil"/>
              <w:left w:val="nil"/>
              <w:bottom w:val="single" w:color="000000" w:sz="4" w:space="0"/>
              <w:right w:val="single" w:color="000000" w:sz="4" w:space="0"/>
            </w:tcBorders>
            <w:shd w:val="clear" w:color="000000" w:fill="FFFFFF"/>
          </w:tcPr>
          <w:p w14:paraId="5D6E1867">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584DD313">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D9E059F">
            <w:pPr>
              <w:widowControl/>
              <w:jc w:val="left"/>
              <w:rPr>
                <w:rFonts w:ascii="Arial" w:hAnsi="Arial" w:cs="Arial"/>
                <w:kern w:val="0"/>
                <w:sz w:val="20"/>
                <w:szCs w:val="20"/>
              </w:rPr>
            </w:pPr>
            <w:r>
              <w:rPr>
                <w:rFonts w:ascii="Arial" w:hAnsi="Arial" w:cs="Arial"/>
                <w:kern w:val="0"/>
                <w:sz w:val="20"/>
                <w:szCs w:val="20"/>
              </w:rPr>
              <w:t>　</w:t>
            </w:r>
          </w:p>
        </w:tc>
      </w:tr>
      <w:tr w14:paraId="028EB4FF">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372792F0">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44C7A38D">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224C2990">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1080" w:type="dxa"/>
            <w:tcBorders>
              <w:top w:val="nil"/>
              <w:left w:val="nil"/>
              <w:bottom w:val="single" w:color="000000" w:sz="4" w:space="0"/>
              <w:right w:val="single" w:color="000000" w:sz="4" w:space="0"/>
            </w:tcBorders>
            <w:shd w:val="clear" w:color="000000" w:fill="FFFFFF"/>
          </w:tcPr>
          <w:p w14:paraId="10E8FF57">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687954C2">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439E0D4">
            <w:pPr>
              <w:widowControl/>
              <w:jc w:val="left"/>
              <w:rPr>
                <w:rFonts w:ascii="Arial" w:hAnsi="Arial" w:cs="Arial"/>
                <w:kern w:val="0"/>
                <w:sz w:val="20"/>
                <w:szCs w:val="20"/>
              </w:rPr>
            </w:pPr>
            <w:r>
              <w:rPr>
                <w:rFonts w:ascii="Arial" w:hAnsi="Arial" w:cs="Arial"/>
                <w:kern w:val="0"/>
                <w:sz w:val="20"/>
                <w:szCs w:val="20"/>
              </w:rPr>
              <w:t>　</w:t>
            </w:r>
          </w:p>
        </w:tc>
      </w:tr>
      <w:tr w14:paraId="46ABE64A">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171ACE04">
            <w:pPr>
              <w:widowControl/>
              <w:jc w:val="left"/>
              <w:rPr>
                <w:rFonts w:ascii="Arial" w:hAnsi="Arial" w:cs="Arial"/>
                <w:kern w:val="0"/>
                <w:sz w:val="20"/>
                <w:szCs w:val="20"/>
              </w:rPr>
            </w:pPr>
            <w:r>
              <w:rPr>
                <w:rFonts w:ascii="Arial" w:hAnsi="Arial" w:cs="Arial"/>
                <w:kern w:val="0"/>
                <w:sz w:val="20"/>
                <w:szCs w:val="20"/>
              </w:rPr>
              <w:t xml:space="preserve">            小      计</w:t>
            </w:r>
          </w:p>
        </w:tc>
        <w:tc>
          <w:tcPr>
            <w:tcW w:w="1340" w:type="dxa"/>
            <w:tcBorders>
              <w:top w:val="nil"/>
              <w:left w:val="nil"/>
              <w:bottom w:val="single" w:color="000000" w:sz="4" w:space="0"/>
              <w:right w:val="single" w:color="000000" w:sz="4" w:space="0"/>
            </w:tcBorders>
            <w:shd w:val="clear" w:color="000000" w:fill="FFFFFF"/>
          </w:tcPr>
          <w:p w14:paraId="43C116A1">
            <w:pPr>
              <w:widowControl/>
              <w:jc w:val="right"/>
              <w:rPr>
                <w:rFonts w:ascii="Arial" w:hAnsi="Arial" w:cs="Arial"/>
                <w:kern w:val="0"/>
                <w:sz w:val="20"/>
                <w:szCs w:val="20"/>
              </w:rPr>
            </w:pPr>
            <w:r>
              <w:rPr>
                <w:rFonts w:ascii="Arial" w:hAnsi="Arial" w:cs="Arial"/>
                <w:kern w:val="0"/>
                <w:sz w:val="20"/>
                <w:szCs w:val="20"/>
              </w:rPr>
              <w:t>3,535.44</w:t>
            </w:r>
          </w:p>
        </w:tc>
        <w:tc>
          <w:tcPr>
            <w:tcW w:w="2660" w:type="dxa"/>
            <w:tcBorders>
              <w:top w:val="nil"/>
              <w:left w:val="nil"/>
              <w:bottom w:val="single" w:color="000000" w:sz="4" w:space="0"/>
              <w:right w:val="single" w:color="000000" w:sz="4" w:space="0"/>
            </w:tcBorders>
            <w:shd w:val="clear" w:color="000000" w:fill="FFFFFF"/>
          </w:tcPr>
          <w:p w14:paraId="2551E8F2">
            <w:pPr>
              <w:widowControl/>
              <w:jc w:val="left"/>
              <w:rPr>
                <w:rFonts w:ascii="Arial" w:hAnsi="Arial" w:cs="Arial"/>
                <w:kern w:val="0"/>
                <w:sz w:val="20"/>
                <w:szCs w:val="20"/>
              </w:rPr>
            </w:pPr>
            <w:r>
              <w:rPr>
                <w:rFonts w:ascii="Arial" w:hAnsi="Arial" w:cs="Arial"/>
                <w:kern w:val="0"/>
                <w:sz w:val="20"/>
                <w:szCs w:val="20"/>
              </w:rPr>
              <w:t xml:space="preserve">            小      计</w:t>
            </w:r>
          </w:p>
        </w:tc>
        <w:tc>
          <w:tcPr>
            <w:tcW w:w="1080" w:type="dxa"/>
            <w:tcBorders>
              <w:top w:val="nil"/>
              <w:left w:val="nil"/>
              <w:bottom w:val="single" w:color="000000" w:sz="4" w:space="0"/>
              <w:right w:val="single" w:color="000000" w:sz="4" w:space="0"/>
            </w:tcBorders>
            <w:shd w:val="clear" w:color="000000" w:fill="FFFFFF"/>
          </w:tcPr>
          <w:p w14:paraId="46272B1B">
            <w:pPr>
              <w:widowControl/>
              <w:jc w:val="right"/>
              <w:rPr>
                <w:rFonts w:ascii="Arial" w:hAnsi="Arial" w:cs="Arial"/>
                <w:kern w:val="0"/>
                <w:sz w:val="20"/>
                <w:szCs w:val="20"/>
              </w:rPr>
            </w:pPr>
            <w:r>
              <w:rPr>
                <w:rFonts w:ascii="Arial" w:hAnsi="Arial" w:cs="Arial"/>
                <w:kern w:val="0"/>
                <w:sz w:val="20"/>
                <w:szCs w:val="20"/>
              </w:rPr>
              <w:t>3,535.44</w:t>
            </w:r>
          </w:p>
        </w:tc>
        <w:tc>
          <w:tcPr>
            <w:tcW w:w="1280" w:type="dxa"/>
            <w:tcBorders>
              <w:top w:val="nil"/>
              <w:left w:val="nil"/>
              <w:bottom w:val="single" w:color="000000" w:sz="4" w:space="0"/>
              <w:right w:val="single" w:color="000000" w:sz="4" w:space="0"/>
            </w:tcBorders>
            <w:shd w:val="clear" w:color="000000" w:fill="FFFFFF"/>
          </w:tcPr>
          <w:p w14:paraId="5F066CAA">
            <w:pPr>
              <w:widowControl/>
              <w:jc w:val="right"/>
              <w:rPr>
                <w:rFonts w:ascii="Arial" w:hAnsi="Arial" w:cs="Arial"/>
                <w:kern w:val="0"/>
                <w:sz w:val="20"/>
                <w:szCs w:val="20"/>
              </w:rPr>
            </w:pPr>
            <w:r>
              <w:rPr>
                <w:rFonts w:ascii="Arial" w:hAnsi="Arial" w:cs="Arial"/>
                <w:kern w:val="0"/>
                <w:sz w:val="20"/>
                <w:szCs w:val="20"/>
              </w:rPr>
              <w:t>3,535.44</w:t>
            </w:r>
          </w:p>
        </w:tc>
        <w:tc>
          <w:tcPr>
            <w:tcW w:w="1000" w:type="dxa"/>
            <w:tcBorders>
              <w:top w:val="nil"/>
              <w:left w:val="nil"/>
              <w:bottom w:val="single" w:color="000000" w:sz="4" w:space="0"/>
              <w:right w:val="single" w:color="000000" w:sz="4" w:space="0"/>
            </w:tcBorders>
            <w:shd w:val="clear" w:color="000000" w:fill="FFFFFF"/>
          </w:tcPr>
          <w:p w14:paraId="2ED59DFE">
            <w:pPr>
              <w:widowControl/>
              <w:jc w:val="left"/>
              <w:rPr>
                <w:rFonts w:ascii="Arial" w:hAnsi="Arial" w:cs="Arial"/>
                <w:kern w:val="0"/>
                <w:sz w:val="20"/>
                <w:szCs w:val="20"/>
              </w:rPr>
            </w:pPr>
            <w:r>
              <w:rPr>
                <w:rFonts w:ascii="Arial" w:hAnsi="Arial" w:cs="Arial"/>
                <w:kern w:val="0"/>
                <w:sz w:val="20"/>
                <w:szCs w:val="20"/>
              </w:rPr>
              <w:t>　</w:t>
            </w:r>
          </w:p>
        </w:tc>
      </w:tr>
      <w:tr w14:paraId="13FF92C5">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3D607ECD">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000000" w:sz="4" w:space="0"/>
              <w:right w:val="single" w:color="000000" w:sz="4" w:space="0"/>
            </w:tcBorders>
            <w:shd w:val="clear" w:color="000000" w:fill="FFFFFF"/>
          </w:tcPr>
          <w:p w14:paraId="715203DF">
            <w:pPr>
              <w:widowControl/>
              <w:jc w:val="right"/>
              <w:rPr>
                <w:rFonts w:ascii="Arial" w:hAnsi="Arial" w:cs="Arial"/>
                <w:kern w:val="0"/>
                <w:sz w:val="20"/>
                <w:szCs w:val="20"/>
              </w:rPr>
            </w:pPr>
            <w:r>
              <w:rPr>
                <w:rFonts w:ascii="Arial" w:hAnsi="Arial" w:cs="Arial"/>
                <w:kern w:val="0"/>
                <w:sz w:val="20"/>
                <w:szCs w:val="20"/>
              </w:rPr>
              <w:t>　</w:t>
            </w:r>
          </w:p>
        </w:tc>
        <w:tc>
          <w:tcPr>
            <w:tcW w:w="2660" w:type="dxa"/>
            <w:tcBorders>
              <w:top w:val="nil"/>
              <w:left w:val="nil"/>
              <w:bottom w:val="single" w:color="000000" w:sz="4" w:space="0"/>
              <w:right w:val="single" w:color="000000" w:sz="4" w:space="0"/>
            </w:tcBorders>
            <w:shd w:val="clear" w:color="000000" w:fill="FFFFFF"/>
          </w:tcPr>
          <w:p w14:paraId="3148205D">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1080" w:type="dxa"/>
            <w:tcBorders>
              <w:top w:val="nil"/>
              <w:left w:val="nil"/>
              <w:bottom w:val="single" w:color="000000" w:sz="4" w:space="0"/>
              <w:right w:val="single" w:color="000000" w:sz="4" w:space="0"/>
            </w:tcBorders>
            <w:shd w:val="clear" w:color="000000" w:fill="FFFFFF"/>
          </w:tcPr>
          <w:p w14:paraId="5A3F7097">
            <w:pPr>
              <w:widowControl/>
              <w:jc w:val="right"/>
              <w:rPr>
                <w:rFonts w:ascii="Arial" w:hAnsi="Arial" w:cs="Arial"/>
                <w:kern w:val="0"/>
                <w:sz w:val="20"/>
                <w:szCs w:val="20"/>
              </w:rPr>
            </w:pPr>
            <w:r>
              <w:rPr>
                <w:rFonts w:ascii="Arial" w:hAnsi="Arial"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14:paraId="60351935">
            <w:pPr>
              <w:widowControl/>
              <w:jc w:val="righ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F7FA7BB">
            <w:pPr>
              <w:widowControl/>
              <w:jc w:val="left"/>
              <w:rPr>
                <w:rFonts w:ascii="Arial" w:hAnsi="Arial" w:cs="Arial"/>
                <w:kern w:val="0"/>
                <w:sz w:val="20"/>
                <w:szCs w:val="20"/>
              </w:rPr>
            </w:pPr>
            <w:r>
              <w:rPr>
                <w:rFonts w:ascii="Arial" w:hAnsi="Arial" w:cs="Arial"/>
                <w:kern w:val="0"/>
                <w:sz w:val="20"/>
                <w:szCs w:val="20"/>
              </w:rPr>
              <w:t>　</w:t>
            </w:r>
          </w:p>
        </w:tc>
      </w:tr>
      <w:tr w14:paraId="316DDEA9">
        <w:tblPrEx>
          <w:tblCellMar>
            <w:top w:w="0" w:type="dxa"/>
            <w:left w:w="108" w:type="dxa"/>
            <w:bottom w:w="0" w:type="dxa"/>
            <w:right w:w="108" w:type="dxa"/>
          </w:tblCellMar>
        </w:tblPrEx>
        <w:trPr>
          <w:trHeight w:val="300" w:hRule="atLeast"/>
        </w:trPr>
        <w:tc>
          <w:tcPr>
            <w:tcW w:w="2180" w:type="dxa"/>
            <w:tcBorders>
              <w:top w:val="nil"/>
              <w:left w:val="single" w:color="000000" w:sz="4" w:space="0"/>
              <w:bottom w:val="single" w:color="000000" w:sz="4" w:space="0"/>
              <w:right w:val="single" w:color="000000" w:sz="4" w:space="0"/>
            </w:tcBorders>
            <w:shd w:val="clear" w:color="000000" w:fill="FFFFFF"/>
          </w:tcPr>
          <w:p w14:paraId="70596EA9">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1340" w:type="dxa"/>
            <w:tcBorders>
              <w:top w:val="nil"/>
              <w:left w:val="nil"/>
              <w:bottom w:val="single" w:color="000000" w:sz="4" w:space="0"/>
              <w:right w:val="single" w:color="000000" w:sz="4" w:space="0"/>
            </w:tcBorders>
            <w:shd w:val="clear" w:color="000000" w:fill="FFFFFF"/>
          </w:tcPr>
          <w:p w14:paraId="0A78BA86">
            <w:pPr>
              <w:widowControl/>
              <w:jc w:val="right"/>
              <w:rPr>
                <w:rFonts w:ascii="Arial" w:hAnsi="Arial" w:cs="Arial"/>
                <w:kern w:val="0"/>
                <w:sz w:val="20"/>
                <w:szCs w:val="20"/>
              </w:rPr>
            </w:pPr>
            <w:r>
              <w:rPr>
                <w:rFonts w:ascii="Arial" w:hAnsi="Arial" w:cs="Arial"/>
                <w:kern w:val="0"/>
                <w:sz w:val="20"/>
                <w:szCs w:val="20"/>
              </w:rPr>
              <w:t>3,535.44</w:t>
            </w:r>
          </w:p>
        </w:tc>
        <w:tc>
          <w:tcPr>
            <w:tcW w:w="2660" w:type="dxa"/>
            <w:tcBorders>
              <w:top w:val="nil"/>
              <w:left w:val="nil"/>
              <w:bottom w:val="single" w:color="000000" w:sz="4" w:space="0"/>
              <w:right w:val="single" w:color="000000" w:sz="4" w:space="0"/>
            </w:tcBorders>
            <w:shd w:val="clear" w:color="000000" w:fill="FFFFFF"/>
          </w:tcPr>
          <w:p w14:paraId="165A3BBE">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1080" w:type="dxa"/>
            <w:tcBorders>
              <w:top w:val="nil"/>
              <w:left w:val="nil"/>
              <w:bottom w:val="single" w:color="000000" w:sz="4" w:space="0"/>
              <w:right w:val="single" w:color="000000" w:sz="4" w:space="0"/>
            </w:tcBorders>
            <w:shd w:val="clear" w:color="000000" w:fill="FFFFFF"/>
          </w:tcPr>
          <w:p w14:paraId="0723C2F3">
            <w:pPr>
              <w:widowControl/>
              <w:jc w:val="right"/>
              <w:rPr>
                <w:rFonts w:ascii="Arial" w:hAnsi="Arial" w:cs="Arial"/>
                <w:kern w:val="0"/>
                <w:sz w:val="20"/>
                <w:szCs w:val="20"/>
              </w:rPr>
            </w:pPr>
            <w:r>
              <w:rPr>
                <w:rFonts w:ascii="Arial" w:hAnsi="Arial" w:cs="Arial"/>
                <w:kern w:val="0"/>
                <w:sz w:val="20"/>
                <w:szCs w:val="20"/>
              </w:rPr>
              <w:t>3,535.44</w:t>
            </w:r>
          </w:p>
        </w:tc>
        <w:tc>
          <w:tcPr>
            <w:tcW w:w="1280" w:type="dxa"/>
            <w:tcBorders>
              <w:top w:val="nil"/>
              <w:left w:val="nil"/>
              <w:bottom w:val="single" w:color="000000" w:sz="4" w:space="0"/>
              <w:right w:val="single" w:color="000000" w:sz="4" w:space="0"/>
            </w:tcBorders>
            <w:shd w:val="clear" w:color="000000" w:fill="FFFFFF"/>
          </w:tcPr>
          <w:p w14:paraId="66C07DA7">
            <w:pPr>
              <w:widowControl/>
              <w:jc w:val="right"/>
              <w:rPr>
                <w:rFonts w:ascii="Arial" w:hAnsi="Arial" w:cs="Arial"/>
                <w:kern w:val="0"/>
                <w:sz w:val="20"/>
                <w:szCs w:val="20"/>
              </w:rPr>
            </w:pPr>
            <w:r>
              <w:rPr>
                <w:rFonts w:ascii="Arial" w:hAnsi="Arial" w:cs="Arial"/>
                <w:kern w:val="0"/>
                <w:sz w:val="20"/>
                <w:szCs w:val="20"/>
              </w:rPr>
              <w:t>3,535.44</w:t>
            </w:r>
          </w:p>
        </w:tc>
        <w:tc>
          <w:tcPr>
            <w:tcW w:w="1000" w:type="dxa"/>
            <w:tcBorders>
              <w:top w:val="nil"/>
              <w:left w:val="nil"/>
              <w:bottom w:val="single" w:color="000000" w:sz="4" w:space="0"/>
              <w:right w:val="single" w:color="000000" w:sz="4" w:space="0"/>
            </w:tcBorders>
            <w:shd w:val="clear" w:color="000000" w:fill="FFFFFF"/>
          </w:tcPr>
          <w:p w14:paraId="3DD5AAB5">
            <w:pPr>
              <w:widowControl/>
              <w:jc w:val="left"/>
              <w:rPr>
                <w:rFonts w:ascii="Arial" w:hAnsi="Arial" w:cs="Arial"/>
                <w:kern w:val="0"/>
                <w:sz w:val="20"/>
                <w:szCs w:val="20"/>
              </w:rPr>
            </w:pPr>
            <w:r>
              <w:rPr>
                <w:rFonts w:ascii="Arial" w:hAnsi="Arial" w:cs="Arial"/>
                <w:kern w:val="0"/>
                <w:sz w:val="20"/>
                <w:szCs w:val="20"/>
              </w:rPr>
              <w:t>　</w:t>
            </w:r>
          </w:p>
        </w:tc>
      </w:tr>
    </w:tbl>
    <w:p w14:paraId="0827B7C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D9B382E">
      <w:pPr>
        <w:widowControl/>
        <w:jc w:val="left"/>
        <w:outlineLvl w:val="1"/>
        <w:rPr>
          <w:rFonts w:ascii="仿宋_GB2312" w:hAnsi="宋体" w:eastAsia="仿宋_GB2312"/>
          <w:b/>
          <w:kern w:val="0"/>
          <w:sz w:val="32"/>
          <w:szCs w:val="32"/>
        </w:rPr>
      </w:pPr>
    </w:p>
    <w:p w14:paraId="1E248D79">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1" w:type="dxa"/>
        <w:tblLayout w:type="fixed"/>
        <w:tblCellMar>
          <w:top w:w="0" w:type="dxa"/>
          <w:left w:w="108" w:type="dxa"/>
          <w:bottom w:w="0" w:type="dxa"/>
          <w:right w:w="108" w:type="dxa"/>
        </w:tblCellMar>
      </w:tblPr>
      <w:tblGrid>
        <w:gridCol w:w="494"/>
        <w:gridCol w:w="439"/>
        <w:gridCol w:w="417"/>
        <w:gridCol w:w="2510"/>
        <w:gridCol w:w="660"/>
        <w:gridCol w:w="1024"/>
        <w:gridCol w:w="216"/>
        <w:gridCol w:w="1626"/>
        <w:gridCol w:w="1701"/>
      </w:tblGrid>
      <w:tr w14:paraId="6AECD976">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14:paraId="717A83D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401BF923">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14:paraId="0C84468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编制部门：迎宾路片区</w:t>
            </w:r>
          </w:p>
        </w:tc>
        <w:tc>
          <w:tcPr>
            <w:tcW w:w="660" w:type="dxa"/>
            <w:tcBorders>
              <w:top w:val="nil"/>
              <w:left w:val="nil"/>
              <w:bottom w:val="nil"/>
              <w:right w:val="nil"/>
            </w:tcBorders>
            <w:shd w:val="clear" w:color="auto" w:fill="auto"/>
            <w:noWrap/>
            <w:vAlign w:val="center"/>
          </w:tcPr>
          <w:p w14:paraId="627902A0">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14:paraId="48F4B0B0">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14:paraId="752BBE6F">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509D192">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9D3784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14:paraId="04C753D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37A357C2">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593927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14:paraId="44A46CE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6E6CB0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3A79CB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3C753FE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4EF96629">
        <w:tblPrEx>
          <w:tblCellMar>
            <w:top w:w="0" w:type="dxa"/>
            <w:left w:w="108" w:type="dxa"/>
            <w:bottom w:w="0" w:type="dxa"/>
            <w:right w:w="108" w:type="dxa"/>
          </w:tblCellMar>
        </w:tblPrEx>
        <w:trPr>
          <w:trHeight w:val="300" w:hRule="atLeast"/>
        </w:trPr>
        <w:tc>
          <w:tcPr>
            <w:tcW w:w="494" w:type="dxa"/>
            <w:tcBorders>
              <w:top w:val="nil"/>
              <w:left w:val="single" w:color="auto" w:sz="4" w:space="0"/>
              <w:bottom w:val="single" w:color="auto" w:sz="4" w:space="0"/>
              <w:right w:val="single" w:color="auto" w:sz="4" w:space="0"/>
            </w:tcBorders>
            <w:shd w:val="clear" w:color="auto" w:fill="auto"/>
            <w:vAlign w:val="center"/>
          </w:tcPr>
          <w:p w14:paraId="4A2E7A68">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39" w:type="dxa"/>
            <w:tcBorders>
              <w:top w:val="nil"/>
              <w:left w:val="nil"/>
              <w:bottom w:val="single" w:color="auto" w:sz="4" w:space="0"/>
              <w:right w:val="single" w:color="auto" w:sz="4" w:space="0"/>
            </w:tcBorders>
            <w:shd w:val="clear" w:color="auto" w:fill="auto"/>
            <w:vAlign w:val="center"/>
          </w:tcPr>
          <w:p w14:paraId="0C07D68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14:paraId="3267D48C">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4BD019E5">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4509B511">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C2E7D9E">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0AE33974">
            <w:pPr>
              <w:widowControl/>
              <w:jc w:val="left"/>
              <w:rPr>
                <w:rFonts w:ascii="仿宋_GB2312" w:hAnsi="宋体" w:eastAsia="仿宋_GB2312" w:cs="宋体"/>
                <w:b/>
                <w:bCs/>
                <w:color w:val="000000"/>
                <w:kern w:val="0"/>
                <w:sz w:val="20"/>
                <w:szCs w:val="20"/>
              </w:rPr>
            </w:pPr>
          </w:p>
        </w:tc>
      </w:tr>
      <w:tr w14:paraId="3280F775">
        <w:tblPrEx>
          <w:tblCellMar>
            <w:top w:w="0" w:type="dxa"/>
            <w:left w:w="108" w:type="dxa"/>
            <w:bottom w:w="0" w:type="dxa"/>
            <w:right w:w="108" w:type="dxa"/>
          </w:tblCellMar>
        </w:tblPrEx>
        <w:trPr>
          <w:trHeight w:val="450"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FD9A8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439" w:type="dxa"/>
            <w:tcBorders>
              <w:top w:val="nil"/>
              <w:left w:val="nil"/>
              <w:bottom w:val="single" w:color="auto" w:sz="4" w:space="0"/>
              <w:right w:val="single" w:color="auto" w:sz="4" w:space="0"/>
            </w:tcBorders>
            <w:shd w:val="clear" w:color="auto" w:fill="auto"/>
            <w:vAlign w:val="bottom"/>
          </w:tcPr>
          <w:p w14:paraId="32A4A063">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15425E5A">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50331CE3">
            <w:pPr>
              <w:widowControl/>
              <w:jc w:val="left"/>
              <w:rPr>
                <w:rFonts w:ascii="仿宋_GB2312" w:hAnsi="宋体" w:eastAsia="仿宋_GB2312" w:cs="宋体"/>
                <w:kern w:val="0"/>
                <w:sz w:val="18"/>
                <w:szCs w:val="18"/>
              </w:rPr>
            </w:pPr>
          </w:p>
        </w:tc>
        <w:tc>
          <w:tcPr>
            <w:tcW w:w="1684" w:type="dxa"/>
            <w:gridSpan w:val="2"/>
            <w:tcBorders>
              <w:top w:val="nil"/>
              <w:left w:val="nil"/>
              <w:bottom w:val="single" w:color="auto" w:sz="4" w:space="0"/>
              <w:right w:val="single" w:color="auto" w:sz="4" w:space="0"/>
            </w:tcBorders>
            <w:shd w:val="clear" w:color="auto" w:fill="auto"/>
          </w:tcPr>
          <w:p w14:paraId="7BD7526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3,535.44</w:t>
            </w:r>
          </w:p>
        </w:tc>
        <w:tc>
          <w:tcPr>
            <w:tcW w:w="1842" w:type="dxa"/>
            <w:gridSpan w:val="2"/>
            <w:tcBorders>
              <w:top w:val="nil"/>
              <w:left w:val="nil"/>
              <w:bottom w:val="single" w:color="auto" w:sz="4" w:space="0"/>
              <w:right w:val="single" w:color="auto" w:sz="4" w:space="0"/>
            </w:tcBorders>
            <w:shd w:val="clear" w:color="auto" w:fill="auto"/>
          </w:tcPr>
          <w:p w14:paraId="69C2976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1,503.46</w:t>
            </w:r>
          </w:p>
        </w:tc>
        <w:tc>
          <w:tcPr>
            <w:tcW w:w="1701" w:type="dxa"/>
            <w:tcBorders>
              <w:top w:val="nil"/>
              <w:left w:val="nil"/>
              <w:bottom w:val="single" w:color="auto" w:sz="4" w:space="0"/>
              <w:right w:val="single" w:color="auto" w:sz="4" w:space="0"/>
            </w:tcBorders>
            <w:shd w:val="clear" w:color="auto" w:fill="auto"/>
          </w:tcPr>
          <w:p w14:paraId="058C620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2,031.98</w:t>
            </w:r>
          </w:p>
        </w:tc>
      </w:tr>
      <w:tr w14:paraId="15B99AC6">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5A50E0C">
            <w:pPr>
              <w:jc w:val="left"/>
              <w:rPr>
                <w:rFonts w:ascii="仿宋_GB2312" w:hAnsi="宋体" w:eastAsia="仿宋_GB2312" w:cs="宋体"/>
                <w:kern w:val="0"/>
                <w:sz w:val="18"/>
                <w:szCs w:val="18"/>
              </w:rPr>
            </w:pPr>
          </w:p>
        </w:tc>
        <w:tc>
          <w:tcPr>
            <w:tcW w:w="439" w:type="dxa"/>
            <w:tcBorders>
              <w:top w:val="nil"/>
              <w:left w:val="nil"/>
              <w:bottom w:val="single" w:color="auto" w:sz="4" w:space="0"/>
              <w:right w:val="single" w:color="auto" w:sz="4" w:space="0"/>
            </w:tcBorders>
            <w:shd w:val="clear" w:color="auto" w:fill="auto"/>
            <w:vAlign w:val="bottom"/>
          </w:tcPr>
          <w:p w14:paraId="338BAC2E">
            <w:pPr>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72F7A00A">
            <w:pPr>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FD313ED">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迎宾路（政府办公厅及相关机构事务）</w:t>
            </w:r>
          </w:p>
        </w:tc>
        <w:tc>
          <w:tcPr>
            <w:tcW w:w="1684" w:type="dxa"/>
            <w:gridSpan w:val="2"/>
            <w:tcBorders>
              <w:top w:val="nil"/>
              <w:left w:val="nil"/>
              <w:bottom w:val="single" w:color="auto" w:sz="4" w:space="0"/>
              <w:right w:val="single" w:color="auto" w:sz="4" w:space="0"/>
            </w:tcBorders>
            <w:shd w:val="clear" w:color="auto" w:fill="auto"/>
          </w:tcPr>
          <w:p w14:paraId="62559DAC">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581.59</w:t>
            </w:r>
          </w:p>
        </w:tc>
        <w:tc>
          <w:tcPr>
            <w:tcW w:w="1842" w:type="dxa"/>
            <w:gridSpan w:val="2"/>
            <w:tcBorders>
              <w:top w:val="nil"/>
              <w:left w:val="nil"/>
              <w:bottom w:val="single" w:color="auto" w:sz="4" w:space="0"/>
              <w:right w:val="single" w:color="auto" w:sz="4" w:space="0"/>
            </w:tcBorders>
            <w:shd w:val="clear" w:color="auto" w:fill="auto"/>
          </w:tcPr>
          <w:p w14:paraId="2CA191AA">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464.07</w:t>
            </w:r>
          </w:p>
        </w:tc>
        <w:tc>
          <w:tcPr>
            <w:tcW w:w="1701" w:type="dxa"/>
            <w:tcBorders>
              <w:top w:val="nil"/>
              <w:left w:val="nil"/>
              <w:bottom w:val="single" w:color="auto" w:sz="4" w:space="0"/>
              <w:right w:val="single" w:color="auto" w:sz="4" w:space="0"/>
            </w:tcBorders>
            <w:shd w:val="clear" w:color="auto" w:fill="auto"/>
          </w:tcPr>
          <w:p w14:paraId="6F7C42DF">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2D8FE8AE">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A92E38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439" w:type="dxa"/>
            <w:tcBorders>
              <w:top w:val="nil"/>
              <w:left w:val="nil"/>
              <w:bottom w:val="single" w:color="auto" w:sz="4" w:space="0"/>
              <w:right w:val="single" w:color="auto" w:sz="4" w:space="0"/>
            </w:tcBorders>
            <w:shd w:val="clear" w:color="auto" w:fill="auto"/>
            <w:vAlign w:val="bottom"/>
          </w:tcPr>
          <w:p w14:paraId="066C10E5">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02FC6941">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E4A2EC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684" w:type="dxa"/>
            <w:gridSpan w:val="2"/>
            <w:tcBorders>
              <w:top w:val="nil"/>
              <w:left w:val="nil"/>
              <w:bottom w:val="single" w:color="auto" w:sz="4" w:space="0"/>
              <w:right w:val="single" w:color="auto" w:sz="4" w:space="0"/>
            </w:tcBorders>
            <w:shd w:val="clear" w:color="auto" w:fill="auto"/>
          </w:tcPr>
          <w:p w14:paraId="56FDDE8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480.72</w:t>
            </w:r>
          </w:p>
        </w:tc>
        <w:tc>
          <w:tcPr>
            <w:tcW w:w="1842" w:type="dxa"/>
            <w:gridSpan w:val="2"/>
            <w:tcBorders>
              <w:top w:val="nil"/>
              <w:left w:val="nil"/>
              <w:bottom w:val="single" w:color="auto" w:sz="4" w:space="0"/>
              <w:right w:val="single" w:color="auto" w:sz="4" w:space="0"/>
            </w:tcBorders>
            <w:shd w:val="clear" w:color="auto" w:fill="auto"/>
          </w:tcPr>
          <w:p w14:paraId="5756CB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01" w:type="dxa"/>
            <w:tcBorders>
              <w:top w:val="nil"/>
              <w:left w:val="nil"/>
              <w:bottom w:val="single" w:color="auto" w:sz="4" w:space="0"/>
              <w:right w:val="single" w:color="auto" w:sz="4" w:space="0"/>
            </w:tcBorders>
            <w:shd w:val="clear" w:color="auto" w:fill="auto"/>
          </w:tcPr>
          <w:p w14:paraId="2ECA0F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0E5BC45D">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3BBCC88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39" w:type="dxa"/>
            <w:tcBorders>
              <w:top w:val="nil"/>
              <w:left w:val="nil"/>
              <w:bottom w:val="single" w:color="auto" w:sz="4" w:space="0"/>
              <w:right w:val="single" w:color="auto" w:sz="4" w:space="0"/>
            </w:tcBorders>
            <w:shd w:val="clear" w:color="auto" w:fill="auto"/>
            <w:vAlign w:val="bottom"/>
          </w:tcPr>
          <w:p w14:paraId="5AAB52C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417" w:type="dxa"/>
            <w:tcBorders>
              <w:top w:val="nil"/>
              <w:left w:val="nil"/>
              <w:bottom w:val="single" w:color="auto" w:sz="4" w:space="0"/>
              <w:right w:val="single" w:color="auto" w:sz="4" w:space="0"/>
            </w:tcBorders>
            <w:shd w:val="clear" w:color="auto" w:fill="auto"/>
            <w:vAlign w:val="bottom"/>
          </w:tcPr>
          <w:p w14:paraId="499C9D51">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76D7C8D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政府办公厅（室）及相关机构事务</w:t>
            </w:r>
          </w:p>
        </w:tc>
        <w:tc>
          <w:tcPr>
            <w:tcW w:w="1684" w:type="dxa"/>
            <w:gridSpan w:val="2"/>
            <w:tcBorders>
              <w:top w:val="nil"/>
              <w:left w:val="nil"/>
              <w:bottom w:val="single" w:color="auto" w:sz="4" w:space="0"/>
              <w:right w:val="single" w:color="auto" w:sz="4" w:space="0"/>
            </w:tcBorders>
            <w:shd w:val="clear" w:color="auto" w:fill="auto"/>
          </w:tcPr>
          <w:p w14:paraId="024439A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480.72</w:t>
            </w:r>
          </w:p>
        </w:tc>
        <w:tc>
          <w:tcPr>
            <w:tcW w:w="1842" w:type="dxa"/>
            <w:gridSpan w:val="2"/>
            <w:tcBorders>
              <w:top w:val="nil"/>
              <w:left w:val="nil"/>
              <w:bottom w:val="single" w:color="auto" w:sz="4" w:space="0"/>
              <w:right w:val="single" w:color="auto" w:sz="4" w:space="0"/>
            </w:tcBorders>
            <w:shd w:val="clear" w:color="auto" w:fill="auto"/>
          </w:tcPr>
          <w:p w14:paraId="239C3C0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01" w:type="dxa"/>
            <w:tcBorders>
              <w:top w:val="nil"/>
              <w:left w:val="nil"/>
              <w:bottom w:val="single" w:color="auto" w:sz="4" w:space="0"/>
              <w:right w:val="single" w:color="auto" w:sz="4" w:space="0"/>
            </w:tcBorders>
            <w:shd w:val="clear" w:color="auto" w:fill="auto"/>
          </w:tcPr>
          <w:p w14:paraId="039E2C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5F65EC0E">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820E6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39" w:type="dxa"/>
            <w:tcBorders>
              <w:top w:val="nil"/>
              <w:left w:val="nil"/>
              <w:bottom w:val="single" w:color="auto" w:sz="4" w:space="0"/>
              <w:right w:val="single" w:color="auto" w:sz="4" w:space="0"/>
            </w:tcBorders>
            <w:shd w:val="clear" w:color="auto" w:fill="auto"/>
            <w:vAlign w:val="bottom"/>
          </w:tcPr>
          <w:p w14:paraId="2863E2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17" w:type="dxa"/>
            <w:tcBorders>
              <w:top w:val="nil"/>
              <w:left w:val="nil"/>
              <w:bottom w:val="single" w:color="auto" w:sz="4" w:space="0"/>
              <w:right w:val="single" w:color="auto" w:sz="4" w:space="0"/>
            </w:tcBorders>
            <w:shd w:val="clear" w:color="auto" w:fill="auto"/>
            <w:vAlign w:val="bottom"/>
          </w:tcPr>
          <w:p w14:paraId="2D25FF5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71A84A0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684" w:type="dxa"/>
            <w:gridSpan w:val="2"/>
            <w:tcBorders>
              <w:top w:val="nil"/>
              <w:left w:val="nil"/>
              <w:bottom w:val="single" w:color="auto" w:sz="4" w:space="0"/>
              <w:right w:val="single" w:color="auto" w:sz="4" w:space="0"/>
            </w:tcBorders>
            <w:shd w:val="clear" w:color="auto" w:fill="auto"/>
          </w:tcPr>
          <w:p w14:paraId="366F3C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842" w:type="dxa"/>
            <w:gridSpan w:val="2"/>
            <w:tcBorders>
              <w:top w:val="nil"/>
              <w:left w:val="nil"/>
              <w:bottom w:val="single" w:color="auto" w:sz="4" w:space="0"/>
              <w:right w:val="single" w:color="auto" w:sz="4" w:space="0"/>
            </w:tcBorders>
            <w:shd w:val="clear" w:color="auto" w:fill="auto"/>
          </w:tcPr>
          <w:p w14:paraId="619A064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363.20</w:t>
            </w:r>
          </w:p>
        </w:tc>
        <w:tc>
          <w:tcPr>
            <w:tcW w:w="1701" w:type="dxa"/>
            <w:tcBorders>
              <w:top w:val="nil"/>
              <w:left w:val="nil"/>
              <w:bottom w:val="single" w:color="auto" w:sz="4" w:space="0"/>
              <w:right w:val="single" w:color="auto" w:sz="4" w:space="0"/>
            </w:tcBorders>
            <w:shd w:val="clear" w:color="auto" w:fill="auto"/>
          </w:tcPr>
          <w:p w14:paraId="65F931FA">
            <w:pPr>
              <w:widowControl/>
              <w:jc w:val="left"/>
              <w:rPr>
                <w:rFonts w:ascii="仿宋_GB2312" w:hAnsi="宋体" w:eastAsia="仿宋_GB2312" w:cs="宋体"/>
                <w:kern w:val="0"/>
                <w:sz w:val="18"/>
                <w:szCs w:val="18"/>
              </w:rPr>
            </w:pPr>
          </w:p>
        </w:tc>
      </w:tr>
      <w:tr w14:paraId="5D2CB2A2">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12FEAA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39" w:type="dxa"/>
            <w:tcBorders>
              <w:top w:val="nil"/>
              <w:left w:val="nil"/>
              <w:bottom w:val="single" w:color="auto" w:sz="4" w:space="0"/>
              <w:right w:val="single" w:color="auto" w:sz="4" w:space="0"/>
            </w:tcBorders>
            <w:shd w:val="clear" w:color="auto" w:fill="auto"/>
            <w:vAlign w:val="bottom"/>
          </w:tcPr>
          <w:p w14:paraId="6FEE24D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17" w:type="dxa"/>
            <w:tcBorders>
              <w:top w:val="nil"/>
              <w:left w:val="nil"/>
              <w:bottom w:val="single" w:color="auto" w:sz="4" w:space="0"/>
              <w:right w:val="single" w:color="auto" w:sz="4" w:space="0"/>
            </w:tcBorders>
            <w:shd w:val="clear" w:color="auto" w:fill="auto"/>
            <w:vAlign w:val="bottom"/>
          </w:tcPr>
          <w:p w14:paraId="2A88AF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510" w:type="dxa"/>
            <w:tcBorders>
              <w:top w:val="nil"/>
              <w:left w:val="nil"/>
              <w:bottom w:val="single" w:color="auto" w:sz="4" w:space="0"/>
              <w:right w:val="single" w:color="auto" w:sz="4" w:space="0"/>
            </w:tcBorders>
            <w:shd w:val="clear" w:color="auto" w:fill="auto"/>
          </w:tcPr>
          <w:p w14:paraId="50BB8AF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其他政府办公厅（室）及相关机构事务支出</w:t>
            </w:r>
          </w:p>
        </w:tc>
        <w:tc>
          <w:tcPr>
            <w:tcW w:w="1684" w:type="dxa"/>
            <w:gridSpan w:val="2"/>
            <w:tcBorders>
              <w:top w:val="nil"/>
              <w:left w:val="nil"/>
              <w:bottom w:val="single" w:color="auto" w:sz="4" w:space="0"/>
              <w:right w:val="single" w:color="auto" w:sz="4" w:space="0"/>
            </w:tcBorders>
            <w:shd w:val="clear" w:color="auto" w:fill="auto"/>
          </w:tcPr>
          <w:p w14:paraId="1B182B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c>
          <w:tcPr>
            <w:tcW w:w="1842" w:type="dxa"/>
            <w:gridSpan w:val="2"/>
            <w:tcBorders>
              <w:top w:val="nil"/>
              <w:left w:val="nil"/>
              <w:bottom w:val="single" w:color="auto" w:sz="4" w:space="0"/>
              <w:right w:val="single" w:color="auto" w:sz="4" w:space="0"/>
            </w:tcBorders>
            <w:shd w:val="clear" w:color="auto" w:fill="auto"/>
          </w:tcPr>
          <w:p w14:paraId="27544976">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111D3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117.52</w:t>
            </w:r>
          </w:p>
        </w:tc>
      </w:tr>
      <w:tr w14:paraId="099D7622">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700AC4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39" w:type="dxa"/>
            <w:tcBorders>
              <w:top w:val="nil"/>
              <w:left w:val="nil"/>
              <w:bottom w:val="single" w:color="auto" w:sz="4" w:space="0"/>
              <w:right w:val="single" w:color="auto" w:sz="4" w:space="0"/>
            </w:tcBorders>
            <w:shd w:val="clear" w:color="auto" w:fill="auto"/>
            <w:vAlign w:val="bottom"/>
          </w:tcPr>
          <w:p w14:paraId="746985C0">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15DE6DE5">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25B22D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684" w:type="dxa"/>
            <w:gridSpan w:val="2"/>
            <w:tcBorders>
              <w:top w:val="nil"/>
              <w:left w:val="nil"/>
              <w:bottom w:val="single" w:color="auto" w:sz="4" w:space="0"/>
              <w:right w:val="single" w:color="auto" w:sz="4" w:space="0"/>
            </w:tcBorders>
            <w:shd w:val="clear" w:color="auto" w:fill="auto"/>
          </w:tcPr>
          <w:p w14:paraId="1B1657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42" w:type="dxa"/>
            <w:gridSpan w:val="2"/>
            <w:tcBorders>
              <w:top w:val="nil"/>
              <w:left w:val="nil"/>
              <w:bottom w:val="single" w:color="auto" w:sz="4" w:space="0"/>
              <w:right w:val="single" w:color="auto" w:sz="4" w:space="0"/>
            </w:tcBorders>
            <w:shd w:val="clear" w:color="auto" w:fill="auto"/>
          </w:tcPr>
          <w:p w14:paraId="320A47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tcBorders>
              <w:top w:val="nil"/>
              <w:left w:val="nil"/>
              <w:bottom w:val="single" w:color="auto" w:sz="4" w:space="0"/>
              <w:right w:val="single" w:color="auto" w:sz="4" w:space="0"/>
            </w:tcBorders>
            <w:shd w:val="clear" w:color="auto" w:fill="auto"/>
          </w:tcPr>
          <w:p w14:paraId="7AAD7803">
            <w:pPr>
              <w:widowControl/>
              <w:jc w:val="left"/>
              <w:rPr>
                <w:rFonts w:ascii="仿宋_GB2312" w:hAnsi="宋体" w:eastAsia="仿宋_GB2312" w:cs="宋体"/>
                <w:kern w:val="0"/>
                <w:sz w:val="18"/>
                <w:szCs w:val="18"/>
              </w:rPr>
            </w:pPr>
          </w:p>
        </w:tc>
      </w:tr>
      <w:tr w14:paraId="7A32D7C2">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365BB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276CAF9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vAlign w:val="bottom"/>
          </w:tcPr>
          <w:p w14:paraId="0FA1024F">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3BA10B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63C7E2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42" w:type="dxa"/>
            <w:gridSpan w:val="2"/>
            <w:tcBorders>
              <w:top w:val="nil"/>
              <w:left w:val="nil"/>
              <w:bottom w:val="single" w:color="auto" w:sz="4" w:space="0"/>
              <w:right w:val="single" w:color="auto" w:sz="4" w:space="0"/>
            </w:tcBorders>
            <w:shd w:val="clear" w:color="auto" w:fill="auto"/>
          </w:tcPr>
          <w:p w14:paraId="7264B5C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tcBorders>
              <w:top w:val="nil"/>
              <w:left w:val="nil"/>
              <w:bottom w:val="single" w:color="auto" w:sz="4" w:space="0"/>
              <w:right w:val="single" w:color="auto" w:sz="4" w:space="0"/>
            </w:tcBorders>
            <w:shd w:val="clear" w:color="auto" w:fill="auto"/>
          </w:tcPr>
          <w:p w14:paraId="737EFB87">
            <w:pPr>
              <w:widowControl/>
              <w:jc w:val="left"/>
              <w:rPr>
                <w:rFonts w:ascii="仿宋_GB2312" w:hAnsi="宋体" w:eastAsia="仿宋_GB2312" w:cs="宋体"/>
                <w:kern w:val="0"/>
                <w:sz w:val="18"/>
                <w:szCs w:val="18"/>
              </w:rPr>
            </w:pPr>
          </w:p>
        </w:tc>
      </w:tr>
      <w:tr w14:paraId="1FF8011B">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7FB43F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07E821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vAlign w:val="bottom"/>
          </w:tcPr>
          <w:p w14:paraId="5A7C360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0A118F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710749D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842" w:type="dxa"/>
            <w:gridSpan w:val="2"/>
            <w:tcBorders>
              <w:top w:val="nil"/>
              <w:left w:val="nil"/>
              <w:bottom w:val="single" w:color="auto" w:sz="4" w:space="0"/>
              <w:right w:val="single" w:color="auto" w:sz="4" w:space="0"/>
            </w:tcBorders>
            <w:shd w:val="clear" w:color="auto" w:fill="auto"/>
          </w:tcPr>
          <w:p w14:paraId="18C619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tcBorders>
              <w:top w:val="nil"/>
              <w:left w:val="nil"/>
              <w:bottom w:val="single" w:color="auto" w:sz="4" w:space="0"/>
              <w:right w:val="single" w:color="auto" w:sz="4" w:space="0"/>
            </w:tcBorders>
            <w:shd w:val="clear" w:color="auto" w:fill="auto"/>
          </w:tcPr>
          <w:p w14:paraId="36FC7209">
            <w:pPr>
              <w:widowControl/>
              <w:jc w:val="left"/>
              <w:rPr>
                <w:rFonts w:ascii="仿宋_GB2312" w:hAnsi="宋体" w:eastAsia="仿宋_GB2312" w:cs="宋体"/>
                <w:kern w:val="0"/>
                <w:sz w:val="18"/>
                <w:szCs w:val="18"/>
              </w:rPr>
            </w:pPr>
          </w:p>
        </w:tc>
      </w:tr>
      <w:tr w14:paraId="3952BD4A">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742C06D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439" w:type="dxa"/>
            <w:tcBorders>
              <w:top w:val="nil"/>
              <w:left w:val="nil"/>
              <w:bottom w:val="single" w:color="auto" w:sz="4" w:space="0"/>
              <w:right w:val="single" w:color="auto" w:sz="4" w:space="0"/>
            </w:tcBorders>
            <w:shd w:val="clear" w:color="auto" w:fill="auto"/>
            <w:vAlign w:val="bottom"/>
          </w:tcPr>
          <w:p w14:paraId="338ACA3B">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5551DA1D">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6DB9496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shd w:val="clear" w:color="auto" w:fill="auto"/>
          </w:tcPr>
          <w:p w14:paraId="06C1019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42" w:type="dxa"/>
            <w:gridSpan w:val="2"/>
            <w:tcBorders>
              <w:top w:val="nil"/>
              <w:left w:val="nil"/>
              <w:bottom w:val="single" w:color="auto" w:sz="4" w:space="0"/>
              <w:right w:val="single" w:color="auto" w:sz="4" w:space="0"/>
            </w:tcBorders>
            <w:shd w:val="clear" w:color="auto" w:fill="auto"/>
          </w:tcPr>
          <w:p w14:paraId="3FE7C4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01" w:type="dxa"/>
            <w:tcBorders>
              <w:top w:val="nil"/>
              <w:left w:val="nil"/>
              <w:bottom w:val="single" w:color="auto" w:sz="4" w:space="0"/>
              <w:right w:val="single" w:color="auto" w:sz="4" w:space="0"/>
            </w:tcBorders>
            <w:shd w:val="clear" w:color="auto" w:fill="auto"/>
          </w:tcPr>
          <w:p w14:paraId="7F5A3616">
            <w:pPr>
              <w:widowControl/>
              <w:jc w:val="left"/>
              <w:rPr>
                <w:rFonts w:ascii="仿宋_GB2312" w:hAnsi="宋体" w:eastAsia="仿宋_GB2312" w:cs="宋体"/>
                <w:kern w:val="0"/>
                <w:sz w:val="18"/>
                <w:szCs w:val="18"/>
              </w:rPr>
            </w:pPr>
          </w:p>
        </w:tc>
      </w:tr>
      <w:tr w14:paraId="2480B9D6">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DDECB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4ADC949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17" w:type="dxa"/>
            <w:tcBorders>
              <w:top w:val="nil"/>
              <w:left w:val="nil"/>
              <w:bottom w:val="single" w:color="auto" w:sz="4" w:space="0"/>
              <w:right w:val="single" w:color="auto" w:sz="4" w:space="0"/>
            </w:tcBorders>
            <w:shd w:val="clear" w:color="auto" w:fill="auto"/>
            <w:vAlign w:val="bottom"/>
          </w:tcPr>
          <w:p w14:paraId="68228C57">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374B5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684" w:type="dxa"/>
            <w:gridSpan w:val="2"/>
            <w:tcBorders>
              <w:top w:val="nil"/>
              <w:left w:val="nil"/>
              <w:bottom w:val="single" w:color="auto" w:sz="4" w:space="0"/>
              <w:right w:val="single" w:color="auto" w:sz="4" w:space="0"/>
            </w:tcBorders>
            <w:shd w:val="clear" w:color="auto" w:fill="auto"/>
          </w:tcPr>
          <w:p w14:paraId="3B439BA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42" w:type="dxa"/>
            <w:gridSpan w:val="2"/>
            <w:tcBorders>
              <w:top w:val="nil"/>
              <w:left w:val="nil"/>
              <w:bottom w:val="single" w:color="auto" w:sz="4" w:space="0"/>
              <w:right w:val="single" w:color="auto" w:sz="4" w:space="0"/>
            </w:tcBorders>
            <w:shd w:val="clear" w:color="auto" w:fill="auto"/>
          </w:tcPr>
          <w:p w14:paraId="506E559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01" w:type="dxa"/>
            <w:tcBorders>
              <w:top w:val="nil"/>
              <w:left w:val="nil"/>
              <w:bottom w:val="single" w:color="auto" w:sz="4" w:space="0"/>
              <w:right w:val="single" w:color="auto" w:sz="4" w:space="0"/>
            </w:tcBorders>
            <w:shd w:val="clear" w:color="auto" w:fill="auto"/>
          </w:tcPr>
          <w:p w14:paraId="28939F30">
            <w:pPr>
              <w:widowControl/>
              <w:jc w:val="left"/>
              <w:rPr>
                <w:rFonts w:ascii="仿宋_GB2312" w:hAnsi="宋体" w:eastAsia="仿宋_GB2312" w:cs="宋体"/>
                <w:kern w:val="0"/>
                <w:sz w:val="18"/>
                <w:szCs w:val="18"/>
              </w:rPr>
            </w:pPr>
          </w:p>
        </w:tc>
      </w:tr>
      <w:tr w14:paraId="43C934C6">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6D447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5B7085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17" w:type="dxa"/>
            <w:tcBorders>
              <w:top w:val="nil"/>
              <w:left w:val="nil"/>
              <w:bottom w:val="single" w:color="auto" w:sz="4" w:space="0"/>
              <w:right w:val="single" w:color="auto" w:sz="4" w:space="0"/>
            </w:tcBorders>
            <w:shd w:val="clear" w:color="auto" w:fill="auto"/>
            <w:vAlign w:val="bottom"/>
          </w:tcPr>
          <w:p w14:paraId="7330BEA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510" w:type="dxa"/>
            <w:tcBorders>
              <w:top w:val="nil"/>
              <w:left w:val="nil"/>
              <w:bottom w:val="single" w:color="auto" w:sz="4" w:space="0"/>
              <w:right w:val="single" w:color="auto" w:sz="4" w:space="0"/>
            </w:tcBorders>
            <w:shd w:val="clear" w:color="auto" w:fill="auto"/>
          </w:tcPr>
          <w:p w14:paraId="24A531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14:paraId="1007B8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842" w:type="dxa"/>
            <w:gridSpan w:val="2"/>
            <w:tcBorders>
              <w:top w:val="nil"/>
              <w:left w:val="nil"/>
              <w:bottom w:val="single" w:color="auto" w:sz="4" w:space="0"/>
              <w:right w:val="single" w:color="auto" w:sz="4" w:space="0"/>
            </w:tcBorders>
            <w:shd w:val="clear" w:color="auto" w:fill="auto"/>
          </w:tcPr>
          <w:p w14:paraId="4CC3477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01" w:type="dxa"/>
            <w:tcBorders>
              <w:top w:val="nil"/>
              <w:left w:val="nil"/>
              <w:bottom w:val="single" w:color="auto" w:sz="4" w:space="0"/>
              <w:right w:val="single" w:color="auto" w:sz="4" w:space="0"/>
            </w:tcBorders>
            <w:shd w:val="clear" w:color="auto" w:fill="auto"/>
          </w:tcPr>
          <w:p w14:paraId="770EEB73">
            <w:pPr>
              <w:widowControl/>
              <w:jc w:val="left"/>
              <w:rPr>
                <w:rFonts w:ascii="仿宋_GB2312" w:hAnsi="宋体" w:eastAsia="仿宋_GB2312" w:cs="宋体"/>
                <w:kern w:val="0"/>
                <w:sz w:val="18"/>
                <w:szCs w:val="18"/>
              </w:rPr>
            </w:pPr>
          </w:p>
        </w:tc>
      </w:tr>
      <w:tr w14:paraId="1BF1C700">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B62C90C">
            <w:pPr>
              <w:jc w:val="left"/>
              <w:rPr>
                <w:rFonts w:ascii="仿宋_GB2312" w:hAnsi="宋体" w:eastAsia="仿宋_GB2312" w:cs="宋体"/>
                <w:kern w:val="0"/>
                <w:sz w:val="18"/>
                <w:szCs w:val="18"/>
              </w:rPr>
            </w:pPr>
          </w:p>
        </w:tc>
        <w:tc>
          <w:tcPr>
            <w:tcW w:w="439" w:type="dxa"/>
            <w:tcBorders>
              <w:top w:val="nil"/>
              <w:left w:val="nil"/>
              <w:bottom w:val="single" w:color="auto" w:sz="4" w:space="0"/>
              <w:right w:val="single" w:color="auto" w:sz="4" w:space="0"/>
            </w:tcBorders>
            <w:shd w:val="clear" w:color="auto" w:fill="auto"/>
            <w:vAlign w:val="bottom"/>
          </w:tcPr>
          <w:p w14:paraId="0D7BFD07">
            <w:pPr>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50285AC8">
            <w:pPr>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6A7B0523">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迎宾路(计划生育事务）</w:t>
            </w:r>
          </w:p>
        </w:tc>
        <w:tc>
          <w:tcPr>
            <w:tcW w:w="1684" w:type="dxa"/>
            <w:gridSpan w:val="2"/>
            <w:tcBorders>
              <w:top w:val="nil"/>
              <w:left w:val="nil"/>
              <w:bottom w:val="single" w:color="auto" w:sz="4" w:space="0"/>
              <w:right w:val="single" w:color="auto" w:sz="4" w:space="0"/>
            </w:tcBorders>
            <w:shd w:val="clear" w:color="auto" w:fill="auto"/>
          </w:tcPr>
          <w:p w14:paraId="3D374799">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18.66</w:t>
            </w:r>
          </w:p>
        </w:tc>
        <w:tc>
          <w:tcPr>
            <w:tcW w:w="1842" w:type="dxa"/>
            <w:gridSpan w:val="2"/>
            <w:tcBorders>
              <w:top w:val="nil"/>
              <w:left w:val="nil"/>
              <w:bottom w:val="single" w:color="auto" w:sz="4" w:space="0"/>
              <w:right w:val="single" w:color="auto" w:sz="4" w:space="0"/>
            </w:tcBorders>
            <w:shd w:val="clear" w:color="auto" w:fill="auto"/>
          </w:tcPr>
          <w:p w14:paraId="0CA2D5C9">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18.66</w:t>
            </w:r>
          </w:p>
        </w:tc>
        <w:tc>
          <w:tcPr>
            <w:tcW w:w="1701" w:type="dxa"/>
            <w:tcBorders>
              <w:top w:val="nil"/>
              <w:left w:val="nil"/>
              <w:bottom w:val="single" w:color="auto" w:sz="4" w:space="0"/>
              <w:right w:val="single" w:color="auto" w:sz="4" w:space="0"/>
            </w:tcBorders>
            <w:shd w:val="clear" w:color="auto" w:fill="auto"/>
          </w:tcPr>
          <w:p w14:paraId="629460F4">
            <w:pPr>
              <w:jc w:val="right"/>
              <w:rPr>
                <w:rFonts w:ascii="仿宋_GB2312" w:hAnsi="宋体" w:eastAsia="仿宋_GB2312" w:cs="宋体"/>
                <w:kern w:val="0"/>
                <w:sz w:val="18"/>
                <w:szCs w:val="18"/>
              </w:rPr>
            </w:pPr>
          </w:p>
        </w:tc>
      </w:tr>
      <w:tr w14:paraId="2AD02117">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1DEF8E7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39" w:type="dxa"/>
            <w:tcBorders>
              <w:top w:val="nil"/>
              <w:left w:val="nil"/>
              <w:bottom w:val="single" w:color="auto" w:sz="4" w:space="0"/>
              <w:right w:val="single" w:color="auto" w:sz="4" w:space="0"/>
            </w:tcBorders>
            <w:shd w:val="clear" w:color="auto" w:fill="auto"/>
            <w:vAlign w:val="bottom"/>
          </w:tcPr>
          <w:p w14:paraId="1A7E1D67">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14F92F24">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6FC162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684" w:type="dxa"/>
            <w:gridSpan w:val="2"/>
            <w:tcBorders>
              <w:top w:val="nil"/>
              <w:left w:val="nil"/>
              <w:bottom w:val="single" w:color="auto" w:sz="4" w:space="0"/>
              <w:right w:val="single" w:color="auto" w:sz="4" w:space="0"/>
            </w:tcBorders>
            <w:shd w:val="clear" w:color="auto" w:fill="auto"/>
          </w:tcPr>
          <w:p w14:paraId="4B4812D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42" w:type="dxa"/>
            <w:gridSpan w:val="2"/>
            <w:tcBorders>
              <w:top w:val="nil"/>
              <w:left w:val="nil"/>
              <w:bottom w:val="single" w:color="auto" w:sz="4" w:space="0"/>
              <w:right w:val="single" w:color="auto" w:sz="4" w:space="0"/>
            </w:tcBorders>
            <w:shd w:val="clear" w:color="auto" w:fill="auto"/>
          </w:tcPr>
          <w:p w14:paraId="029577D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7DE8ADC8">
            <w:pPr>
              <w:widowControl/>
              <w:jc w:val="left"/>
              <w:rPr>
                <w:rFonts w:ascii="仿宋_GB2312" w:hAnsi="宋体" w:eastAsia="仿宋_GB2312" w:cs="宋体"/>
                <w:kern w:val="0"/>
                <w:sz w:val="18"/>
                <w:szCs w:val="18"/>
              </w:rPr>
            </w:pPr>
          </w:p>
        </w:tc>
      </w:tr>
      <w:tr w14:paraId="10380243">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E0CA7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03532D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vAlign w:val="bottom"/>
          </w:tcPr>
          <w:p w14:paraId="6E5169CD">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63EA51D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5C49DE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42" w:type="dxa"/>
            <w:gridSpan w:val="2"/>
            <w:tcBorders>
              <w:top w:val="nil"/>
              <w:left w:val="nil"/>
              <w:bottom w:val="single" w:color="auto" w:sz="4" w:space="0"/>
              <w:right w:val="single" w:color="auto" w:sz="4" w:space="0"/>
            </w:tcBorders>
            <w:shd w:val="clear" w:color="auto" w:fill="auto"/>
          </w:tcPr>
          <w:p w14:paraId="7304B6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49E16C6E">
            <w:pPr>
              <w:widowControl/>
              <w:jc w:val="left"/>
              <w:rPr>
                <w:rFonts w:ascii="仿宋_GB2312" w:hAnsi="宋体" w:eastAsia="仿宋_GB2312" w:cs="宋体"/>
                <w:kern w:val="0"/>
                <w:sz w:val="18"/>
                <w:szCs w:val="18"/>
              </w:rPr>
            </w:pPr>
          </w:p>
        </w:tc>
      </w:tr>
      <w:tr w14:paraId="3119E8B0">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74FD0A7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501043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vAlign w:val="bottom"/>
          </w:tcPr>
          <w:p w14:paraId="1F1C95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105A0F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08E7135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842" w:type="dxa"/>
            <w:gridSpan w:val="2"/>
            <w:tcBorders>
              <w:top w:val="nil"/>
              <w:left w:val="nil"/>
              <w:bottom w:val="single" w:color="auto" w:sz="4" w:space="0"/>
              <w:right w:val="single" w:color="auto" w:sz="4" w:space="0"/>
            </w:tcBorders>
            <w:shd w:val="clear" w:color="auto" w:fill="auto"/>
          </w:tcPr>
          <w:p w14:paraId="6B624D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1CAE2588">
            <w:pPr>
              <w:widowControl/>
              <w:jc w:val="left"/>
              <w:rPr>
                <w:rFonts w:ascii="仿宋_GB2312" w:hAnsi="宋体" w:eastAsia="仿宋_GB2312" w:cs="宋体"/>
                <w:kern w:val="0"/>
                <w:sz w:val="18"/>
                <w:szCs w:val="18"/>
              </w:rPr>
            </w:pPr>
          </w:p>
        </w:tc>
      </w:tr>
      <w:tr w14:paraId="194C823C">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95D00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210</w:t>
            </w:r>
          </w:p>
        </w:tc>
        <w:tc>
          <w:tcPr>
            <w:tcW w:w="439" w:type="dxa"/>
            <w:tcBorders>
              <w:top w:val="nil"/>
              <w:left w:val="nil"/>
              <w:bottom w:val="single" w:color="auto" w:sz="4" w:space="0"/>
              <w:right w:val="single" w:color="auto" w:sz="4" w:space="0"/>
            </w:tcBorders>
            <w:shd w:val="clear" w:color="auto" w:fill="auto"/>
            <w:vAlign w:val="bottom"/>
          </w:tcPr>
          <w:p w14:paraId="5EDF31A6">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786D8C56">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21AF42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医疗卫生与计划生育支出</w:t>
            </w:r>
          </w:p>
        </w:tc>
        <w:tc>
          <w:tcPr>
            <w:tcW w:w="1684" w:type="dxa"/>
            <w:gridSpan w:val="2"/>
            <w:tcBorders>
              <w:top w:val="nil"/>
              <w:left w:val="nil"/>
              <w:bottom w:val="single" w:color="auto" w:sz="4" w:space="0"/>
              <w:right w:val="single" w:color="auto" w:sz="4" w:space="0"/>
            </w:tcBorders>
            <w:shd w:val="clear" w:color="auto" w:fill="auto"/>
          </w:tcPr>
          <w:p w14:paraId="6EE6BF4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16.23</w:t>
            </w:r>
          </w:p>
        </w:tc>
        <w:tc>
          <w:tcPr>
            <w:tcW w:w="1842" w:type="dxa"/>
            <w:gridSpan w:val="2"/>
            <w:tcBorders>
              <w:top w:val="nil"/>
              <w:left w:val="nil"/>
              <w:bottom w:val="single" w:color="auto" w:sz="4" w:space="0"/>
              <w:right w:val="single" w:color="auto" w:sz="4" w:space="0"/>
            </w:tcBorders>
            <w:shd w:val="clear" w:color="auto" w:fill="auto"/>
          </w:tcPr>
          <w:p w14:paraId="0D3BCB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16.23</w:t>
            </w:r>
          </w:p>
        </w:tc>
        <w:tc>
          <w:tcPr>
            <w:tcW w:w="1701" w:type="dxa"/>
            <w:tcBorders>
              <w:top w:val="nil"/>
              <w:left w:val="nil"/>
              <w:bottom w:val="single" w:color="auto" w:sz="4" w:space="0"/>
              <w:right w:val="single" w:color="auto" w:sz="4" w:space="0"/>
            </w:tcBorders>
            <w:shd w:val="clear" w:color="auto" w:fill="auto"/>
          </w:tcPr>
          <w:p w14:paraId="1002D978">
            <w:pPr>
              <w:widowControl/>
              <w:jc w:val="left"/>
              <w:rPr>
                <w:rFonts w:ascii="仿宋_GB2312" w:hAnsi="宋体" w:eastAsia="仿宋_GB2312" w:cs="宋体"/>
                <w:kern w:val="0"/>
                <w:sz w:val="18"/>
                <w:szCs w:val="18"/>
              </w:rPr>
            </w:pPr>
          </w:p>
        </w:tc>
      </w:tr>
      <w:tr w14:paraId="25DEFB12">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168DCF2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210</w:t>
            </w:r>
          </w:p>
        </w:tc>
        <w:tc>
          <w:tcPr>
            <w:tcW w:w="439" w:type="dxa"/>
            <w:tcBorders>
              <w:top w:val="nil"/>
              <w:left w:val="nil"/>
              <w:bottom w:val="single" w:color="auto" w:sz="4" w:space="0"/>
              <w:right w:val="single" w:color="auto" w:sz="4" w:space="0"/>
            </w:tcBorders>
            <w:shd w:val="clear" w:color="auto" w:fill="auto"/>
            <w:vAlign w:val="bottom"/>
          </w:tcPr>
          <w:p w14:paraId="580EBA8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417" w:type="dxa"/>
            <w:tcBorders>
              <w:top w:val="nil"/>
              <w:left w:val="nil"/>
              <w:bottom w:val="single" w:color="auto" w:sz="4" w:space="0"/>
              <w:right w:val="single" w:color="auto" w:sz="4" w:space="0"/>
            </w:tcBorders>
            <w:shd w:val="clear" w:color="auto" w:fill="auto"/>
            <w:vAlign w:val="bottom"/>
          </w:tcPr>
          <w:p w14:paraId="6E79114B">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B31B55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医疗卫生与计划生育管理事务</w:t>
            </w:r>
          </w:p>
        </w:tc>
        <w:tc>
          <w:tcPr>
            <w:tcW w:w="1684" w:type="dxa"/>
            <w:gridSpan w:val="2"/>
            <w:tcBorders>
              <w:top w:val="nil"/>
              <w:left w:val="nil"/>
              <w:bottom w:val="single" w:color="auto" w:sz="4" w:space="0"/>
              <w:right w:val="single" w:color="auto" w:sz="4" w:space="0"/>
            </w:tcBorders>
            <w:shd w:val="clear" w:color="auto" w:fill="auto"/>
          </w:tcPr>
          <w:p w14:paraId="48C115B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842" w:type="dxa"/>
            <w:gridSpan w:val="2"/>
            <w:tcBorders>
              <w:top w:val="nil"/>
              <w:left w:val="nil"/>
              <w:bottom w:val="single" w:color="auto" w:sz="4" w:space="0"/>
              <w:right w:val="single" w:color="auto" w:sz="4" w:space="0"/>
            </w:tcBorders>
            <w:shd w:val="clear" w:color="auto" w:fill="auto"/>
          </w:tcPr>
          <w:p w14:paraId="6D3C93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tcBorders>
              <w:top w:val="nil"/>
              <w:left w:val="nil"/>
              <w:bottom w:val="single" w:color="auto" w:sz="4" w:space="0"/>
              <w:right w:val="single" w:color="auto" w:sz="4" w:space="0"/>
            </w:tcBorders>
            <w:shd w:val="clear" w:color="auto" w:fill="auto"/>
          </w:tcPr>
          <w:p w14:paraId="026A6B6B">
            <w:pPr>
              <w:widowControl/>
              <w:jc w:val="left"/>
              <w:rPr>
                <w:rFonts w:ascii="仿宋_GB2312" w:hAnsi="宋体" w:eastAsia="仿宋_GB2312" w:cs="宋体"/>
                <w:kern w:val="0"/>
                <w:sz w:val="18"/>
                <w:szCs w:val="18"/>
              </w:rPr>
            </w:pPr>
          </w:p>
        </w:tc>
      </w:tr>
      <w:tr w14:paraId="4E90473D">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100022D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210</w:t>
            </w:r>
          </w:p>
        </w:tc>
        <w:tc>
          <w:tcPr>
            <w:tcW w:w="439" w:type="dxa"/>
            <w:tcBorders>
              <w:top w:val="nil"/>
              <w:left w:val="nil"/>
              <w:bottom w:val="single" w:color="auto" w:sz="4" w:space="0"/>
              <w:right w:val="single" w:color="auto" w:sz="4" w:space="0"/>
            </w:tcBorders>
            <w:shd w:val="clear" w:color="auto" w:fill="auto"/>
            <w:vAlign w:val="bottom"/>
          </w:tcPr>
          <w:p w14:paraId="746CE9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417" w:type="dxa"/>
            <w:tcBorders>
              <w:top w:val="nil"/>
              <w:left w:val="nil"/>
              <w:bottom w:val="single" w:color="auto" w:sz="4" w:space="0"/>
              <w:right w:val="single" w:color="auto" w:sz="4" w:space="0"/>
            </w:tcBorders>
            <w:shd w:val="clear" w:color="auto" w:fill="auto"/>
            <w:vAlign w:val="bottom"/>
          </w:tcPr>
          <w:p w14:paraId="0EA9E50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510" w:type="dxa"/>
            <w:tcBorders>
              <w:top w:val="nil"/>
              <w:left w:val="nil"/>
              <w:bottom w:val="single" w:color="auto" w:sz="4" w:space="0"/>
              <w:right w:val="single" w:color="auto" w:sz="4" w:space="0"/>
            </w:tcBorders>
            <w:shd w:val="clear" w:color="auto" w:fill="auto"/>
          </w:tcPr>
          <w:p w14:paraId="10001BC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其他医疗卫生与计划生育管理事务支出</w:t>
            </w:r>
          </w:p>
        </w:tc>
        <w:tc>
          <w:tcPr>
            <w:tcW w:w="1684" w:type="dxa"/>
            <w:gridSpan w:val="2"/>
            <w:tcBorders>
              <w:top w:val="nil"/>
              <w:left w:val="nil"/>
              <w:bottom w:val="single" w:color="auto" w:sz="4" w:space="0"/>
              <w:right w:val="single" w:color="auto" w:sz="4" w:space="0"/>
            </w:tcBorders>
            <w:shd w:val="clear" w:color="auto" w:fill="auto"/>
          </w:tcPr>
          <w:p w14:paraId="6862EF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842" w:type="dxa"/>
            <w:gridSpan w:val="2"/>
            <w:tcBorders>
              <w:top w:val="nil"/>
              <w:left w:val="nil"/>
              <w:bottom w:val="single" w:color="auto" w:sz="4" w:space="0"/>
              <w:right w:val="single" w:color="auto" w:sz="4" w:space="0"/>
            </w:tcBorders>
            <w:shd w:val="clear" w:color="auto" w:fill="auto"/>
          </w:tcPr>
          <w:p w14:paraId="73F332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tcBorders>
              <w:top w:val="nil"/>
              <w:left w:val="nil"/>
              <w:bottom w:val="single" w:color="auto" w:sz="4" w:space="0"/>
              <w:right w:val="single" w:color="auto" w:sz="4" w:space="0"/>
            </w:tcBorders>
            <w:shd w:val="clear" w:color="auto" w:fill="auto"/>
          </w:tcPr>
          <w:p w14:paraId="4D4AC00D">
            <w:pPr>
              <w:widowControl/>
              <w:jc w:val="left"/>
              <w:rPr>
                <w:rFonts w:ascii="仿宋_GB2312" w:hAnsi="宋体" w:eastAsia="仿宋_GB2312" w:cs="宋体"/>
                <w:kern w:val="0"/>
                <w:sz w:val="18"/>
                <w:szCs w:val="18"/>
              </w:rPr>
            </w:pPr>
          </w:p>
        </w:tc>
      </w:tr>
      <w:tr w14:paraId="2670B6FE">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1AAD5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210</w:t>
            </w:r>
          </w:p>
        </w:tc>
        <w:tc>
          <w:tcPr>
            <w:tcW w:w="439" w:type="dxa"/>
            <w:tcBorders>
              <w:top w:val="nil"/>
              <w:left w:val="nil"/>
              <w:bottom w:val="single" w:color="auto" w:sz="4" w:space="0"/>
              <w:right w:val="single" w:color="auto" w:sz="4" w:space="0"/>
            </w:tcBorders>
            <w:shd w:val="clear" w:color="auto" w:fill="auto"/>
            <w:vAlign w:val="bottom"/>
          </w:tcPr>
          <w:p w14:paraId="17E7A09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417" w:type="dxa"/>
            <w:tcBorders>
              <w:top w:val="nil"/>
              <w:left w:val="nil"/>
              <w:bottom w:val="single" w:color="auto" w:sz="4" w:space="0"/>
              <w:right w:val="single" w:color="auto" w:sz="4" w:space="0"/>
            </w:tcBorders>
            <w:shd w:val="clear" w:color="auto" w:fill="auto"/>
            <w:vAlign w:val="bottom"/>
          </w:tcPr>
          <w:p w14:paraId="7AE1E357">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14B478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计划生育事务</w:t>
            </w:r>
          </w:p>
        </w:tc>
        <w:tc>
          <w:tcPr>
            <w:tcW w:w="1684" w:type="dxa"/>
            <w:gridSpan w:val="2"/>
            <w:tcBorders>
              <w:top w:val="nil"/>
              <w:left w:val="nil"/>
              <w:bottom w:val="single" w:color="auto" w:sz="4" w:space="0"/>
              <w:right w:val="single" w:color="auto" w:sz="4" w:space="0"/>
            </w:tcBorders>
            <w:shd w:val="clear" w:color="auto" w:fill="auto"/>
          </w:tcPr>
          <w:p w14:paraId="436B034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842" w:type="dxa"/>
            <w:gridSpan w:val="2"/>
            <w:tcBorders>
              <w:top w:val="nil"/>
              <w:left w:val="nil"/>
              <w:bottom w:val="single" w:color="auto" w:sz="4" w:space="0"/>
              <w:right w:val="single" w:color="auto" w:sz="4" w:space="0"/>
            </w:tcBorders>
            <w:shd w:val="clear" w:color="auto" w:fill="auto"/>
          </w:tcPr>
          <w:p w14:paraId="69B2A3C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701" w:type="dxa"/>
            <w:tcBorders>
              <w:top w:val="nil"/>
              <w:left w:val="nil"/>
              <w:bottom w:val="single" w:color="auto" w:sz="4" w:space="0"/>
              <w:right w:val="single" w:color="auto" w:sz="4" w:space="0"/>
            </w:tcBorders>
            <w:shd w:val="clear" w:color="auto" w:fill="auto"/>
          </w:tcPr>
          <w:p w14:paraId="4AF8DC17">
            <w:pPr>
              <w:widowControl/>
              <w:jc w:val="left"/>
              <w:rPr>
                <w:rFonts w:ascii="仿宋_GB2312" w:hAnsi="宋体" w:eastAsia="仿宋_GB2312" w:cs="宋体"/>
                <w:kern w:val="0"/>
                <w:sz w:val="18"/>
                <w:szCs w:val="18"/>
              </w:rPr>
            </w:pPr>
          </w:p>
        </w:tc>
      </w:tr>
      <w:tr w14:paraId="275D76CD">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3AD3706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210</w:t>
            </w:r>
          </w:p>
        </w:tc>
        <w:tc>
          <w:tcPr>
            <w:tcW w:w="439" w:type="dxa"/>
            <w:tcBorders>
              <w:top w:val="nil"/>
              <w:left w:val="nil"/>
              <w:bottom w:val="single" w:color="auto" w:sz="4" w:space="0"/>
              <w:right w:val="single" w:color="auto" w:sz="4" w:space="0"/>
            </w:tcBorders>
            <w:shd w:val="clear" w:color="auto" w:fill="auto"/>
            <w:vAlign w:val="bottom"/>
          </w:tcPr>
          <w:p w14:paraId="31FD1E0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07</w:t>
            </w:r>
          </w:p>
        </w:tc>
        <w:tc>
          <w:tcPr>
            <w:tcW w:w="417" w:type="dxa"/>
            <w:tcBorders>
              <w:top w:val="nil"/>
              <w:left w:val="nil"/>
              <w:bottom w:val="single" w:color="auto" w:sz="4" w:space="0"/>
              <w:right w:val="single" w:color="auto" w:sz="4" w:space="0"/>
            </w:tcBorders>
            <w:shd w:val="clear" w:color="auto" w:fill="auto"/>
            <w:vAlign w:val="bottom"/>
          </w:tcPr>
          <w:p w14:paraId="4836565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510" w:type="dxa"/>
            <w:tcBorders>
              <w:top w:val="nil"/>
              <w:left w:val="nil"/>
              <w:bottom w:val="single" w:color="auto" w:sz="4" w:space="0"/>
              <w:right w:val="single" w:color="auto" w:sz="4" w:space="0"/>
            </w:tcBorders>
            <w:shd w:val="clear" w:color="auto" w:fill="auto"/>
          </w:tcPr>
          <w:p w14:paraId="0413AB5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其他计划生育事务支出</w:t>
            </w:r>
          </w:p>
        </w:tc>
        <w:tc>
          <w:tcPr>
            <w:tcW w:w="1684" w:type="dxa"/>
            <w:gridSpan w:val="2"/>
            <w:tcBorders>
              <w:top w:val="nil"/>
              <w:left w:val="nil"/>
              <w:bottom w:val="single" w:color="auto" w:sz="4" w:space="0"/>
              <w:right w:val="single" w:color="auto" w:sz="4" w:space="0"/>
            </w:tcBorders>
            <w:shd w:val="clear" w:color="auto" w:fill="auto"/>
          </w:tcPr>
          <w:p w14:paraId="4693E3D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842" w:type="dxa"/>
            <w:gridSpan w:val="2"/>
            <w:tcBorders>
              <w:top w:val="nil"/>
              <w:left w:val="nil"/>
              <w:bottom w:val="single" w:color="auto" w:sz="4" w:space="0"/>
              <w:right w:val="single" w:color="auto" w:sz="4" w:space="0"/>
            </w:tcBorders>
            <w:shd w:val="clear" w:color="auto" w:fill="auto"/>
          </w:tcPr>
          <w:p w14:paraId="4E4E25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16.16</w:t>
            </w:r>
          </w:p>
        </w:tc>
        <w:tc>
          <w:tcPr>
            <w:tcW w:w="1701" w:type="dxa"/>
            <w:tcBorders>
              <w:top w:val="nil"/>
              <w:left w:val="nil"/>
              <w:bottom w:val="single" w:color="auto" w:sz="4" w:space="0"/>
              <w:right w:val="single" w:color="auto" w:sz="4" w:space="0"/>
            </w:tcBorders>
            <w:shd w:val="clear" w:color="auto" w:fill="auto"/>
          </w:tcPr>
          <w:p w14:paraId="6E06186E">
            <w:pPr>
              <w:widowControl/>
              <w:jc w:val="left"/>
              <w:rPr>
                <w:rFonts w:ascii="仿宋_GB2312" w:hAnsi="宋体" w:eastAsia="仿宋_GB2312" w:cs="宋体"/>
                <w:kern w:val="0"/>
                <w:sz w:val="18"/>
                <w:szCs w:val="18"/>
              </w:rPr>
            </w:pPr>
          </w:p>
        </w:tc>
      </w:tr>
      <w:tr w14:paraId="6E506C62">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48EF8EC">
            <w:pPr>
              <w:jc w:val="left"/>
              <w:rPr>
                <w:rFonts w:ascii="仿宋_GB2312" w:hAnsi="宋体" w:eastAsia="仿宋_GB2312" w:cs="宋体"/>
                <w:kern w:val="0"/>
                <w:sz w:val="18"/>
                <w:szCs w:val="18"/>
              </w:rPr>
            </w:pPr>
          </w:p>
        </w:tc>
        <w:tc>
          <w:tcPr>
            <w:tcW w:w="439" w:type="dxa"/>
            <w:tcBorders>
              <w:top w:val="nil"/>
              <w:left w:val="nil"/>
              <w:bottom w:val="single" w:color="auto" w:sz="4" w:space="0"/>
              <w:right w:val="single" w:color="auto" w:sz="4" w:space="0"/>
            </w:tcBorders>
            <w:shd w:val="clear" w:color="auto" w:fill="auto"/>
            <w:vAlign w:val="bottom"/>
          </w:tcPr>
          <w:p w14:paraId="3022B393">
            <w:pPr>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1AF5C7F9">
            <w:pPr>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19F017BA">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迎宾路（基层政权和社区建设）</w:t>
            </w:r>
          </w:p>
        </w:tc>
        <w:tc>
          <w:tcPr>
            <w:tcW w:w="1684" w:type="dxa"/>
            <w:gridSpan w:val="2"/>
            <w:tcBorders>
              <w:top w:val="nil"/>
              <w:left w:val="nil"/>
              <w:bottom w:val="single" w:color="auto" w:sz="4" w:space="0"/>
              <w:right w:val="single" w:color="auto" w:sz="4" w:space="0"/>
            </w:tcBorders>
            <w:shd w:val="clear" w:color="auto" w:fill="auto"/>
          </w:tcPr>
          <w:p w14:paraId="3699DDF2">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1,588.10</w:t>
            </w:r>
          </w:p>
        </w:tc>
        <w:tc>
          <w:tcPr>
            <w:tcW w:w="1842" w:type="dxa"/>
            <w:gridSpan w:val="2"/>
            <w:tcBorders>
              <w:top w:val="nil"/>
              <w:left w:val="nil"/>
              <w:bottom w:val="single" w:color="auto" w:sz="4" w:space="0"/>
              <w:right w:val="single" w:color="auto" w:sz="4" w:space="0"/>
            </w:tcBorders>
            <w:shd w:val="clear" w:color="auto" w:fill="auto"/>
          </w:tcPr>
          <w:p w14:paraId="7D5896BA">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1,001.37</w:t>
            </w:r>
          </w:p>
        </w:tc>
        <w:tc>
          <w:tcPr>
            <w:tcW w:w="1701" w:type="dxa"/>
            <w:tcBorders>
              <w:top w:val="nil"/>
              <w:left w:val="nil"/>
              <w:bottom w:val="single" w:color="auto" w:sz="4" w:space="0"/>
              <w:right w:val="single" w:color="auto" w:sz="4" w:space="0"/>
            </w:tcBorders>
            <w:shd w:val="clear" w:color="auto" w:fill="auto"/>
          </w:tcPr>
          <w:p w14:paraId="643B9653">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5B2A7970">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663FD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439" w:type="dxa"/>
            <w:tcBorders>
              <w:top w:val="nil"/>
              <w:left w:val="nil"/>
              <w:bottom w:val="single" w:color="auto" w:sz="4" w:space="0"/>
              <w:right w:val="single" w:color="auto" w:sz="4" w:space="0"/>
            </w:tcBorders>
            <w:shd w:val="clear" w:color="auto" w:fill="auto"/>
            <w:vAlign w:val="bottom"/>
          </w:tcPr>
          <w:p w14:paraId="61043171">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2F9FB144">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4FB22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684" w:type="dxa"/>
            <w:gridSpan w:val="2"/>
            <w:tcBorders>
              <w:top w:val="nil"/>
              <w:left w:val="nil"/>
              <w:bottom w:val="single" w:color="auto" w:sz="4" w:space="0"/>
              <w:right w:val="single" w:color="auto" w:sz="4" w:space="0"/>
            </w:tcBorders>
            <w:shd w:val="clear" w:color="auto" w:fill="auto"/>
          </w:tcPr>
          <w:p w14:paraId="0E0662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42" w:type="dxa"/>
            <w:gridSpan w:val="2"/>
            <w:tcBorders>
              <w:top w:val="nil"/>
              <w:left w:val="nil"/>
              <w:bottom w:val="single" w:color="auto" w:sz="4" w:space="0"/>
              <w:right w:val="single" w:color="auto" w:sz="4" w:space="0"/>
            </w:tcBorders>
            <w:shd w:val="clear" w:color="auto" w:fill="auto"/>
          </w:tcPr>
          <w:p w14:paraId="22A7BEF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01" w:type="dxa"/>
            <w:tcBorders>
              <w:top w:val="nil"/>
              <w:left w:val="nil"/>
              <w:bottom w:val="single" w:color="auto" w:sz="4" w:space="0"/>
              <w:right w:val="single" w:color="auto" w:sz="4" w:space="0"/>
            </w:tcBorders>
            <w:shd w:val="clear" w:color="auto" w:fill="auto"/>
          </w:tcPr>
          <w:p w14:paraId="0411783C">
            <w:pPr>
              <w:widowControl/>
              <w:jc w:val="left"/>
              <w:rPr>
                <w:rFonts w:ascii="仿宋_GB2312" w:hAnsi="宋体" w:eastAsia="仿宋_GB2312" w:cs="宋体"/>
                <w:kern w:val="0"/>
                <w:sz w:val="18"/>
                <w:szCs w:val="18"/>
              </w:rPr>
            </w:pPr>
          </w:p>
        </w:tc>
      </w:tr>
      <w:tr w14:paraId="26C0E8AD">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1A5D5B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39" w:type="dxa"/>
            <w:tcBorders>
              <w:top w:val="nil"/>
              <w:left w:val="nil"/>
              <w:bottom w:val="single" w:color="auto" w:sz="4" w:space="0"/>
              <w:right w:val="single" w:color="auto" w:sz="4" w:space="0"/>
            </w:tcBorders>
            <w:shd w:val="clear" w:color="auto" w:fill="auto"/>
            <w:vAlign w:val="bottom"/>
          </w:tcPr>
          <w:p w14:paraId="210447B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417" w:type="dxa"/>
            <w:tcBorders>
              <w:top w:val="nil"/>
              <w:left w:val="nil"/>
              <w:bottom w:val="single" w:color="auto" w:sz="4" w:space="0"/>
              <w:right w:val="single" w:color="auto" w:sz="4" w:space="0"/>
            </w:tcBorders>
            <w:shd w:val="clear" w:color="auto" w:fill="auto"/>
            <w:vAlign w:val="bottom"/>
          </w:tcPr>
          <w:p w14:paraId="183C014B">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5553021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政府办公厅（室）及相关机构事务</w:t>
            </w:r>
          </w:p>
        </w:tc>
        <w:tc>
          <w:tcPr>
            <w:tcW w:w="1684" w:type="dxa"/>
            <w:gridSpan w:val="2"/>
            <w:tcBorders>
              <w:top w:val="nil"/>
              <w:left w:val="nil"/>
              <w:bottom w:val="single" w:color="auto" w:sz="4" w:space="0"/>
              <w:right w:val="single" w:color="auto" w:sz="4" w:space="0"/>
            </w:tcBorders>
            <w:shd w:val="clear" w:color="auto" w:fill="auto"/>
          </w:tcPr>
          <w:p w14:paraId="5562DCC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42" w:type="dxa"/>
            <w:gridSpan w:val="2"/>
            <w:tcBorders>
              <w:top w:val="nil"/>
              <w:left w:val="nil"/>
              <w:bottom w:val="single" w:color="auto" w:sz="4" w:space="0"/>
              <w:right w:val="single" w:color="auto" w:sz="4" w:space="0"/>
            </w:tcBorders>
            <w:shd w:val="clear" w:color="auto" w:fill="auto"/>
          </w:tcPr>
          <w:p w14:paraId="4044C6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01" w:type="dxa"/>
            <w:tcBorders>
              <w:top w:val="nil"/>
              <w:left w:val="nil"/>
              <w:bottom w:val="single" w:color="auto" w:sz="4" w:space="0"/>
              <w:right w:val="single" w:color="auto" w:sz="4" w:space="0"/>
            </w:tcBorders>
            <w:shd w:val="clear" w:color="auto" w:fill="auto"/>
          </w:tcPr>
          <w:p w14:paraId="296981C1">
            <w:pPr>
              <w:widowControl/>
              <w:jc w:val="left"/>
              <w:rPr>
                <w:rFonts w:ascii="仿宋_GB2312" w:hAnsi="宋体" w:eastAsia="仿宋_GB2312" w:cs="宋体"/>
                <w:kern w:val="0"/>
                <w:sz w:val="18"/>
                <w:szCs w:val="18"/>
              </w:rPr>
            </w:pPr>
          </w:p>
        </w:tc>
      </w:tr>
      <w:tr w14:paraId="75D93166">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B2E57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39" w:type="dxa"/>
            <w:tcBorders>
              <w:top w:val="nil"/>
              <w:left w:val="nil"/>
              <w:bottom w:val="single" w:color="auto" w:sz="4" w:space="0"/>
              <w:right w:val="single" w:color="auto" w:sz="4" w:space="0"/>
            </w:tcBorders>
            <w:shd w:val="clear" w:color="auto" w:fill="auto"/>
            <w:vAlign w:val="bottom"/>
          </w:tcPr>
          <w:p w14:paraId="3A502A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03</w:t>
            </w:r>
          </w:p>
        </w:tc>
        <w:tc>
          <w:tcPr>
            <w:tcW w:w="417" w:type="dxa"/>
            <w:tcBorders>
              <w:top w:val="nil"/>
              <w:left w:val="nil"/>
              <w:bottom w:val="single" w:color="auto" w:sz="4" w:space="0"/>
              <w:right w:val="single" w:color="auto" w:sz="4" w:space="0"/>
            </w:tcBorders>
            <w:shd w:val="clear" w:color="auto" w:fill="auto"/>
            <w:vAlign w:val="bottom"/>
          </w:tcPr>
          <w:p w14:paraId="281587D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5F07E68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684" w:type="dxa"/>
            <w:gridSpan w:val="2"/>
            <w:tcBorders>
              <w:top w:val="nil"/>
              <w:left w:val="nil"/>
              <w:bottom w:val="single" w:color="auto" w:sz="4" w:space="0"/>
              <w:right w:val="single" w:color="auto" w:sz="4" w:space="0"/>
            </w:tcBorders>
            <w:shd w:val="clear" w:color="auto" w:fill="auto"/>
          </w:tcPr>
          <w:p w14:paraId="6231CE4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842" w:type="dxa"/>
            <w:gridSpan w:val="2"/>
            <w:tcBorders>
              <w:top w:val="nil"/>
              <w:left w:val="nil"/>
              <w:bottom w:val="single" w:color="auto" w:sz="4" w:space="0"/>
              <w:right w:val="single" w:color="auto" w:sz="4" w:space="0"/>
            </w:tcBorders>
            <w:shd w:val="clear" w:color="auto" w:fill="auto"/>
          </w:tcPr>
          <w:p w14:paraId="745444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763.97</w:t>
            </w:r>
          </w:p>
        </w:tc>
        <w:tc>
          <w:tcPr>
            <w:tcW w:w="1701" w:type="dxa"/>
            <w:tcBorders>
              <w:top w:val="nil"/>
              <w:left w:val="nil"/>
              <w:bottom w:val="single" w:color="auto" w:sz="4" w:space="0"/>
              <w:right w:val="single" w:color="auto" w:sz="4" w:space="0"/>
            </w:tcBorders>
            <w:shd w:val="clear" w:color="auto" w:fill="auto"/>
          </w:tcPr>
          <w:p w14:paraId="60E7E609">
            <w:pPr>
              <w:widowControl/>
              <w:jc w:val="left"/>
              <w:rPr>
                <w:rFonts w:ascii="仿宋_GB2312" w:hAnsi="宋体" w:eastAsia="仿宋_GB2312" w:cs="宋体"/>
                <w:kern w:val="0"/>
                <w:sz w:val="18"/>
                <w:szCs w:val="18"/>
              </w:rPr>
            </w:pPr>
          </w:p>
        </w:tc>
      </w:tr>
      <w:tr w14:paraId="420BD7AA">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3EA90D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39" w:type="dxa"/>
            <w:tcBorders>
              <w:top w:val="nil"/>
              <w:left w:val="nil"/>
              <w:bottom w:val="single" w:color="auto" w:sz="4" w:space="0"/>
              <w:right w:val="single" w:color="auto" w:sz="4" w:space="0"/>
            </w:tcBorders>
            <w:shd w:val="clear" w:color="auto" w:fill="auto"/>
            <w:vAlign w:val="bottom"/>
          </w:tcPr>
          <w:p w14:paraId="3CFEA486">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7FFDF1A5">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E02348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684" w:type="dxa"/>
            <w:gridSpan w:val="2"/>
            <w:tcBorders>
              <w:top w:val="nil"/>
              <w:left w:val="nil"/>
              <w:bottom w:val="single" w:color="auto" w:sz="4" w:space="0"/>
              <w:right w:val="single" w:color="auto" w:sz="4" w:space="0"/>
            </w:tcBorders>
            <w:shd w:val="clear" w:color="auto" w:fill="auto"/>
          </w:tcPr>
          <w:p w14:paraId="2DD758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42" w:type="dxa"/>
            <w:gridSpan w:val="2"/>
            <w:tcBorders>
              <w:top w:val="nil"/>
              <w:left w:val="nil"/>
              <w:bottom w:val="single" w:color="auto" w:sz="4" w:space="0"/>
              <w:right w:val="single" w:color="auto" w:sz="4" w:space="0"/>
            </w:tcBorders>
            <w:shd w:val="clear" w:color="auto" w:fill="auto"/>
          </w:tcPr>
          <w:p w14:paraId="4486E8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tcBorders>
              <w:top w:val="nil"/>
              <w:left w:val="nil"/>
              <w:bottom w:val="single" w:color="auto" w:sz="4" w:space="0"/>
              <w:right w:val="single" w:color="auto" w:sz="4" w:space="0"/>
            </w:tcBorders>
            <w:shd w:val="clear" w:color="auto" w:fill="auto"/>
          </w:tcPr>
          <w:p w14:paraId="2C0A5092">
            <w:pPr>
              <w:widowControl/>
              <w:jc w:val="left"/>
              <w:rPr>
                <w:rFonts w:ascii="仿宋_GB2312" w:hAnsi="宋体" w:eastAsia="仿宋_GB2312" w:cs="宋体"/>
                <w:kern w:val="0"/>
                <w:sz w:val="18"/>
                <w:szCs w:val="18"/>
              </w:rPr>
            </w:pPr>
          </w:p>
        </w:tc>
      </w:tr>
      <w:tr w14:paraId="4F6152A3">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C27D87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2F801D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vAlign w:val="bottom"/>
          </w:tcPr>
          <w:p w14:paraId="7AD769EA">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7B6FC2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60764E0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42" w:type="dxa"/>
            <w:gridSpan w:val="2"/>
            <w:tcBorders>
              <w:top w:val="nil"/>
              <w:left w:val="nil"/>
              <w:bottom w:val="single" w:color="auto" w:sz="4" w:space="0"/>
              <w:right w:val="single" w:color="auto" w:sz="4" w:space="0"/>
            </w:tcBorders>
            <w:shd w:val="clear" w:color="auto" w:fill="auto"/>
          </w:tcPr>
          <w:p w14:paraId="1FCA5DF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tcBorders>
              <w:top w:val="nil"/>
              <w:left w:val="nil"/>
              <w:bottom w:val="single" w:color="auto" w:sz="4" w:space="0"/>
              <w:right w:val="single" w:color="auto" w:sz="4" w:space="0"/>
            </w:tcBorders>
            <w:shd w:val="clear" w:color="auto" w:fill="auto"/>
          </w:tcPr>
          <w:p w14:paraId="78B95A6E">
            <w:pPr>
              <w:widowControl/>
              <w:jc w:val="left"/>
              <w:rPr>
                <w:rFonts w:ascii="仿宋_GB2312" w:hAnsi="宋体" w:eastAsia="仿宋_GB2312" w:cs="宋体"/>
                <w:kern w:val="0"/>
                <w:sz w:val="18"/>
                <w:szCs w:val="18"/>
              </w:rPr>
            </w:pPr>
          </w:p>
        </w:tc>
      </w:tr>
      <w:tr w14:paraId="742A7121">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AEEB0B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67941EF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vAlign w:val="bottom"/>
          </w:tcPr>
          <w:p w14:paraId="1AC30B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799BE4E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1047BE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842" w:type="dxa"/>
            <w:gridSpan w:val="2"/>
            <w:tcBorders>
              <w:top w:val="nil"/>
              <w:left w:val="nil"/>
              <w:bottom w:val="single" w:color="auto" w:sz="4" w:space="0"/>
              <w:right w:val="single" w:color="auto" w:sz="4" w:space="0"/>
            </w:tcBorders>
            <w:shd w:val="clear" w:color="auto" w:fill="auto"/>
          </w:tcPr>
          <w:p w14:paraId="294EAE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tcBorders>
              <w:top w:val="nil"/>
              <w:left w:val="nil"/>
              <w:bottom w:val="single" w:color="auto" w:sz="4" w:space="0"/>
              <w:right w:val="single" w:color="auto" w:sz="4" w:space="0"/>
            </w:tcBorders>
            <w:shd w:val="clear" w:color="auto" w:fill="auto"/>
          </w:tcPr>
          <w:p w14:paraId="3A6E3A42">
            <w:pPr>
              <w:widowControl/>
              <w:jc w:val="left"/>
              <w:rPr>
                <w:rFonts w:ascii="仿宋_GB2312" w:hAnsi="宋体" w:eastAsia="仿宋_GB2312" w:cs="宋体"/>
                <w:kern w:val="0"/>
                <w:sz w:val="18"/>
                <w:szCs w:val="18"/>
              </w:rPr>
            </w:pPr>
          </w:p>
        </w:tc>
      </w:tr>
      <w:tr w14:paraId="131C36E3">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3B50227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439" w:type="dxa"/>
            <w:tcBorders>
              <w:top w:val="nil"/>
              <w:left w:val="nil"/>
              <w:bottom w:val="single" w:color="auto" w:sz="4" w:space="0"/>
              <w:right w:val="single" w:color="auto" w:sz="4" w:space="0"/>
            </w:tcBorders>
            <w:shd w:val="clear" w:color="auto" w:fill="auto"/>
            <w:vAlign w:val="bottom"/>
          </w:tcPr>
          <w:p w14:paraId="436E28E8">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1CF52394">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6BB0A5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shd w:val="clear" w:color="auto" w:fill="auto"/>
          </w:tcPr>
          <w:p w14:paraId="76F6F4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666.18</w:t>
            </w:r>
          </w:p>
        </w:tc>
        <w:tc>
          <w:tcPr>
            <w:tcW w:w="1842" w:type="dxa"/>
            <w:gridSpan w:val="2"/>
            <w:tcBorders>
              <w:top w:val="nil"/>
              <w:left w:val="nil"/>
              <w:bottom w:val="single" w:color="auto" w:sz="4" w:space="0"/>
              <w:right w:val="single" w:color="auto" w:sz="4" w:space="0"/>
            </w:tcBorders>
            <w:shd w:val="clear" w:color="auto" w:fill="auto"/>
          </w:tcPr>
          <w:p w14:paraId="697C09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01" w:type="dxa"/>
            <w:tcBorders>
              <w:top w:val="nil"/>
              <w:left w:val="nil"/>
              <w:bottom w:val="single" w:color="auto" w:sz="4" w:space="0"/>
              <w:right w:val="single" w:color="auto" w:sz="4" w:space="0"/>
            </w:tcBorders>
            <w:shd w:val="clear" w:color="auto" w:fill="auto"/>
          </w:tcPr>
          <w:p w14:paraId="5CEE0B5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2232956B">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8B5DE4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27B6A14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417" w:type="dxa"/>
            <w:tcBorders>
              <w:top w:val="nil"/>
              <w:left w:val="nil"/>
              <w:bottom w:val="single" w:color="auto" w:sz="4" w:space="0"/>
              <w:right w:val="single" w:color="auto" w:sz="4" w:space="0"/>
            </w:tcBorders>
            <w:shd w:val="clear" w:color="auto" w:fill="auto"/>
            <w:vAlign w:val="bottom"/>
          </w:tcPr>
          <w:p w14:paraId="47C00FBB">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ECBFDE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民政管理事务</w:t>
            </w:r>
          </w:p>
        </w:tc>
        <w:tc>
          <w:tcPr>
            <w:tcW w:w="1684" w:type="dxa"/>
            <w:gridSpan w:val="2"/>
            <w:tcBorders>
              <w:top w:val="nil"/>
              <w:left w:val="nil"/>
              <w:bottom w:val="single" w:color="auto" w:sz="4" w:space="0"/>
              <w:right w:val="single" w:color="auto" w:sz="4" w:space="0"/>
            </w:tcBorders>
            <w:shd w:val="clear" w:color="auto" w:fill="auto"/>
          </w:tcPr>
          <w:p w14:paraId="6AA9550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c>
          <w:tcPr>
            <w:tcW w:w="1842" w:type="dxa"/>
            <w:gridSpan w:val="2"/>
            <w:tcBorders>
              <w:top w:val="nil"/>
              <w:left w:val="nil"/>
              <w:bottom w:val="single" w:color="auto" w:sz="4" w:space="0"/>
              <w:right w:val="single" w:color="auto" w:sz="4" w:space="0"/>
            </w:tcBorders>
            <w:shd w:val="clear" w:color="auto" w:fill="auto"/>
          </w:tcPr>
          <w:p w14:paraId="2A98FA76">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768BC4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5DDF2B65">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110B0A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759FCF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02</w:t>
            </w:r>
          </w:p>
        </w:tc>
        <w:tc>
          <w:tcPr>
            <w:tcW w:w="417" w:type="dxa"/>
            <w:tcBorders>
              <w:top w:val="nil"/>
              <w:left w:val="nil"/>
              <w:bottom w:val="single" w:color="auto" w:sz="4" w:space="0"/>
              <w:right w:val="single" w:color="auto" w:sz="4" w:space="0"/>
            </w:tcBorders>
            <w:shd w:val="clear" w:color="auto" w:fill="auto"/>
            <w:vAlign w:val="bottom"/>
          </w:tcPr>
          <w:p w14:paraId="4F3B06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510" w:type="dxa"/>
            <w:tcBorders>
              <w:top w:val="nil"/>
              <w:left w:val="nil"/>
              <w:bottom w:val="single" w:color="auto" w:sz="4" w:space="0"/>
              <w:right w:val="single" w:color="auto" w:sz="4" w:space="0"/>
            </w:tcBorders>
            <w:shd w:val="clear" w:color="auto" w:fill="auto"/>
          </w:tcPr>
          <w:p w14:paraId="728C4BD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基层政权和社区建设</w:t>
            </w:r>
          </w:p>
        </w:tc>
        <w:tc>
          <w:tcPr>
            <w:tcW w:w="1684" w:type="dxa"/>
            <w:gridSpan w:val="2"/>
            <w:tcBorders>
              <w:top w:val="nil"/>
              <w:left w:val="nil"/>
              <w:bottom w:val="single" w:color="auto" w:sz="4" w:space="0"/>
              <w:right w:val="single" w:color="auto" w:sz="4" w:space="0"/>
            </w:tcBorders>
            <w:shd w:val="clear" w:color="auto" w:fill="auto"/>
          </w:tcPr>
          <w:p w14:paraId="78F39AF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c>
          <w:tcPr>
            <w:tcW w:w="1842" w:type="dxa"/>
            <w:gridSpan w:val="2"/>
            <w:tcBorders>
              <w:top w:val="nil"/>
              <w:left w:val="nil"/>
              <w:bottom w:val="single" w:color="auto" w:sz="4" w:space="0"/>
              <w:right w:val="single" w:color="auto" w:sz="4" w:space="0"/>
            </w:tcBorders>
            <w:shd w:val="clear" w:color="auto" w:fill="auto"/>
          </w:tcPr>
          <w:p w14:paraId="6EEFB040">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0A653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586.73</w:t>
            </w:r>
          </w:p>
        </w:tc>
      </w:tr>
      <w:tr w14:paraId="41CAAE44">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84B78F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3147C1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17" w:type="dxa"/>
            <w:tcBorders>
              <w:top w:val="nil"/>
              <w:left w:val="nil"/>
              <w:bottom w:val="single" w:color="auto" w:sz="4" w:space="0"/>
              <w:right w:val="single" w:color="auto" w:sz="4" w:space="0"/>
            </w:tcBorders>
            <w:shd w:val="clear" w:color="auto" w:fill="auto"/>
            <w:vAlign w:val="bottom"/>
          </w:tcPr>
          <w:p w14:paraId="458817B3">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772ACEC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684" w:type="dxa"/>
            <w:gridSpan w:val="2"/>
            <w:tcBorders>
              <w:top w:val="nil"/>
              <w:left w:val="nil"/>
              <w:bottom w:val="single" w:color="auto" w:sz="4" w:space="0"/>
              <w:right w:val="single" w:color="auto" w:sz="4" w:space="0"/>
            </w:tcBorders>
            <w:shd w:val="clear" w:color="auto" w:fill="auto"/>
          </w:tcPr>
          <w:p w14:paraId="2FFA75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842" w:type="dxa"/>
            <w:gridSpan w:val="2"/>
            <w:tcBorders>
              <w:top w:val="nil"/>
              <w:left w:val="nil"/>
              <w:bottom w:val="single" w:color="auto" w:sz="4" w:space="0"/>
              <w:right w:val="single" w:color="auto" w:sz="4" w:space="0"/>
            </w:tcBorders>
            <w:shd w:val="clear" w:color="auto" w:fill="auto"/>
          </w:tcPr>
          <w:p w14:paraId="4D804A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01" w:type="dxa"/>
            <w:tcBorders>
              <w:top w:val="nil"/>
              <w:left w:val="nil"/>
              <w:bottom w:val="single" w:color="auto" w:sz="4" w:space="0"/>
              <w:right w:val="single" w:color="auto" w:sz="4" w:space="0"/>
            </w:tcBorders>
            <w:shd w:val="clear" w:color="auto" w:fill="auto"/>
          </w:tcPr>
          <w:p w14:paraId="5D245ABE">
            <w:pPr>
              <w:widowControl/>
              <w:jc w:val="left"/>
              <w:rPr>
                <w:rFonts w:ascii="仿宋_GB2312" w:hAnsi="宋体" w:eastAsia="仿宋_GB2312" w:cs="宋体"/>
                <w:kern w:val="0"/>
                <w:sz w:val="18"/>
                <w:szCs w:val="18"/>
              </w:rPr>
            </w:pPr>
          </w:p>
        </w:tc>
      </w:tr>
      <w:tr w14:paraId="378C3BEA">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0E806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42FAC0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17" w:type="dxa"/>
            <w:tcBorders>
              <w:top w:val="nil"/>
              <w:left w:val="nil"/>
              <w:bottom w:val="single" w:color="auto" w:sz="4" w:space="0"/>
              <w:right w:val="single" w:color="auto" w:sz="4" w:space="0"/>
            </w:tcBorders>
            <w:shd w:val="clear" w:color="auto" w:fill="auto"/>
            <w:vAlign w:val="bottom"/>
          </w:tcPr>
          <w:p w14:paraId="2F5E9F5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510" w:type="dxa"/>
            <w:tcBorders>
              <w:top w:val="nil"/>
              <w:left w:val="nil"/>
              <w:bottom w:val="single" w:color="auto" w:sz="4" w:space="0"/>
              <w:right w:val="single" w:color="auto" w:sz="4" w:space="0"/>
            </w:tcBorders>
            <w:shd w:val="clear" w:color="auto" w:fill="auto"/>
          </w:tcPr>
          <w:p w14:paraId="75B535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14:paraId="1C03948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842" w:type="dxa"/>
            <w:gridSpan w:val="2"/>
            <w:tcBorders>
              <w:top w:val="nil"/>
              <w:left w:val="nil"/>
              <w:bottom w:val="single" w:color="auto" w:sz="4" w:space="0"/>
              <w:right w:val="single" w:color="auto" w:sz="4" w:space="0"/>
            </w:tcBorders>
            <w:shd w:val="clear" w:color="auto" w:fill="auto"/>
          </w:tcPr>
          <w:p w14:paraId="502EBD8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01" w:type="dxa"/>
            <w:tcBorders>
              <w:top w:val="nil"/>
              <w:left w:val="nil"/>
              <w:bottom w:val="single" w:color="auto" w:sz="4" w:space="0"/>
              <w:right w:val="single" w:color="auto" w:sz="4" w:space="0"/>
            </w:tcBorders>
            <w:shd w:val="clear" w:color="auto" w:fill="auto"/>
          </w:tcPr>
          <w:p w14:paraId="5681C533">
            <w:pPr>
              <w:widowControl/>
              <w:jc w:val="left"/>
              <w:rPr>
                <w:rFonts w:ascii="仿宋_GB2312" w:hAnsi="宋体" w:eastAsia="仿宋_GB2312" w:cs="宋体"/>
                <w:kern w:val="0"/>
                <w:sz w:val="18"/>
                <w:szCs w:val="18"/>
              </w:rPr>
            </w:pPr>
          </w:p>
        </w:tc>
      </w:tr>
      <w:tr w14:paraId="69CEF536">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EEDF5EC">
            <w:pPr>
              <w:jc w:val="left"/>
              <w:rPr>
                <w:rFonts w:ascii="仿宋_GB2312" w:hAnsi="宋体" w:eastAsia="仿宋_GB2312" w:cs="宋体"/>
                <w:kern w:val="0"/>
                <w:sz w:val="18"/>
                <w:szCs w:val="18"/>
              </w:rPr>
            </w:pPr>
          </w:p>
        </w:tc>
        <w:tc>
          <w:tcPr>
            <w:tcW w:w="439" w:type="dxa"/>
            <w:tcBorders>
              <w:top w:val="nil"/>
              <w:left w:val="nil"/>
              <w:bottom w:val="single" w:color="auto" w:sz="4" w:space="0"/>
              <w:right w:val="single" w:color="auto" w:sz="4" w:space="0"/>
            </w:tcBorders>
            <w:shd w:val="clear" w:color="auto" w:fill="auto"/>
            <w:vAlign w:val="bottom"/>
          </w:tcPr>
          <w:p w14:paraId="6FF0C6C2">
            <w:pPr>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239C0644">
            <w:pPr>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3169EBC4">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迎宾路（其它公共安全支出）</w:t>
            </w:r>
          </w:p>
        </w:tc>
        <w:tc>
          <w:tcPr>
            <w:tcW w:w="1684" w:type="dxa"/>
            <w:gridSpan w:val="2"/>
            <w:tcBorders>
              <w:top w:val="nil"/>
              <w:left w:val="nil"/>
              <w:bottom w:val="single" w:color="auto" w:sz="4" w:space="0"/>
              <w:right w:val="single" w:color="auto" w:sz="4" w:space="0"/>
            </w:tcBorders>
            <w:shd w:val="clear" w:color="auto" w:fill="auto"/>
          </w:tcPr>
          <w:p w14:paraId="57178D1B">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1,347.09</w:t>
            </w:r>
          </w:p>
        </w:tc>
        <w:tc>
          <w:tcPr>
            <w:tcW w:w="1842" w:type="dxa"/>
            <w:gridSpan w:val="2"/>
            <w:tcBorders>
              <w:top w:val="nil"/>
              <w:left w:val="nil"/>
              <w:bottom w:val="single" w:color="auto" w:sz="4" w:space="0"/>
              <w:right w:val="single" w:color="auto" w:sz="4" w:space="0"/>
            </w:tcBorders>
            <w:shd w:val="clear" w:color="auto" w:fill="auto"/>
          </w:tcPr>
          <w:p w14:paraId="403040EC">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19.36</w:t>
            </w:r>
          </w:p>
        </w:tc>
        <w:tc>
          <w:tcPr>
            <w:tcW w:w="1701" w:type="dxa"/>
            <w:tcBorders>
              <w:top w:val="nil"/>
              <w:left w:val="nil"/>
              <w:bottom w:val="single" w:color="auto" w:sz="4" w:space="0"/>
              <w:right w:val="single" w:color="auto" w:sz="4" w:space="0"/>
            </w:tcBorders>
            <w:shd w:val="clear" w:color="auto" w:fill="auto"/>
          </w:tcPr>
          <w:p w14:paraId="205621D0">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1D038608">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398717E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39" w:type="dxa"/>
            <w:tcBorders>
              <w:top w:val="nil"/>
              <w:left w:val="nil"/>
              <w:bottom w:val="single" w:color="auto" w:sz="4" w:space="0"/>
              <w:right w:val="single" w:color="auto" w:sz="4" w:space="0"/>
            </w:tcBorders>
            <w:shd w:val="clear" w:color="auto" w:fill="auto"/>
            <w:vAlign w:val="bottom"/>
          </w:tcPr>
          <w:p w14:paraId="5C2686A0">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7B0F55AB">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484D4A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684" w:type="dxa"/>
            <w:gridSpan w:val="2"/>
            <w:tcBorders>
              <w:top w:val="nil"/>
              <w:left w:val="nil"/>
              <w:bottom w:val="single" w:color="auto" w:sz="4" w:space="0"/>
              <w:right w:val="single" w:color="auto" w:sz="4" w:space="0"/>
            </w:tcBorders>
            <w:shd w:val="clear" w:color="auto" w:fill="auto"/>
          </w:tcPr>
          <w:p w14:paraId="23F9D7C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1,345.36</w:t>
            </w:r>
          </w:p>
        </w:tc>
        <w:tc>
          <w:tcPr>
            <w:tcW w:w="1842" w:type="dxa"/>
            <w:gridSpan w:val="2"/>
            <w:tcBorders>
              <w:top w:val="nil"/>
              <w:left w:val="nil"/>
              <w:bottom w:val="single" w:color="auto" w:sz="4" w:space="0"/>
              <w:right w:val="single" w:color="auto" w:sz="4" w:space="0"/>
            </w:tcBorders>
            <w:shd w:val="clear" w:color="auto" w:fill="auto"/>
          </w:tcPr>
          <w:p w14:paraId="0B9B81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17.63</w:t>
            </w:r>
          </w:p>
        </w:tc>
        <w:tc>
          <w:tcPr>
            <w:tcW w:w="1701" w:type="dxa"/>
            <w:tcBorders>
              <w:top w:val="nil"/>
              <w:left w:val="nil"/>
              <w:bottom w:val="single" w:color="auto" w:sz="4" w:space="0"/>
              <w:right w:val="single" w:color="auto" w:sz="4" w:space="0"/>
            </w:tcBorders>
            <w:shd w:val="clear" w:color="auto" w:fill="auto"/>
          </w:tcPr>
          <w:p w14:paraId="7B4FAAA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3837F255">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BFDD84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25A238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417" w:type="dxa"/>
            <w:tcBorders>
              <w:top w:val="nil"/>
              <w:left w:val="nil"/>
              <w:bottom w:val="single" w:color="auto" w:sz="4" w:space="0"/>
              <w:right w:val="single" w:color="auto" w:sz="4" w:space="0"/>
            </w:tcBorders>
            <w:shd w:val="clear" w:color="auto" w:fill="auto"/>
            <w:vAlign w:val="bottom"/>
          </w:tcPr>
          <w:p w14:paraId="533FEF04">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12754C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司法</w:t>
            </w:r>
          </w:p>
        </w:tc>
        <w:tc>
          <w:tcPr>
            <w:tcW w:w="1684" w:type="dxa"/>
            <w:gridSpan w:val="2"/>
            <w:tcBorders>
              <w:top w:val="nil"/>
              <w:left w:val="nil"/>
              <w:bottom w:val="single" w:color="auto" w:sz="4" w:space="0"/>
              <w:right w:val="single" w:color="auto" w:sz="4" w:space="0"/>
            </w:tcBorders>
            <w:shd w:val="clear" w:color="auto" w:fill="auto"/>
          </w:tcPr>
          <w:p w14:paraId="6283D82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842" w:type="dxa"/>
            <w:gridSpan w:val="2"/>
            <w:tcBorders>
              <w:top w:val="nil"/>
              <w:left w:val="nil"/>
              <w:bottom w:val="single" w:color="auto" w:sz="4" w:space="0"/>
              <w:right w:val="single" w:color="auto" w:sz="4" w:space="0"/>
            </w:tcBorders>
            <w:shd w:val="clear" w:color="auto" w:fill="auto"/>
          </w:tcPr>
          <w:p w14:paraId="0406DC6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701" w:type="dxa"/>
            <w:tcBorders>
              <w:top w:val="nil"/>
              <w:left w:val="nil"/>
              <w:bottom w:val="single" w:color="auto" w:sz="4" w:space="0"/>
              <w:right w:val="single" w:color="auto" w:sz="4" w:space="0"/>
            </w:tcBorders>
            <w:shd w:val="clear" w:color="auto" w:fill="auto"/>
          </w:tcPr>
          <w:p w14:paraId="3C1C5DD7">
            <w:pPr>
              <w:widowControl/>
              <w:jc w:val="left"/>
              <w:rPr>
                <w:rFonts w:ascii="仿宋_GB2312" w:hAnsi="宋体" w:eastAsia="仿宋_GB2312" w:cs="宋体"/>
                <w:kern w:val="0"/>
                <w:sz w:val="18"/>
                <w:szCs w:val="18"/>
              </w:rPr>
            </w:pPr>
          </w:p>
        </w:tc>
      </w:tr>
      <w:tr w14:paraId="367934CF">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D205A0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27B31D2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06</w:t>
            </w:r>
          </w:p>
        </w:tc>
        <w:tc>
          <w:tcPr>
            <w:tcW w:w="417" w:type="dxa"/>
            <w:tcBorders>
              <w:top w:val="nil"/>
              <w:left w:val="nil"/>
              <w:bottom w:val="single" w:color="auto" w:sz="4" w:space="0"/>
              <w:right w:val="single" w:color="auto" w:sz="4" w:space="0"/>
            </w:tcBorders>
            <w:shd w:val="clear" w:color="auto" w:fill="auto"/>
            <w:vAlign w:val="bottom"/>
          </w:tcPr>
          <w:p w14:paraId="4F3021C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73E4D51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684" w:type="dxa"/>
            <w:gridSpan w:val="2"/>
            <w:tcBorders>
              <w:top w:val="nil"/>
              <w:left w:val="nil"/>
              <w:bottom w:val="single" w:color="auto" w:sz="4" w:space="0"/>
              <w:right w:val="single" w:color="auto" w:sz="4" w:space="0"/>
            </w:tcBorders>
            <w:shd w:val="clear" w:color="auto" w:fill="auto"/>
          </w:tcPr>
          <w:p w14:paraId="4CB02E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842" w:type="dxa"/>
            <w:gridSpan w:val="2"/>
            <w:tcBorders>
              <w:top w:val="nil"/>
              <w:left w:val="nil"/>
              <w:bottom w:val="single" w:color="auto" w:sz="4" w:space="0"/>
              <w:right w:val="single" w:color="auto" w:sz="4" w:space="0"/>
            </w:tcBorders>
            <w:shd w:val="clear" w:color="auto" w:fill="auto"/>
          </w:tcPr>
          <w:p w14:paraId="57C962A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15.20</w:t>
            </w:r>
          </w:p>
        </w:tc>
        <w:tc>
          <w:tcPr>
            <w:tcW w:w="1701" w:type="dxa"/>
            <w:tcBorders>
              <w:top w:val="nil"/>
              <w:left w:val="nil"/>
              <w:bottom w:val="single" w:color="auto" w:sz="4" w:space="0"/>
              <w:right w:val="single" w:color="auto" w:sz="4" w:space="0"/>
            </w:tcBorders>
            <w:shd w:val="clear" w:color="auto" w:fill="auto"/>
          </w:tcPr>
          <w:p w14:paraId="50E8CA68">
            <w:pPr>
              <w:widowControl/>
              <w:jc w:val="left"/>
              <w:rPr>
                <w:rFonts w:ascii="仿宋_GB2312" w:hAnsi="宋体" w:eastAsia="仿宋_GB2312" w:cs="宋体"/>
                <w:kern w:val="0"/>
                <w:sz w:val="18"/>
                <w:szCs w:val="18"/>
              </w:rPr>
            </w:pPr>
          </w:p>
        </w:tc>
      </w:tr>
      <w:tr w14:paraId="2EADEF60">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7CFB8D3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176F167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vAlign w:val="bottom"/>
          </w:tcPr>
          <w:p w14:paraId="3E7CE259">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2B5415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7DBDF7B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1,330.16</w:t>
            </w:r>
          </w:p>
        </w:tc>
        <w:tc>
          <w:tcPr>
            <w:tcW w:w="1842" w:type="dxa"/>
            <w:gridSpan w:val="2"/>
            <w:tcBorders>
              <w:top w:val="nil"/>
              <w:left w:val="nil"/>
              <w:bottom w:val="single" w:color="auto" w:sz="4" w:space="0"/>
              <w:right w:val="single" w:color="auto" w:sz="4" w:space="0"/>
            </w:tcBorders>
            <w:shd w:val="clear" w:color="auto" w:fill="auto"/>
          </w:tcPr>
          <w:p w14:paraId="7ACB6D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45C017A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51747FC9">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61BF640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39" w:type="dxa"/>
            <w:tcBorders>
              <w:top w:val="nil"/>
              <w:left w:val="nil"/>
              <w:bottom w:val="single" w:color="auto" w:sz="4" w:space="0"/>
              <w:right w:val="single" w:color="auto" w:sz="4" w:space="0"/>
            </w:tcBorders>
            <w:shd w:val="clear" w:color="auto" w:fill="auto"/>
            <w:vAlign w:val="bottom"/>
          </w:tcPr>
          <w:p w14:paraId="047B44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vAlign w:val="bottom"/>
          </w:tcPr>
          <w:p w14:paraId="3AF8D9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shd w:val="clear" w:color="auto" w:fill="auto"/>
          </w:tcPr>
          <w:p w14:paraId="166EC94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14:paraId="627F866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1,330.16</w:t>
            </w:r>
          </w:p>
        </w:tc>
        <w:tc>
          <w:tcPr>
            <w:tcW w:w="1842" w:type="dxa"/>
            <w:gridSpan w:val="2"/>
            <w:tcBorders>
              <w:top w:val="nil"/>
              <w:left w:val="nil"/>
              <w:bottom w:val="single" w:color="auto" w:sz="4" w:space="0"/>
              <w:right w:val="single" w:color="auto" w:sz="4" w:space="0"/>
            </w:tcBorders>
            <w:shd w:val="clear" w:color="auto" w:fill="auto"/>
          </w:tcPr>
          <w:p w14:paraId="0D5CAD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2A0F580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1,327.73</w:t>
            </w:r>
          </w:p>
        </w:tc>
      </w:tr>
      <w:tr w14:paraId="2CB97CAA">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07D161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439" w:type="dxa"/>
            <w:tcBorders>
              <w:top w:val="nil"/>
              <w:left w:val="nil"/>
              <w:bottom w:val="single" w:color="auto" w:sz="4" w:space="0"/>
              <w:right w:val="single" w:color="auto" w:sz="4" w:space="0"/>
            </w:tcBorders>
            <w:shd w:val="clear" w:color="auto" w:fill="auto"/>
            <w:vAlign w:val="bottom"/>
          </w:tcPr>
          <w:p w14:paraId="07B2C36B">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vAlign w:val="bottom"/>
          </w:tcPr>
          <w:p w14:paraId="2BC43C4F">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2AF6B3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shd w:val="clear" w:color="auto" w:fill="auto"/>
          </w:tcPr>
          <w:p w14:paraId="327235F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42" w:type="dxa"/>
            <w:gridSpan w:val="2"/>
            <w:tcBorders>
              <w:top w:val="nil"/>
              <w:left w:val="nil"/>
              <w:bottom w:val="single" w:color="auto" w:sz="4" w:space="0"/>
              <w:right w:val="single" w:color="auto" w:sz="4" w:space="0"/>
            </w:tcBorders>
            <w:shd w:val="clear" w:color="auto" w:fill="auto"/>
          </w:tcPr>
          <w:p w14:paraId="256EDD5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01" w:type="dxa"/>
            <w:tcBorders>
              <w:top w:val="nil"/>
              <w:left w:val="nil"/>
              <w:bottom w:val="single" w:color="auto" w:sz="4" w:space="0"/>
              <w:right w:val="single" w:color="auto" w:sz="4" w:space="0"/>
            </w:tcBorders>
            <w:shd w:val="clear" w:color="auto" w:fill="auto"/>
          </w:tcPr>
          <w:p w14:paraId="5311D156">
            <w:pPr>
              <w:widowControl/>
              <w:jc w:val="left"/>
              <w:rPr>
                <w:rFonts w:ascii="仿宋_GB2312" w:hAnsi="宋体" w:eastAsia="仿宋_GB2312" w:cs="宋体"/>
                <w:kern w:val="0"/>
                <w:sz w:val="18"/>
                <w:szCs w:val="18"/>
              </w:rPr>
            </w:pPr>
          </w:p>
        </w:tc>
      </w:tr>
      <w:tr w14:paraId="0B9BC50A">
        <w:tblPrEx>
          <w:tblCellMar>
            <w:top w:w="0" w:type="dxa"/>
            <w:left w:w="108" w:type="dxa"/>
            <w:bottom w:w="0" w:type="dxa"/>
            <w:right w:w="108" w:type="dxa"/>
          </w:tblCellMar>
        </w:tblPrEx>
        <w:trPr>
          <w:trHeight w:val="448"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8BFA4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703873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17" w:type="dxa"/>
            <w:tcBorders>
              <w:top w:val="nil"/>
              <w:left w:val="nil"/>
              <w:bottom w:val="single" w:color="auto" w:sz="4" w:space="0"/>
              <w:right w:val="single" w:color="auto" w:sz="4" w:space="0"/>
            </w:tcBorders>
            <w:shd w:val="clear" w:color="auto" w:fill="auto"/>
            <w:vAlign w:val="bottom"/>
          </w:tcPr>
          <w:p w14:paraId="735B8BBF">
            <w:pPr>
              <w:widowControl/>
              <w:jc w:val="left"/>
              <w:rPr>
                <w:rFonts w:ascii="仿宋_GB2312" w:hAnsi="宋体" w:eastAsia="仿宋_GB2312" w:cs="宋体"/>
                <w:kern w:val="0"/>
                <w:sz w:val="18"/>
                <w:szCs w:val="18"/>
              </w:rPr>
            </w:pPr>
          </w:p>
        </w:tc>
        <w:tc>
          <w:tcPr>
            <w:tcW w:w="2510" w:type="dxa"/>
            <w:tcBorders>
              <w:top w:val="nil"/>
              <w:left w:val="nil"/>
              <w:bottom w:val="single" w:color="auto" w:sz="4" w:space="0"/>
              <w:right w:val="single" w:color="auto" w:sz="4" w:space="0"/>
            </w:tcBorders>
            <w:shd w:val="clear" w:color="auto" w:fill="auto"/>
          </w:tcPr>
          <w:p w14:paraId="5988A8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684" w:type="dxa"/>
            <w:gridSpan w:val="2"/>
            <w:tcBorders>
              <w:top w:val="nil"/>
              <w:left w:val="nil"/>
              <w:bottom w:val="single" w:color="auto" w:sz="4" w:space="0"/>
              <w:right w:val="single" w:color="auto" w:sz="4" w:space="0"/>
            </w:tcBorders>
            <w:shd w:val="clear" w:color="auto" w:fill="auto"/>
          </w:tcPr>
          <w:p w14:paraId="0DE6BCD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42" w:type="dxa"/>
            <w:gridSpan w:val="2"/>
            <w:tcBorders>
              <w:top w:val="nil"/>
              <w:left w:val="nil"/>
              <w:bottom w:val="single" w:color="auto" w:sz="4" w:space="0"/>
              <w:right w:val="single" w:color="auto" w:sz="4" w:space="0"/>
            </w:tcBorders>
            <w:shd w:val="clear" w:color="auto" w:fill="auto"/>
          </w:tcPr>
          <w:p w14:paraId="7D3EAE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01" w:type="dxa"/>
            <w:tcBorders>
              <w:top w:val="nil"/>
              <w:left w:val="nil"/>
              <w:bottom w:val="single" w:color="auto" w:sz="4" w:space="0"/>
              <w:right w:val="single" w:color="auto" w:sz="4" w:space="0"/>
            </w:tcBorders>
            <w:shd w:val="clear" w:color="auto" w:fill="auto"/>
          </w:tcPr>
          <w:p w14:paraId="2DEB7918">
            <w:pPr>
              <w:widowControl/>
              <w:jc w:val="left"/>
              <w:rPr>
                <w:rFonts w:ascii="仿宋_GB2312" w:hAnsi="宋体" w:eastAsia="仿宋_GB2312" w:cs="宋体"/>
                <w:kern w:val="0"/>
                <w:sz w:val="18"/>
                <w:szCs w:val="18"/>
              </w:rPr>
            </w:pPr>
          </w:p>
        </w:tc>
      </w:tr>
      <w:tr w14:paraId="0C4AA48C">
        <w:tblPrEx>
          <w:tblCellMar>
            <w:top w:w="0" w:type="dxa"/>
            <w:left w:w="108" w:type="dxa"/>
            <w:bottom w:w="0" w:type="dxa"/>
            <w:right w:w="108" w:type="dxa"/>
          </w:tblCellMar>
        </w:tblPrEx>
        <w:trPr>
          <w:trHeight w:val="450"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5DD231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39" w:type="dxa"/>
            <w:tcBorders>
              <w:top w:val="nil"/>
              <w:left w:val="nil"/>
              <w:bottom w:val="single" w:color="auto" w:sz="4" w:space="0"/>
              <w:right w:val="single" w:color="auto" w:sz="4" w:space="0"/>
            </w:tcBorders>
            <w:shd w:val="clear" w:color="auto" w:fill="auto"/>
            <w:vAlign w:val="bottom"/>
          </w:tcPr>
          <w:p w14:paraId="592C703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17" w:type="dxa"/>
            <w:tcBorders>
              <w:top w:val="nil"/>
              <w:left w:val="nil"/>
              <w:bottom w:val="single" w:color="auto" w:sz="4" w:space="0"/>
              <w:right w:val="single" w:color="auto" w:sz="4" w:space="0"/>
            </w:tcBorders>
            <w:shd w:val="clear" w:color="auto" w:fill="auto"/>
            <w:vAlign w:val="bottom"/>
          </w:tcPr>
          <w:p w14:paraId="13BDF83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510" w:type="dxa"/>
            <w:tcBorders>
              <w:top w:val="nil"/>
              <w:left w:val="nil"/>
              <w:bottom w:val="single" w:color="auto" w:sz="4" w:space="0"/>
              <w:right w:val="single" w:color="auto" w:sz="4" w:space="0"/>
            </w:tcBorders>
            <w:shd w:val="clear" w:color="auto" w:fill="auto"/>
          </w:tcPr>
          <w:p w14:paraId="308F14C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14:paraId="1BC5A47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842" w:type="dxa"/>
            <w:gridSpan w:val="2"/>
            <w:tcBorders>
              <w:top w:val="nil"/>
              <w:left w:val="nil"/>
              <w:bottom w:val="single" w:color="auto" w:sz="4" w:space="0"/>
              <w:right w:val="single" w:color="auto" w:sz="4" w:space="0"/>
            </w:tcBorders>
            <w:shd w:val="clear" w:color="auto" w:fill="auto"/>
          </w:tcPr>
          <w:p w14:paraId="4DB421A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01" w:type="dxa"/>
            <w:tcBorders>
              <w:top w:val="nil"/>
              <w:left w:val="nil"/>
              <w:bottom w:val="single" w:color="auto" w:sz="4" w:space="0"/>
              <w:right w:val="single" w:color="auto" w:sz="4" w:space="0"/>
            </w:tcBorders>
            <w:shd w:val="clear" w:color="auto" w:fill="auto"/>
          </w:tcPr>
          <w:p w14:paraId="70B01A3E">
            <w:pPr>
              <w:widowControl/>
              <w:jc w:val="left"/>
              <w:rPr>
                <w:rFonts w:ascii="仿宋_GB2312" w:hAnsi="宋体" w:eastAsia="仿宋_GB2312" w:cs="宋体"/>
                <w:kern w:val="0"/>
                <w:sz w:val="18"/>
                <w:szCs w:val="18"/>
              </w:rPr>
            </w:pPr>
          </w:p>
        </w:tc>
      </w:tr>
      <w:tr w14:paraId="0F694AA9">
        <w:tblPrEx>
          <w:tblCellMar>
            <w:top w:w="0" w:type="dxa"/>
            <w:left w:w="108" w:type="dxa"/>
            <w:bottom w:w="0" w:type="dxa"/>
            <w:right w:w="108" w:type="dxa"/>
          </w:tblCellMar>
        </w:tblPrEx>
        <w:trPr>
          <w:trHeight w:val="450" w:hRule="atLeast"/>
        </w:trPr>
        <w:tc>
          <w:tcPr>
            <w:tcW w:w="494" w:type="dxa"/>
            <w:tcBorders>
              <w:top w:val="nil"/>
              <w:left w:val="single" w:color="auto" w:sz="4" w:space="0"/>
              <w:bottom w:val="single" w:color="auto" w:sz="4" w:space="0"/>
              <w:right w:val="single" w:color="auto" w:sz="4" w:space="0"/>
            </w:tcBorders>
            <w:shd w:val="clear" w:color="auto" w:fill="auto"/>
            <w:vAlign w:val="bottom"/>
          </w:tcPr>
          <w:p w14:paraId="21232CCF">
            <w:pPr>
              <w:widowControl/>
              <w:jc w:val="left"/>
              <w:rPr>
                <w:rFonts w:ascii="宋体" w:hAnsi="宋体" w:cs="宋体"/>
                <w:color w:val="000000"/>
                <w:kern w:val="0"/>
                <w:sz w:val="20"/>
                <w:szCs w:val="20"/>
              </w:rPr>
            </w:pPr>
          </w:p>
        </w:tc>
        <w:tc>
          <w:tcPr>
            <w:tcW w:w="439" w:type="dxa"/>
            <w:tcBorders>
              <w:top w:val="nil"/>
              <w:left w:val="nil"/>
              <w:bottom w:val="single" w:color="auto" w:sz="4" w:space="0"/>
              <w:right w:val="single" w:color="auto" w:sz="4" w:space="0"/>
            </w:tcBorders>
            <w:shd w:val="clear" w:color="auto" w:fill="auto"/>
            <w:vAlign w:val="bottom"/>
          </w:tcPr>
          <w:p w14:paraId="37D28A18">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bottom"/>
          </w:tcPr>
          <w:p w14:paraId="50784383">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14:paraId="1853D090">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tcPr>
          <w:p w14:paraId="09E93B05">
            <w:pPr>
              <w:widowControl/>
              <w:jc w:val="left"/>
              <w:rPr>
                <w:rFonts w:ascii="宋体" w:hAnsi="宋体" w:cs="宋体"/>
                <w:color w:val="000000"/>
                <w:kern w:val="0"/>
                <w:sz w:val="20"/>
                <w:szCs w:val="20"/>
              </w:rPr>
            </w:pPr>
            <w:r>
              <w:rPr>
                <w:rFonts w:ascii="仿宋_GB2312" w:hAnsi="宋体" w:eastAsia="仿宋_GB2312" w:cs="宋体"/>
                <w:kern w:val="0"/>
                <w:sz w:val="18"/>
                <w:szCs w:val="18"/>
              </w:rPr>
              <w:t>3,535.44</w:t>
            </w:r>
          </w:p>
        </w:tc>
        <w:tc>
          <w:tcPr>
            <w:tcW w:w="1842" w:type="dxa"/>
            <w:gridSpan w:val="2"/>
            <w:tcBorders>
              <w:top w:val="nil"/>
              <w:left w:val="nil"/>
              <w:bottom w:val="single" w:color="auto" w:sz="4" w:space="0"/>
              <w:right w:val="single" w:color="auto" w:sz="4" w:space="0"/>
            </w:tcBorders>
            <w:shd w:val="clear" w:color="auto" w:fill="auto"/>
          </w:tcPr>
          <w:p w14:paraId="5BCDB4D0">
            <w:pPr>
              <w:widowControl/>
              <w:jc w:val="left"/>
              <w:rPr>
                <w:rFonts w:ascii="宋体" w:hAnsi="宋体" w:cs="宋体"/>
                <w:color w:val="000000"/>
                <w:kern w:val="0"/>
                <w:sz w:val="20"/>
                <w:szCs w:val="20"/>
              </w:rPr>
            </w:pPr>
            <w:r>
              <w:rPr>
                <w:rFonts w:ascii="仿宋_GB2312" w:hAnsi="宋体" w:eastAsia="仿宋_GB2312" w:cs="宋体"/>
                <w:kern w:val="0"/>
                <w:sz w:val="18"/>
                <w:szCs w:val="18"/>
              </w:rPr>
              <w:t>1,503.46</w:t>
            </w:r>
          </w:p>
        </w:tc>
        <w:tc>
          <w:tcPr>
            <w:tcW w:w="1701" w:type="dxa"/>
            <w:tcBorders>
              <w:top w:val="nil"/>
              <w:left w:val="nil"/>
              <w:bottom w:val="single" w:color="auto" w:sz="4" w:space="0"/>
              <w:right w:val="single" w:color="auto" w:sz="4" w:space="0"/>
            </w:tcBorders>
            <w:shd w:val="clear" w:color="auto" w:fill="auto"/>
          </w:tcPr>
          <w:p w14:paraId="63FC0DD8">
            <w:pPr>
              <w:widowControl/>
              <w:jc w:val="left"/>
              <w:rPr>
                <w:rFonts w:ascii="宋体" w:hAnsi="宋体" w:cs="宋体"/>
                <w:color w:val="000000"/>
                <w:kern w:val="0"/>
                <w:sz w:val="20"/>
                <w:szCs w:val="20"/>
              </w:rPr>
            </w:pPr>
            <w:r>
              <w:rPr>
                <w:rFonts w:ascii="仿宋_GB2312" w:hAnsi="宋体" w:eastAsia="仿宋_GB2312" w:cs="宋体"/>
                <w:kern w:val="0"/>
                <w:sz w:val="18"/>
                <w:szCs w:val="18"/>
              </w:rPr>
              <w:t>2,031.98</w:t>
            </w:r>
          </w:p>
        </w:tc>
      </w:tr>
    </w:tbl>
    <w:p w14:paraId="7DD95BCB">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301B168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1"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14:paraId="2A54A66D">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14:paraId="5C31756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29BB2AA6">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14:paraId="13AFE14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编制部门：迎宾路片区</w:t>
            </w:r>
          </w:p>
        </w:tc>
        <w:tc>
          <w:tcPr>
            <w:tcW w:w="995" w:type="dxa"/>
            <w:tcBorders>
              <w:top w:val="nil"/>
              <w:left w:val="nil"/>
              <w:bottom w:val="nil"/>
              <w:right w:val="nil"/>
            </w:tcBorders>
            <w:shd w:val="clear" w:color="auto" w:fill="auto"/>
            <w:noWrap/>
            <w:vAlign w:val="center"/>
          </w:tcPr>
          <w:p w14:paraId="72F22FD2">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14:paraId="4A11D3E4">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14:paraId="3C31C13D">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A8785A6">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CEF712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14:paraId="6CEA8A7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20DC3567">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14:paraId="5C8936F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14:paraId="7526F32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B9828F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FCC8BD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65CA88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4B2CB29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4FBB328">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14:paraId="23BED556">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1D7BB721">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09628AEE">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418021AA">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5454A1E4">
            <w:pPr>
              <w:widowControl/>
              <w:jc w:val="left"/>
              <w:rPr>
                <w:rFonts w:ascii="宋体" w:hAnsi="宋体" w:cs="宋体"/>
                <w:b/>
                <w:bCs/>
                <w:color w:val="000000"/>
                <w:kern w:val="0"/>
                <w:sz w:val="20"/>
                <w:szCs w:val="20"/>
              </w:rPr>
            </w:pPr>
          </w:p>
        </w:tc>
      </w:tr>
      <w:tr w14:paraId="1802E394">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14:paraId="1E3CDD7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577" w:type="dxa"/>
            <w:tcBorders>
              <w:top w:val="nil"/>
              <w:left w:val="nil"/>
              <w:bottom w:val="single" w:color="auto" w:sz="4" w:space="0"/>
              <w:right w:val="single" w:color="auto" w:sz="4" w:space="0"/>
            </w:tcBorders>
            <w:shd w:val="clear" w:color="auto" w:fill="auto"/>
          </w:tcPr>
          <w:p w14:paraId="7E760EB4">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4CD132D9">
            <w:pPr>
              <w:widowControl/>
              <w:jc w:val="lef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shd w:val="clear" w:color="auto" w:fill="auto"/>
          </w:tcPr>
          <w:p w14:paraId="66D71E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1,503.46</w:t>
            </w:r>
          </w:p>
        </w:tc>
        <w:tc>
          <w:tcPr>
            <w:tcW w:w="1701" w:type="dxa"/>
            <w:gridSpan w:val="2"/>
            <w:tcBorders>
              <w:top w:val="nil"/>
              <w:left w:val="nil"/>
              <w:bottom w:val="single" w:color="auto" w:sz="4" w:space="0"/>
              <w:right w:val="single" w:color="auto" w:sz="4" w:space="0"/>
            </w:tcBorders>
            <w:shd w:val="clear" w:color="auto" w:fill="auto"/>
          </w:tcPr>
          <w:p w14:paraId="7F247C4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1,424.98</w:t>
            </w:r>
          </w:p>
        </w:tc>
        <w:tc>
          <w:tcPr>
            <w:tcW w:w="1701" w:type="dxa"/>
            <w:tcBorders>
              <w:top w:val="nil"/>
              <w:left w:val="nil"/>
              <w:bottom w:val="single" w:color="auto" w:sz="4" w:space="0"/>
              <w:right w:val="single" w:color="auto" w:sz="4" w:space="0"/>
            </w:tcBorders>
            <w:shd w:val="clear" w:color="auto" w:fill="auto"/>
          </w:tcPr>
          <w:p w14:paraId="42C7F0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78.48</w:t>
            </w:r>
          </w:p>
        </w:tc>
      </w:tr>
      <w:tr w14:paraId="2CF34578">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14:paraId="7E3E61E0">
            <w:pPr>
              <w:jc w:val="left"/>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shd w:val="clear" w:color="auto" w:fill="auto"/>
          </w:tcPr>
          <w:p w14:paraId="48CAA50F">
            <w:pPr>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6ADE4865">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054001001-迎宾路（政府办公厅及相关机构事务）</w:t>
            </w:r>
          </w:p>
        </w:tc>
        <w:tc>
          <w:tcPr>
            <w:tcW w:w="1701" w:type="dxa"/>
            <w:gridSpan w:val="2"/>
            <w:tcBorders>
              <w:top w:val="nil"/>
              <w:left w:val="nil"/>
              <w:bottom w:val="single" w:color="auto" w:sz="4" w:space="0"/>
              <w:right w:val="single" w:color="auto" w:sz="4" w:space="0"/>
            </w:tcBorders>
            <w:shd w:val="clear" w:color="auto" w:fill="auto"/>
          </w:tcPr>
          <w:p w14:paraId="36690D29">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464.07</w:t>
            </w:r>
          </w:p>
        </w:tc>
        <w:tc>
          <w:tcPr>
            <w:tcW w:w="1701" w:type="dxa"/>
            <w:gridSpan w:val="2"/>
            <w:tcBorders>
              <w:top w:val="nil"/>
              <w:left w:val="nil"/>
              <w:bottom w:val="single" w:color="auto" w:sz="4" w:space="0"/>
              <w:right w:val="single" w:color="auto" w:sz="4" w:space="0"/>
            </w:tcBorders>
            <w:shd w:val="clear" w:color="auto" w:fill="auto"/>
          </w:tcPr>
          <w:p w14:paraId="6BF9E871">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426.50</w:t>
            </w:r>
          </w:p>
        </w:tc>
        <w:tc>
          <w:tcPr>
            <w:tcW w:w="1701" w:type="dxa"/>
            <w:tcBorders>
              <w:top w:val="nil"/>
              <w:left w:val="nil"/>
              <w:bottom w:val="single" w:color="auto" w:sz="4" w:space="0"/>
              <w:right w:val="single" w:color="auto" w:sz="4" w:space="0"/>
            </w:tcBorders>
            <w:shd w:val="clear" w:color="auto" w:fill="auto"/>
          </w:tcPr>
          <w:p w14:paraId="03167B03">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37.57</w:t>
            </w:r>
          </w:p>
        </w:tc>
      </w:tr>
      <w:tr w14:paraId="0DA8E005">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14:paraId="2C8E7A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shd w:val="clear" w:color="auto" w:fill="auto"/>
          </w:tcPr>
          <w:p w14:paraId="34EB7764">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6FB1C66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14:paraId="45157F7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363.32</w:t>
            </w:r>
          </w:p>
        </w:tc>
        <w:tc>
          <w:tcPr>
            <w:tcW w:w="1701" w:type="dxa"/>
            <w:gridSpan w:val="2"/>
            <w:tcBorders>
              <w:top w:val="nil"/>
              <w:left w:val="nil"/>
              <w:bottom w:val="single" w:color="auto" w:sz="4" w:space="0"/>
              <w:right w:val="single" w:color="auto" w:sz="4" w:space="0"/>
            </w:tcBorders>
            <w:shd w:val="clear" w:color="auto" w:fill="auto"/>
          </w:tcPr>
          <w:p w14:paraId="7B7AE78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363.32</w:t>
            </w:r>
          </w:p>
        </w:tc>
        <w:tc>
          <w:tcPr>
            <w:tcW w:w="1701" w:type="dxa"/>
            <w:tcBorders>
              <w:top w:val="nil"/>
              <w:left w:val="nil"/>
              <w:bottom w:val="single" w:color="auto" w:sz="4" w:space="0"/>
              <w:right w:val="single" w:color="auto" w:sz="4" w:space="0"/>
            </w:tcBorders>
            <w:shd w:val="clear" w:color="auto" w:fill="auto"/>
          </w:tcPr>
          <w:p w14:paraId="057E6DD1">
            <w:pPr>
              <w:widowControl/>
              <w:jc w:val="left"/>
              <w:rPr>
                <w:rFonts w:ascii="仿宋_GB2312" w:hAnsi="宋体" w:eastAsia="仿宋_GB2312" w:cs="宋体"/>
                <w:kern w:val="0"/>
                <w:sz w:val="18"/>
                <w:szCs w:val="18"/>
              </w:rPr>
            </w:pPr>
          </w:p>
        </w:tc>
      </w:tr>
      <w:tr w14:paraId="3C33D767">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9882CD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5A5B7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636D72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14:paraId="66BC354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85.40</w:t>
            </w:r>
          </w:p>
        </w:tc>
        <w:tc>
          <w:tcPr>
            <w:tcW w:w="1701" w:type="dxa"/>
            <w:gridSpan w:val="2"/>
            <w:tcBorders>
              <w:top w:val="nil"/>
              <w:left w:val="nil"/>
              <w:bottom w:val="single" w:color="auto" w:sz="4" w:space="0"/>
              <w:right w:val="single" w:color="auto" w:sz="4" w:space="0"/>
            </w:tcBorders>
            <w:shd w:val="clear" w:color="auto" w:fill="auto"/>
          </w:tcPr>
          <w:p w14:paraId="53DB3B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85.40</w:t>
            </w:r>
          </w:p>
        </w:tc>
        <w:tc>
          <w:tcPr>
            <w:tcW w:w="1701" w:type="dxa"/>
            <w:tcBorders>
              <w:top w:val="nil"/>
              <w:left w:val="nil"/>
              <w:bottom w:val="single" w:color="auto" w:sz="4" w:space="0"/>
              <w:right w:val="single" w:color="auto" w:sz="4" w:space="0"/>
            </w:tcBorders>
            <w:shd w:val="clear" w:color="auto" w:fill="auto"/>
          </w:tcPr>
          <w:p w14:paraId="2956848C">
            <w:pPr>
              <w:widowControl/>
              <w:jc w:val="left"/>
              <w:rPr>
                <w:rFonts w:ascii="仿宋_GB2312" w:hAnsi="宋体" w:eastAsia="仿宋_GB2312" w:cs="宋体"/>
                <w:kern w:val="0"/>
                <w:sz w:val="18"/>
                <w:szCs w:val="18"/>
              </w:rPr>
            </w:pPr>
          </w:p>
        </w:tc>
      </w:tr>
      <w:tr w14:paraId="3C8A63B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75226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E647C1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shd w:val="clear" w:color="auto" w:fill="auto"/>
          </w:tcPr>
          <w:p w14:paraId="7B05FDD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14:paraId="5617EA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85.74</w:t>
            </w:r>
          </w:p>
        </w:tc>
        <w:tc>
          <w:tcPr>
            <w:tcW w:w="1701" w:type="dxa"/>
            <w:gridSpan w:val="2"/>
            <w:tcBorders>
              <w:top w:val="nil"/>
              <w:left w:val="nil"/>
              <w:bottom w:val="single" w:color="auto" w:sz="4" w:space="0"/>
              <w:right w:val="single" w:color="auto" w:sz="4" w:space="0"/>
            </w:tcBorders>
            <w:shd w:val="clear" w:color="auto" w:fill="auto"/>
          </w:tcPr>
          <w:p w14:paraId="614DB8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85.74</w:t>
            </w:r>
          </w:p>
        </w:tc>
        <w:tc>
          <w:tcPr>
            <w:tcW w:w="1701" w:type="dxa"/>
            <w:tcBorders>
              <w:top w:val="nil"/>
              <w:left w:val="nil"/>
              <w:bottom w:val="single" w:color="auto" w:sz="4" w:space="0"/>
              <w:right w:val="single" w:color="auto" w:sz="4" w:space="0"/>
            </w:tcBorders>
            <w:shd w:val="clear" w:color="auto" w:fill="auto"/>
          </w:tcPr>
          <w:p w14:paraId="0CF6B981">
            <w:pPr>
              <w:widowControl/>
              <w:jc w:val="left"/>
              <w:rPr>
                <w:rFonts w:ascii="仿宋_GB2312" w:hAnsi="宋体" w:eastAsia="仿宋_GB2312" w:cs="宋体"/>
                <w:kern w:val="0"/>
                <w:sz w:val="18"/>
                <w:szCs w:val="18"/>
              </w:rPr>
            </w:pPr>
          </w:p>
        </w:tc>
      </w:tr>
      <w:tr w14:paraId="475EBC8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66003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04D4556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891" w:type="dxa"/>
            <w:tcBorders>
              <w:top w:val="nil"/>
              <w:left w:val="nil"/>
              <w:bottom w:val="single" w:color="auto" w:sz="4" w:space="0"/>
              <w:right w:val="single" w:color="auto" w:sz="4" w:space="0"/>
            </w:tcBorders>
            <w:shd w:val="clear" w:color="auto" w:fill="auto"/>
          </w:tcPr>
          <w:p w14:paraId="2AEF81F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14:paraId="76ED662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51.31</w:t>
            </w:r>
          </w:p>
        </w:tc>
        <w:tc>
          <w:tcPr>
            <w:tcW w:w="1701" w:type="dxa"/>
            <w:gridSpan w:val="2"/>
            <w:tcBorders>
              <w:top w:val="nil"/>
              <w:left w:val="nil"/>
              <w:bottom w:val="single" w:color="auto" w:sz="4" w:space="0"/>
              <w:right w:val="single" w:color="auto" w:sz="4" w:space="0"/>
            </w:tcBorders>
            <w:shd w:val="clear" w:color="auto" w:fill="auto"/>
          </w:tcPr>
          <w:p w14:paraId="5802E5B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51.31</w:t>
            </w:r>
          </w:p>
        </w:tc>
        <w:tc>
          <w:tcPr>
            <w:tcW w:w="1701" w:type="dxa"/>
            <w:tcBorders>
              <w:top w:val="nil"/>
              <w:left w:val="nil"/>
              <w:bottom w:val="single" w:color="auto" w:sz="4" w:space="0"/>
              <w:right w:val="single" w:color="auto" w:sz="4" w:space="0"/>
            </w:tcBorders>
            <w:shd w:val="clear" w:color="auto" w:fill="auto"/>
          </w:tcPr>
          <w:p w14:paraId="28CA3C87">
            <w:pPr>
              <w:widowControl/>
              <w:jc w:val="left"/>
              <w:rPr>
                <w:rFonts w:ascii="仿宋_GB2312" w:hAnsi="宋体" w:eastAsia="仿宋_GB2312" w:cs="宋体"/>
                <w:kern w:val="0"/>
                <w:sz w:val="18"/>
                <w:szCs w:val="18"/>
              </w:rPr>
            </w:pPr>
          </w:p>
        </w:tc>
      </w:tr>
      <w:tr w14:paraId="49CD64E2">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36974E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03C31C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3BCA95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绩效工资</w:t>
            </w:r>
          </w:p>
        </w:tc>
        <w:tc>
          <w:tcPr>
            <w:tcW w:w="1701" w:type="dxa"/>
            <w:gridSpan w:val="2"/>
            <w:tcBorders>
              <w:top w:val="nil"/>
              <w:left w:val="nil"/>
              <w:bottom w:val="single" w:color="auto" w:sz="4" w:space="0"/>
              <w:right w:val="single" w:color="auto" w:sz="4" w:space="0"/>
            </w:tcBorders>
            <w:shd w:val="clear" w:color="auto" w:fill="auto"/>
          </w:tcPr>
          <w:p w14:paraId="01AA6E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41.25</w:t>
            </w:r>
          </w:p>
        </w:tc>
        <w:tc>
          <w:tcPr>
            <w:tcW w:w="1701" w:type="dxa"/>
            <w:gridSpan w:val="2"/>
            <w:tcBorders>
              <w:top w:val="nil"/>
              <w:left w:val="nil"/>
              <w:bottom w:val="single" w:color="auto" w:sz="4" w:space="0"/>
              <w:right w:val="single" w:color="auto" w:sz="4" w:space="0"/>
            </w:tcBorders>
            <w:shd w:val="clear" w:color="auto" w:fill="auto"/>
          </w:tcPr>
          <w:p w14:paraId="109CAD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41.25</w:t>
            </w:r>
          </w:p>
        </w:tc>
        <w:tc>
          <w:tcPr>
            <w:tcW w:w="1701" w:type="dxa"/>
            <w:tcBorders>
              <w:top w:val="nil"/>
              <w:left w:val="nil"/>
              <w:bottom w:val="single" w:color="auto" w:sz="4" w:space="0"/>
              <w:right w:val="single" w:color="auto" w:sz="4" w:space="0"/>
            </w:tcBorders>
            <w:shd w:val="clear" w:color="auto" w:fill="auto"/>
          </w:tcPr>
          <w:p w14:paraId="71CF548A">
            <w:pPr>
              <w:widowControl/>
              <w:jc w:val="left"/>
              <w:rPr>
                <w:rFonts w:ascii="仿宋_GB2312" w:hAnsi="宋体" w:eastAsia="仿宋_GB2312" w:cs="宋体"/>
                <w:kern w:val="0"/>
                <w:sz w:val="18"/>
                <w:szCs w:val="18"/>
              </w:rPr>
            </w:pPr>
          </w:p>
        </w:tc>
      </w:tr>
      <w:tr w14:paraId="5037E8F7">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8597B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4ADF32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14:paraId="03C1B8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14:paraId="52B78D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01" w:type="dxa"/>
            <w:gridSpan w:val="2"/>
            <w:tcBorders>
              <w:top w:val="nil"/>
              <w:left w:val="nil"/>
              <w:bottom w:val="single" w:color="auto" w:sz="4" w:space="0"/>
              <w:right w:val="single" w:color="auto" w:sz="4" w:space="0"/>
            </w:tcBorders>
            <w:shd w:val="clear" w:color="auto" w:fill="auto"/>
          </w:tcPr>
          <w:p w14:paraId="24F2DE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37.69</w:t>
            </w:r>
          </w:p>
        </w:tc>
        <w:tc>
          <w:tcPr>
            <w:tcW w:w="1701" w:type="dxa"/>
            <w:tcBorders>
              <w:top w:val="nil"/>
              <w:left w:val="nil"/>
              <w:bottom w:val="single" w:color="auto" w:sz="4" w:space="0"/>
              <w:right w:val="single" w:color="auto" w:sz="4" w:space="0"/>
            </w:tcBorders>
            <w:shd w:val="clear" w:color="auto" w:fill="auto"/>
          </w:tcPr>
          <w:p w14:paraId="2008E974">
            <w:pPr>
              <w:widowControl/>
              <w:jc w:val="left"/>
              <w:rPr>
                <w:rFonts w:ascii="仿宋_GB2312" w:hAnsi="宋体" w:eastAsia="仿宋_GB2312" w:cs="宋体"/>
                <w:kern w:val="0"/>
                <w:sz w:val="18"/>
                <w:szCs w:val="18"/>
              </w:rPr>
            </w:pPr>
          </w:p>
        </w:tc>
      </w:tr>
      <w:tr w14:paraId="2B1E9F1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D93E2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D08765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shd w:val="clear" w:color="auto" w:fill="auto"/>
          </w:tcPr>
          <w:p w14:paraId="7F1491D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14:paraId="32517BA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16.96</w:t>
            </w:r>
          </w:p>
        </w:tc>
        <w:tc>
          <w:tcPr>
            <w:tcW w:w="1701" w:type="dxa"/>
            <w:gridSpan w:val="2"/>
            <w:tcBorders>
              <w:top w:val="nil"/>
              <w:left w:val="nil"/>
              <w:bottom w:val="single" w:color="auto" w:sz="4" w:space="0"/>
              <w:right w:val="single" w:color="auto" w:sz="4" w:space="0"/>
            </w:tcBorders>
            <w:shd w:val="clear" w:color="auto" w:fill="auto"/>
          </w:tcPr>
          <w:p w14:paraId="169A9C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16.96</w:t>
            </w:r>
          </w:p>
        </w:tc>
        <w:tc>
          <w:tcPr>
            <w:tcW w:w="1701" w:type="dxa"/>
            <w:tcBorders>
              <w:top w:val="nil"/>
              <w:left w:val="nil"/>
              <w:bottom w:val="single" w:color="auto" w:sz="4" w:space="0"/>
              <w:right w:val="single" w:color="auto" w:sz="4" w:space="0"/>
            </w:tcBorders>
            <w:shd w:val="clear" w:color="auto" w:fill="auto"/>
          </w:tcPr>
          <w:p w14:paraId="33F0209E">
            <w:pPr>
              <w:widowControl/>
              <w:jc w:val="left"/>
              <w:rPr>
                <w:rFonts w:ascii="仿宋_GB2312" w:hAnsi="宋体" w:eastAsia="仿宋_GB2312" w:cs="宋体"/>
                <w:kern w:val="0"/>
                <w:sz w:val="18"/>
                <w:szCs w:val="18"/>
              </w:rPr>
            </w:pPr>
          </w:p>
        </w:tc>
      </w:tr>
      <w:tr w14:paraId="6FD54FD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7E1A40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4D994D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3D78341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14:paraId="614A28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3.77</w:t>
            </w:r>
          </w:p>
        </w:tc>
        <w:tc>
          <w:tcPr>
            <w:tcW w:w="1701" w:type="dxa"/>
            <w:gridSpan w:val="2"/>
            <w:tcBorders>
              <w:top w:val="nil"/>
              <w:left w:val="nil"/>
              <w:bottom w:val="single" w:color="auto" w:sz="4" w:space="0"/>
              <w:right w:val="single" w:color="auto" w:sz="4" w:space="0"/>
            </w:tcBorders>
            <w:shd w:val="clear" w:color="auto" w:fill="auto"/>
          </w:tcPr>
          <w:p w14:paraId="0E7BE8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3.77</w:t>
            </w:r>
          </w:p>
        </w:tc>
        <w:tc>
          <w:tcPr>
            <w:tcW w:w="1701" w:type="dxa"/>
            <w:tcBorders>
              <w:top w:val="nil"/>
              <w:left w:val="nil"/>
              <w:bottom w:val="single" w:color="auto" w:sz="4" w:space="0"/>
              <w:right w:val="single" w:color="auto" w:sz="4" w:space="0"/>
            </w:tcBorders>
            <w:shd w:val="clear" w:color="auto" w:fill="auto"/>
          </w:tcPr>
          <w:p w14:paraId="08B8DFB8">
            <w:pPr>
              <w:widowControl/>
              <w:jc w:val="left"/>
              <w:rPr>
                <w:rFonts w:ascii="仿宋_GB2312" w:hAnsi="宋体" w:eastAsia="仿宋_GB2312" w:cs="宋体"/>
                <w:kern w:val="0"/>
                <w:sz w:val="18"/>
                <w:szCs w:val="18"/>
              </w:rPr>
            </w:pPr>
          </w:p>
        </w:tc>
      </w:tr>
      <w:tr w14:paraId="0A85BD4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655EE8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11BCE7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shd w:val="clear" w:color="auto" w:fill="auto"/>
          </w:tcPr>
          <w:p w14:paraId="754B1E2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14:paraId="4B2B91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w:t>
            </w:r>
          </w:p>
        </w:tc>
        <w:tc>
          <w:tcPr>
            <w:tcW w:w="1701" w:type="dxa"/>
            <w:gridSpan w:val="2"/>
            <w:tcBorders>
              <w:top w:val="nil"/>
              <w:left w:val="nil"/>
              <w:bottom w:val="single" w:color="auto" w:sz="4" w:space="0"/>
              <w:right w:val="single" w:color="auto" w:sz="4" w:space="0"/>
            </w:tcBorders>
            <w:shd w:val="clear" w:color="auto" w:fill="auto"/>
          </w:tcPr>
          <w:p w14:paraId="6A12C80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w:t>
            </w:r>
          </w:p>
        </w:tc>
        <w:tc>
          <w:tcPr>
            <w:tcW w:w="1701" w:type="dxa"/>
            <w:tcBorders>
              <w:top w:val="nil"/>
              <w:left w:val="nil"/>
              <w:bottom w:val="single" w:color="auto" w:sz="4" w:space="0"/>
              <w:right w:val="single" w:color="auto" w:sz="4" w:space="0"/>
            </w:tcBorders>
            <w:shd w:val="clear" w:color="auto" w:fill="auto"/>
          </w:tcPr>
          <w:p w14:paraId="6C55E749">
            <w:pPr>
              <w:widowControl/>
              <w:jc w:val="left"/>
              <w:rPr>
                <w:rFonts w:ascii="仿宋_GB2312" w:hAnsi="宋体" w:eastAsia="仿宋_GB2312" w:cs="宋体"/>
                <w:kern w:val="0"/>
                <w:sz w:val="18"/>
                <w:szCs w:val="18"/>
              </w:rPr>
            </w:pPr>
          </w:p>
        </w:tc>
      </w:tr>
      <w:tr w14:paraId="0C4F645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BA8426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5CBA8CD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0781A50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14:paraId="21B9145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38.84</w:t>
            </w:r>
          </w:p>
        </w:tc>
        <w:tc>
          <w:tcPr>
            <w:tcW w:w="1701" w:type="dxa"/>
            <w:gridSpan w:val="2"/>
            <w:tcBorders>
              <w:top w:val="nil"/>
              <w:left w:val="nil"/>
              <w:bottom w:val="single" w:color="auto" w:sz="4" w:space="0"/>
              <w:right w:val="single" w:color="auto" w:sz="4" w:space="0"/>
            </w:tcBorders>
            <w:shd w:val="clear" w:color="auto" w:fill="auto"/>
          </w:tcPr>
          <w:p w14:paraId="2DD01C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38.84</w:t>
            </w:r>
          </w:p>
        </w:tc>
        <w:tc>
          <w:tcPr>
            <w:tcW w:w="1701" w:type="dxa"/>
            <w:tcBorders>
              <w:top w:val="nil"/>
              <w:left w:val="nil"/>
              <w:bottom w:val="single" w:color="auto" w:sz="4" w:space="0"/>
              <w:right w:val="single" w:color="auto" w:sz="4" w:space="0"/>
            </w:tcBorders>
            <w:shd w:val="clear" w:color="auto" w:fill="auto"/>
          </w:tcPr>
          <w:p w14:paraId="14010951">
            <w:pPr>
              <w:widowControl/>
              <w:jc w:val="left"/>
              <w:rPr>
                <w:rFonts w:ascii="仿宋_GB2312" w:hAnsi="宋体" w:eastAsia="仿宋_GB2312" w:cs="宋体"/>
                <w:kern w:val="0"/>
                <w:sz w:val="18"/>
                <w:szCs w:val="18"/>
              </w:rPr>
            </w:pPr>
          </w:p>
        </w:tc>
      </w:tr>
      <w:tr w14:paraId="72F8CAF8">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B77C1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shd w:val="clear" w:color="auto" w:fill="auto"/>
            <w:vAlign w:val="bottom"/>
          </w:tcPr>
          <w:p w14:paraId="543AD6EB">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21D1D20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14:paraId="4D6AAAD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37.57</w:t>
            </w:r>
          </w:p>
        </w:tc>
        <w:tc>
          <w:tcPr>
            <w:tcW w:w="1701" w:type="dxa"/>
            <w:gridSpan w:val="2"/>
            <w:tcBorders>
              <w:top w:val="nil"/>
              <w:left w:val="nil"/>
              <w:bottom w:val="single" w:color="auto" w:sz="4" w:space="0"/>
              <w:right w:val="single" w:color="auto" w:sz="4" w:space="0"/>
            </w:tcBorders>
            <w:shd w:val="clear" w:color="auto" w:fill="auto"/>
          </w:tcPr>
          <w:p w14:paraId="36E9E8F4">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50A8BE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37.57</w:t>
            </w:r>
          </w:p>
        </w:tc>
      </w:tr>
      <w:tr w14:paraId="78C13CB9">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D7BF0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084E2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1FFAE30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14:paraId="2BBC22A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2.15</w:t>
            </w:r>
          </w:p>
        </w:tc>
        <w:tc>
          <w:tcPr>
            <w:tcW w:w="1701" w:type="dxa"/>
            <w:gridSpan w:val="2"/>
            <w:tcBorders>
              <w:top w:val="nil"/>
              <w:left w:val="nil"/>
              <w:bottom w:val="single" w:color="auto" w:sz="4" w:space="0"/>
              <w:right w:val="single" w:color="auto" w:sz="4" w:space="0"/>
            </w:tcBorders>
            <w:shd w:val="clear" w:color="auto" w:fill="auto"/>
          </w:tcPr>
          <w:p w14:paraId="665FAC1F">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F14CE3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2.15</w:t>
            </w:r>
          </w:p>
        </w:tc>
      </w:tr>
      <w:tr w14:paraId="5379C93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64B9DD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6F4764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shd w:val="clear" w:color="auto" w:fill="auto"/>
          </w:tcPr>
          <w:p w14:paraId="693420A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14:paraId="2BF93C6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1.16</w:t>
            </w:r>
          </w:p>
        </w:tc>
        <w:tc>
          <w:tcPr>
            <w:tcW w:w="1701" w:type="dxa"/>
            <w:gridSpan w:val="2"/>
            <w:tcBorders>
              <w:top w:val="nil"/>
              <w:left w:val="nil"/>
              <w:bottom w:val="single" w:color="auto" w:sz="4" w:space="0"/>
              <w:right w:val="single" w:color="auto" w:sz="4" w:space="0"/>
            </w:tcBorders>
            <w:shd w:val="clear" w:color="auto" w:fill="auto"/>
          </w:tcPr>
          <w:p w14:paraId="31AFF996">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EC8631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1.16</w:t>
            </w:r>
          </w:p>
        </w:tc>
      </w:tr>
      <w:tr w14:paraId="109AE9B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69916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6EE98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891" w:type="dxa"/>
            <w:tcBorders>
              <w:top w:val="nil"/>
              <w:left w:val="nil"/>
              <w:bottom w:val="single" w:color="auto" w:sz="4" w:space="0"/>
              <w:right w:val="single" w:color="auto" w:sz="4" w:space="0"/>
            </w:tcBorders>
            <w:shd w:val="clear" w:color="auto" w:fill="auto"/>
          </w:tcPr>
          <w:p w14:paraId="0DE6944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14:paraId="373355A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1.53</w:t>
            </w:r>
          </w:p>
        </w:tc>
        <w:tc>
          <w:tcPr>
            <w:tcW w:w="1701" w:type="dxa"/>
            <w:gridSpan w:val="2"/>
            <w:tcBorders>
              <w:top w:val="nil"/>
              <w:left w:val="nil"/>
              <w:bottom w:val="single" w:color="auto" w:sz="4" w:space="0"/>
              <w:right w:val="single" w:color="auto" w:sz="4" w:space="0"/>
            </w:tcBorders>
            <w:shd w:val="clear" w:color="auto" w:fill="auto"/>
          </w:tcPr>
          <w:p w14:paraId="4831E117">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446CA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1.53</w:t>
            </w:r>
          </w:p>
        </w:tc>
      </w:tr>
      <w:tr w14:paraId="06D9575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CE43A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7A8E3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42085E5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14:paraId="319F75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0.71</w:t>
            </w:r>
          </w:p>
        </w:tc>
        <w:tc>
          <w:tcPr>
            <w:tcW w:w="1701" w:type="dxa"/>
            <w:gridSpan w:val="2"/>
            <w:tcBorders>
              <w:top w:val="nil"/>
              <w:left w:val="nil"/>
              <w:bottom w:val="single" w:color="auto" w:sz="4" w:space="0"/>
              <w:right w:val="single" w:color="auto" w:sz="4" w:space="0"/>
            </w:tcBorders>
            <w:shd w:val="clear" w:color="auto" w:fill="auto"/>
          </w:tcPr>
          <w:p w14:paraId="2179F419">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7C07B7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0.71</w:t>
            </w:r>
          </w:p>
        </w:tc>
      </w:tr>
      <w:tr w14:paraId="11E1B13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E1C23B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5EEC47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14:paraId="0B4BD3A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取暖费</w:t>
            </w:r>
          </w:p>
        </w:tc>
        <w:tc>
          <w:tcPr>
            <w:tcW w:w="1701" w:type="dxa"/>
            <w:gridSpan w:val="2"/>
            <w:tcBorders>
              <w:top w:val="nil"/>
              <w:left w:val="nil"/>
              <w:bottom w:val="single" w:color="auto" w:sz="4" w:space="0"/>
              <w:right w:val="single" w:color="auto" w:sz="4" w:space="0"/>
            </w:tcBorders>
            <w:shd w:val="clear" w:color="auto" w:fill="auto"/>
          </w:tcPr>
          <w:p w14:paraId="6512EA7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12.86</w:t>
            </w:r>
          </w:p>
        </w:tc>
        <w:tc>
          <w:tcPr>
            <w:tcW w:w="1701" w:type="dxa"/>
            <w:gridSpan w:val="2"/>
            <w:tcBorders>
              <w:top w:val="nil"/>
              <w:left w:val="nil"/>
              <w:bottom w:val="single" w:color="auto" w:sz="4" w:space="0"/>
              <w:right w:val="single" w:color="auto" w:sz="4" w:space="0"/>
            </w:tcBorders>
            <w:shd w:val="clear" w:color="auto" w:fill="auto"/>
          </w:tcPr>
          <w:p w14:paraId="6771D871">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C830F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12.86</w:t>
            </w:r>
          </w:p>
        </w:tc>
      </w:tr>
      <w:tr w14:paraId="452DC589">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8FC045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503298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47BC82A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14:paraId="7989ADC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1.64</w:t>
            </w:r>
          </w:p>
        </w:tc>
        <w:tc>
          <w:tcPr>
            <w:tcW w:w="1701" w:type="dxa"/>
            <w:gridSpan w:val="2"/>
            <w:tcBorders>
              <w:top w:val="nil"/>
              <w:left w:val="nil"/>
              <w:bottom w:val="single" w:color="auto" w:sz="4" w:space="0"/>
              <w:right w:val="single" w:color="auto" w:sz="4" w:space="0"/>
            </w:tcBorders>
            <w:shd w:val="clear" w:color="auto" w:fill="auto"/>
          </w:tcPr>
          <w:p w14:paraId="20D1D449">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41A867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1.64</w:t>
            </w:r>
          </w:p>
        </w:tc>
      </w:tr>
      <w:tr w14:paraId="2A7BA37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E142D1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D03D3D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2A721D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tcPr>
          <w:p w14:paraId="05BE4C0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c>
          <w:tcPr>
            <w:tcW w:w="1701" w:type="dxa"/>
            <w:gridSpan w:val="2"/>
            <w:tcBorders>
              <w:top w:val="nil"/>
              <w:left w:val="nil"/>
              <w:bottom w:val="single" w:color="auto" w:sz="4" w:space="0"/>
              <w:right w:val="single" w:color="auto" w:sz="4" w:space="0"/>
            </w:tcBorders>
            <w:shd w:val="clear" w:color="auto" w:fill="auto"/>
          </w:tcPr>
          <w:p w14:paraId="17A55393">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5BA8D64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r>
      <w:tr w14:paraId="5B80B872">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A79E71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5F852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2891" w:type="dxa"/>
            <w:tcBorders>
              <w:top w:val="nil"/>
              <w:left w:val="nil"/>
              <w:bottom w:val="single" w:color="auto" w:sz="4" w:space="0"/>
              <w:right w:val="single" w:color="auto" w:sz="4" w:space="0"/>
            </w:tcBorders>
            <w:shd w:val="clear" w:color="auto" w:fill="auto"/>
          </w:tcPr>
          <w:p w14:paraId="31D7FAF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tcPr>
          <w:p w14:paraId="4FEADE1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2.76</w:t>
            </w:r>
          </w:p>
        </w:tc>
        <w:tc>
          <w:tcPr>
            <w:tcW w:w="1701" w:type="dxa"/>
            <w:gridSpan w:val="2"/>
            <w:tcBorders>
              <w:top w:val="nil"/>
              <w:left w:val="nil"/>
              <w:bottom w:val="single" w:color="auto" w:sz="4" w:space="0"/>
              <w:right w:val="single" w:color="auto" w:sz="4" w:space="0"/>
            </w:tcBorders>
            <w:shd w:val="clear" w:color="auto" w:fill="auto"/>
          </w:tcPr>
          <w:p w14:paraId="4ED11665">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F60D12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2.76</w:t>
            </w:r>
          </w:p>
        </w:tc>
      </w:tr>
      <w:tr w14:paraId="041A9366">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AD70B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046C616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shd w:val="clear" w:color="auto" w:fill="auto"/>
          </w:tcPr>
          <w:p w14:paraId="29AA0F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tcPr>
          <w:p w14:paraId="341C5E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3.07</w:t>
            </w:r>
          </w:p>
        </w:tc>
        <w:tc>
          <w:tcPr>
            <w:tcW w:w="1701" w:type="dxa"/>
            <w:gridSpan w:val="2"/>
            <w:tcBorders>
              <w:top w:val="nil"/>
              <w:left w:val="nil"/>
              <w:bottom w:val="single" w:color="auto" w:sz="4" w:space="0"/>
              <w:right w:val="single" w:color="auto" w:sz="4" w:space="0"/>
            </w:tcBorders>
            <w:shd w:val="clear" w:color="auto" w:fill="auto"/>
          </w:tcPr>
          <w:p w14:paraId="4B3EE408">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62C864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3.07</w:t>
            </w:r>
          </w:p>
        </w:tc>
      </w:tr>
      <w:tr w14:paraId="2A13CF1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04C0B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06FAB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shd w:val="clear" w:color="auto" w:fill="auto"/>
          </w:tcPr>
          <w:p w14:paraId="0A7FEF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tcPr>
          <w:p w14:paraId="7EA47C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7.07</w:t>
            </w:r>
          </w:p>
        </w:tc>
        <w:tc>
          <w:tcPr>
            <w:tcW w:w="1701" w:type="dxa"/>
            <w:gridSpan w:val="2"/>
            <w:tcBorders>
              <w:top w:val="nil"/>
              <w:left w:val="nil"/>
              <w:bottom w:val="single" w:color="auto" w:sz="4" w:space="0"/>
              <w:right w:val="single" w:color="auto" w:sz="4" w:space="0"/>
            </w:tcBorders>
            <w:shd w:val="clear" w:color="auto" w:fill="auto"/>
          </w:tcPr>
          <w:p w14:paraId="03AD85E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01E955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7.07</w:t>
            </w:r>
          </w:p>
        </w:tc>
      </w:tr>
      <w:tr w14:paraId="3C1F630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11E740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177046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31</w:t>
            </w:r>
          </w:p>
        </w:tc>
        <w:tc>
          <w:tcPr>
            <w:tcW w:w="2891" w:type="dxa"/>
            <w:tcBorders>
              <w:top w:val="nil"/>
              <w:left w:val="nil"/>
              <w:bottom w:val="single" w:color="auto" w:sz="4" w:space="0"/>
              <w:right w:val="single" w:color="auto" w:sz="4" w:space="0"/>
            </w:tcBorders>
            <w:shd w:val="clear" w:color="auto" w:fill="auto"/>
          </w:tcPr>
          <w:p w14:paraId="1BDCECF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tcPr>
          <w:p w14:paraId="1177C96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4.54</w:t>
            </w:r>
          </w:p>
        </w:tc>
        <w:tc>
          <w:tcPr>
            <w:tcW w:w="1701" w:type="dxa"/>
            <w:gridSpan w:val="2"/>
            <w:tcBorders>
              <w:top w:val="nil"/>
              <w:left w:val="nil"/>
              <w:bottom w:val="single" w:color="auto" w:sz="4" w:space="0"/>
              <w:right w:val="single" w:color="auto" w:sz="4" w:space="0"/>
            </w:tcBorders>
            <w:shd w:val="clear" w:color="auto" w:fill="auto"/>
          </w:tcPr>
          <w:p w14:paraId="279DCA9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61A24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4.54</w:t>
            </w:r>
          </w:p>
        </w:tc>
      </w:tr>
      <w:tr w14:paraId="1EAF202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EA751A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shd w:val="clear" w:color="auto" w:fill="auto"/>
            <w:vAlign w:val="bottom"/>
          </w:tcPr>
          <w:p w14:paraId="56E10657">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16F397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nil"/>
              <w:left w:val="nil"/>
              <w:bottom w:val="single" w:color="auto" w:sz="4" w:space="0"/>
              <w:right w:val="single" w:color="auto" w:sz="4" w:space="0"/>
            </w:tcBorders>
            <w:shd w:val="clear" w:color="auto" w:fill="auto"/>
          </w:tcPr>
          <w:p w14:paraId="7506647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gridSpan w:val="2"/>
            <w:tcBorders>
              <w:top w:val="nil"/>
              <w:left w:val="nil"/>
              <w:bottom w:val="single" w:color="auto" w:sz="4" w:space="0"/>
              <w:right w:val="single" w:color="auto" w:sz="4" w:space="0"/>
            </w:tcBorders>
            <w:shd w:val="clear" w:color="auto" w:fill="auto"/>
          </w:tcPr>
          <w:p w14:paraId="4B6DD24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tcBorders>
              <w:top w:val="nil"/>
              <w:left w:val="nil"/>
              <w:bottom w:val="single" w:color="auto" w:sz="4" w:space="0"/>
              <w:right w:val="single" w:color="auto" w:sz="4" w:space="0"/>
            </w:tcBorders>
            <w:shd w:val="clear" w:color="auto" w:fill="auto"/>
          </w:tcPr>
          <w:p w14:paraId="4E9002E2">
            <w:pPr>
              <w:widowControl/>
              <w:jc w:val="left"/>
              <w:rPr>
                <w:rFonts w:ascii="仿宋_GB2312" w:hAnsi="宋体" w:eastAsia="仿宋_GB2312" w:cs="宋体"/>
                <w:kern w:val="0"/>
                <w:sz w:val="18"/>
                <w:szCs w:val="18"/>
              </w:rPr>
            </w:pPr>
          </w:p>
        </w:tc>
      </w:tr>
      <w:tr w14:paraId="7B40681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5E0D19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nil"/>
              <w:left w:val="nil"/>
              <w:bottom w:val="single" w:color="auto" w:sz="4" w:space="0"/>
              <w:right w:val="single" w:color="auto" w:sz="4" w:space="0"/>
            </w:tcBorders>
            <w:shd w:val="clear" w:color="auto" w:fill="auto"/>
            <w:vAlign w:val="bottom"/>
          </w:tcPr>
          <w:p w14:paraId="1677546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14:paraId="6F228E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14:paraId="397AB27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gridSpan w:val="2"/>
            <w:tcBorders>
              <w:top w:val="nil"/>
              <w:left w:val="nil"/>
              <w:bottom w:val="single" w:color="auto" w:sz="4" w:space="0"/>
              <w:right w:val="single" w:color="auto" w:sz="4" w:space="0"/>
            </w:tcBorders>
            <w:shd w:val="clear" w:color="auto" w:fill="auto"/>
          </w:tcPr>
          <w:p w14:paraId="3F5C465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63.18</w:t>
            </w:r>
          </w:p>
        </w:tc>
        <w:tc>
          <w:tcPr>
            <w:tcW w:w="1701" w:type="dxa"/>
            <w:tcBorders>
              <w:top w:val="nil"/>
              <w:left w:val="nil"/>
              <w:bottom w:val="single" w:color="auto" w:sz="4" w:space="0"/>
              <w:right w:val="single" w:color="auto" w:sz="4" w:space="0"/>
            </w:tcBorders>
            <w:shd w:val="clear" w:color="auto" w:fill="auto"/>
          </w:tcPr>
          <w:p w14:paraId="598C4630">
            <w:pPr>
              <w:widowControl/>
              <w:jc w:val="left"/>
              <w:rPr>
                <w:rFonts w:ascii="仿宋_GB2312" w:hAnsi="宋体" w:eastAsia="仿宋_GB2312" w:cs="宋体"/>
                <w:kern w:val="0"/>
                <w:sz w:val="18"/>
                <w:szCs w:val="18"/>
              </w:rPr>
            </w:pPr>
          </w:p>
        </w:tc>
      </w:tr>
      <w:tr w14:paraId="0B47471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5B27592">
            <w:pPr>
              <w:jc w:val="left"/>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shd w:val="clear" w:color="auto" w:fill="auto"/>
            <w:vAlign w:val="bottom"/>
          </w:tcPr>
          <w:p w14:paraId="5458786E">
            <w:pPr>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440B8121">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054001002-迎宾路(计划生育事务）</w:t>
            </w:r>
          </w:p>
        </w:tc>
        <w:tc>
          <w:tcPr>
            <w:tcW w:w="1701" w:type="dxa"/>
            <w:gridSpan w:val="2"/>
            <w:tcBorders>
              <w:top w:val="nil"/>
              <w:left w:val="nil"/>
              <w:bottom w:val="single" w:color="auto" w:sz="4" w:space="0"/>
              <w:right w:val="single" w:color="auto" w:sz="4" w:space="0"/>
            </w:tcBorders>
            <w:shd w:val="clear" w:color="auto" w:fill="auto"/>
          </w:tcPr>
          <w:p w14:paraId="34BBF82C">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18.66</w:t>
            </w:r>
          </w:p>
        </w:tc>
        <w:tc>
          <w:tcPr>
            <w:tcW w:w="1701" w:type="dxa"/>
            <w:gridSpan w:val="2"/>
            <w:tcBorders>
              <w:top w:val="nil"/>
              <w:left w:val="nil"/>
              <w:bottom w:val="single" w:color="auto" w:sz="4" w:space="0"/>
              <w:right w:val="single" w:color="auto" w:sz="4" w:space="0"/>
            </w:tcBorders>
            <w:shd w:val="clear" w:color="auto" w:fill="auto"/>
          </w:tcPr>
          <w:p w14:paraId="5F3EEC05">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17.86</w:t>
            </w:r>
          </w:p>
        </w:tc>
        <w:tc>
          <w:tcPr>
            <w:tcW w:w="1701" w:type="dxa"/>
            <w:tcBorders>
              <w:top w:val="nil"/>
              <w:left w:val="nil"/>
              <w:bottom w:val="single" w:color="auto" w:sz="4" w:space="0"/>
              <w:right w:val="single" w:color="auto" w:sz="4" w:space="0"/>
            </w:tcBorders>
            <w:shd w:val="clear" w:color="auto" w:fill="auto"/>
          </w:tcPr>
          <w:p w14:paraId="0498A2D9">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0.80</w:t>
            </w:r>
          </w:p>
        </w:tc>
      </w:tr>
      <w:tr w14:paraId="4B0B79B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089450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shd w:val="clear" w:color="auto" w:fill="auto"/>
            <w:vAlign w:val="bottom"/>
          </w:tcPr>
          <w:p w14:paraId="717CCCE1">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513CB54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14:paraId="0EDD00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15.43</w:t>
            </w:r>
          </w:p>
        </w:tc>
        <w:tc>
          <w:tcPr>
            <w:tcW w:w="1701" w:type="dxa"/>
            <w:gridSpan w:val="2"/>
            <w:tcBorders>
              <w:top w:val="nil"/>
              <w:left w:val="nil"/>
              <w:bottom w:val="single" w:color="auto" w:sz="4" w:space="0"/>
              <w:right w:val="single" w:color="auto" w:sz="4" w:space="0"/>
            </w:tcBorders>
            <w:shd w:val="clear" w:color="auto" w:fill="auto"/>
          </w:tcPr>
          <w:p w14:paraId="4F3625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15.43</w:t>
            </w:r>
          </w:p>
        </w:tc>
        <w:tc>
          <w:tcPr>
            <w:tcW w:w="1701" w:type="dxa"/>
            <w:tcBorders>
              <w:top w:val="nil"/>
              <w:left w:val="nil"/>
              <w:bottom w:val="single" w:color="auto" w:sz="4" w:space="0"/>
              <w:right w:val="single" w:color="auto" w:sz="4" w:space="0"/>
            </w:tcBorders>
            <w:shd w:val="clear" w:color="auto" w:fill="auto"/>
          </w:tcPr>
          <w:p w14:paraId="611505AA">
            <w:pPr>
              <w:widowControl/>
              <w:jc w:val="left"/>
              <w:rPr>
                <w:rFonts w:ascii="仿宋_GB2312" w:hAnsi="宋体" w:eastAsia="仿宋_GB2312" w:cs="宋体"/>
                <w:kern w:val="0"/>
                <w:sz w:val="18"/>
                <w:szCs w:val="18"/>
              </w:rPr>
            </w:pPr>
          </w:p>
        </w:tc>
      </w:tr>
      <w:tr w14:paraId="20517FA8">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C8CFDE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2A8F4C0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4D0FE70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14:paraId="78855A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4.08</w:t>
            </w:r>
          </w:p>
        </w:tc>
        <w:tc>
          <w:tcPr>
            <w:tcW w:w="1701" w:type="dxa"/>
            <w:gridSpan w:val="2"/>
            <w:tcBorders>
              <w:top w:val="nil"/>
              <w:left w:val="nil"/>
              <w:bottom w:val="single" w:color="auto" w:sz="4" w:space="0"/>
              <w:right w:val="single" w:color="auto" w:sz="4" w:space="0"/>
            </w:tcBorders>
            <w:shd w:val="clear" w:color="auto" w:fill="auto"/>
          </w:tcPr>
          <w:p w14:paraId="0E0C0C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4.08</w:t>
            </w:r>
          </w:p>
        </w:tc>
        <w:tc>
          <w:tcPr>
            <w:tcW w:w="1701" w:type="dxa"/>
            <w:tcBorders>
              <w:top w:val="nil"/>
              <w:left w:val="nil"/>
              <w:bottom w:val="single" w:color="auto" w:sz="4" w:space="0"/>
              <w:right w:val="single" w:color="auto" w:sz="4" w:space="0"/>
            </w:tcBorders>
            <w:shd w:val="clear" w:color="auto" w:fill="auto"/>
          </w:tcPr>
          <w:p w14:paraId="07EFFB19">
            <w:pPr>
              <w:widowControl/>
              <w:jc w:val="left"/>
              <w:rPr>
                <w:rFonts w:ascii="仿宋_GB2312" w:hAnsi="宋体" w:eastAsia="仿宋_GB2312" w:cs="宋体"/>
                <w:kern w:val="0"/>
                <w:sz w:val="18"/>
                <w:szCs w:val="18"/>
              </w:rPr>
            </w:pPr>
          </w:p>
        </w:tc>
      </w:tr>
      <w:tr w14:paraId="43C60E00">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0DEDB8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49BAB2D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shd w:val="clear" w:color="auto" w:fill="auto"/>
          </w:tcPr>
          <w:p w14:paraId="486005E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14:paraId="2BBE10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4.95</w:t>
            </w:r>
          </w:p>
        </w:tc>
        <w:tc>
          <w:tcPr>
            <w:tcW w:w="1701" w:type="dxa"/>
            <w:gridSpan w:val="2"/>
            <w:tcBorders>
              <w:top w:val="nil"/>
              <w:left w:val="nil"/>
              <w:bottom w:val="single" w:color="auto" w:sz="4" w:space="0"/>
              <w:right w:val="single" w:color="auto" w:sz="4" w:space="0"/>
            </w:tcBorders>
            <w:shd w:val="clear" w:color="auto" w:fill="auto"/>
          </w:tcPr>
          <w:p w14:paraId="1BC5B0C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4.95</w:t>
            </w:r>
          </w:p>
        </w:tc>
        <w:tc>
          <w:tcPr>
            <w:tcW w:w="1701" w:type="dxa"/>
            <w:tcBorders>
              <w:top w:val="nil"/>
              <w:left w:val="nil"/>
              <w:bottom w:val="single" w:color="auto" w:sz="4" w:space="0"/>
              <w:right w:val="single" w:color="auto" w:sz="4" w:space="0"/>
            </w:tcBorders>
            <w:shd w:val="clear" w:color="auto" w:fill="auto"/>
          </w:tcPr>
          <w:p w14:paraId="024110E9">
            <w:pPr>
              <w:widowControl/>
              <w:jc w:val="left"/>
              <w:rPr>
                <w:rFonts w:ascii="仿宋_GB2312" w:hAnsi="宋体" w:eastAsia="仿宋_GB2312" w:cs="宋体"/>
                <w:kern w:val="0"/>
                <w:sz w:val="18"/>
                <w:szCs w:val="18"/>
              </w:rPr>
            </w:pPr>
          </w:p>
        </w:tc>
      </w:tr>
      <w:tr w14:paraId="3E88E95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C7B5D7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6BDF11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891" w:type="dxa"/>
            <w:tcBorders>
              <w:top w:val="nil"/>
              <w:left w:val="nil"/>
              <w:bottom w:val="single" w:color="auto" w:sz="4" w:space="0"/>
              <w:right w:val="single" w:color="auto" w:sz="4" w:space="0"/>
            </w:tcBorders>
            <w:shd w:val="clear" w:color="auto" w:fill="auto"/>
          </w:tcPr>
          <w:p w14:paraId="7B3997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14:paraId="189029C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2.14</w:t>
            </w:r>
          </w:p>
        </w:tc>
        <w:tc>
          <w:tcPr>
            <w:tcW w:w="1701" w:type="dxa"/>
            <w:gridSpan w:val="2"/>
            <w:tcBorders>
              <w:top w:val="nil"/>
              <w:left w:val="nil"/>
              <w:bottom w:val="single" w:color="auto" w:sz="4" w:space="0"/>
              <w:right w:val="single" w:color="auto" w:sz="4" w:space="0"/>
            </w:tcBorders>
            <w:shd w:val="clear" w:color="auto" w:fill="auto"/>
          </w:tcPr>
          <w:p w14:paraId="08C9419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2.14</w:t>
            </w:r>
          </w:p>
        </w:tc>
        <w:tc>
          <w:tcPr>
            <w:tcW w:w="1701" w:type="dxa"/>
            <w:tcBorders>
              <w:top w:val="nil"/>
              <w:left w:val="nil"/>
              <w:bottom w:val="single" w:color="auto" w:sz="4" w:space="0"/>
              <w:right w:val="single" w:color="auto" w:sz="4" w:space="0"/>
            </w:tcBorders>
            <w:shd w:val="clear" w:color="auto" w:fill="auto"/>
          </w:tcPr>
          <w:p w14:paraId="5D7D2D01">
            <w:pPr>
              <w:widowControl/>
              <w:jc w:val="left"/>
              <w:rPr>
                <w:rFonts w:ascii="仿宋_GB2312" w:hAnsi="宋体" w:eastAsia="仿宋_GB2312" w:cs="宋体"/>
                <w:kern w:val="0"/>
                <w:sz w:val="18"/>
                <w:szCs w:val="18"/>
              </w:rPr>
            </w:pPr>
          </w:p>
        </w:tc>
      </w:tr>
      <w:tr w14:paraId="2ED2EEA9">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66D68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B3859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14:paraId="43E010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14:paraId="273ED6E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1.66</w:t>
            </w:r>
          </w:p>
        </w:tc>
        <w:tc>
          <w:tcPr>
            <w:tcW w:w="1701" w:type="dxa"/>
            <w:gridSpan w:val="2"/>
            <w:tcBorders>
              <w:top w:val="nil"/>
              <w:left w:val="nil"/>
              <w:bottom w:val="single" w:color="auto" w:sz="4" w:space="0"/>
              <w:right w:val="single" w:color="auto" w:sz="4" w:space="0"/>
            </w:tcBorders>
            <w:shd w:val="clear" w:color="auto" w:fill="auto"/>
          </w:tcPr>
          <w:p w14:paraId="618FE08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1.66</w:t>
            </w:r>
          </w:p>
        </w:tc>
        <w:tc>
          <w:tcPr>
            <w:tcW w:w="1701" w:type="dxa"/>
            <w:tcBorders>
              <w:top w:val="nil"/>
              <w:left w:val="nil"/>
              <w:bottom w:val="single" w:color="auto" w:sz="4" w:space="0"/>
              <w:right w:val="single" w:color="auto" w:sz="4" w:space="0"/>
            </w:tcBorders>
            <w:shd w:val="clear" w:color="auto" w:fill="auto"/>
          </w:tcPr>
          <w:p w14:paraId="3185C5C3">
            <w:pPr>
              <w:widowControl/>
              <w:jc w:val="left"/>
              <w:rPr>
                <w:rFonts w:ascii="仿宋_GB2312" w:hAnsi="宋体" w:eastAsia="仿宋_GB2312" w:cs="宋体"/>
                <w:kern w:val="0"/>
                <w:sz w:val="18"/>
                <w:szCs w:val="18"/>
              </w:rPr>
            </w:pPr>
          </w:p>
        </w:tc>
      </w:tr>
      <w:tr w14:paraId="28342C3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640902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620BFEA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shd w:val="clear" w:color="auto" w:fill="auto"/>
          </w:tcPr>
          <w:p w14:paraId="6D57C4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14:paraId="2C74D4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0.74</w:t>
            </w:r>
          </w:p>
        </w:tc>
        <w:tc>
          <w:tcPr>
            <w:tcW w:w="1701" w:type="dxa"/>
            <w:gridSpan w:val="2"/>
            <w:tcBorders>
              <w:top w:val="nil"/>
              <w:left w:val="nil"/>
              <w:bottom w:val="single" w:color="auto" w:sz="4" w:space="0"/>
              <w:right w:val="single" w:color="auto" w:sz="4" w:space="0"/>
            </w:tcBorders>
            <w:shd w:val="clear" w:color="auto" w:fill="auto"/>
          </w:tcPr>
          <w:p w14:paraId="51CF0E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0.74</w:t>
            </w:r>
          </w:p>
        </w:tc>
        <w:tc>
          <w:tcPr>
            <w:tcW w:w="1701" w:type="dxa"/>
            <w:tcBorders>
              <w:top w:val="nil"/>
              <w:left w:val="nil"/>
              <w:bottom w:val="single" w:color="auto" w:sz="4" w:space="0"/>
              <w:right w:val="single" w:color="auto" w:sz="4" w:space="0"/>
            </w:tcBorders>
            <w:shd w:val="clear" w:color="auto" w:fill="auto"/>
          </w:tcPr>
          <w:p w14:paraId="111A6649">
            <w:pPr>
              <w:widowControl/>
              <w:jc w:val="left"/>
              <w:rPr>
                <w:rFonts w:ascii="仿宋_GB2312" w:hAnsi="宋体" w:eastAsia="仿宋_GB2312" w:cs="宋体"/>
                <w:kern w:val="0"/>
                <w:sz w:val="18"/>
                <w:szCs w:val="18"/>
              </w:rPr>
            </w:pPr>
          </w:p>
        </w:tc>
      </w:tr>
      <w:tr w14:paraId="768E932E">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99269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214990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3F34FEE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14:paraId="377574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c>
          <w:tcPr>
            <w:tcW w:w="1701" w:type="dxa"/>
            <w:gridSpan w:val="2"/>
            <w:tcBorders>
              <w:top w:val="nil"/>
              <w:left w:val="nil"/>
              <w:bottom w:val="single" w:color="auto" w:sz="4" w:space="0"/>
              <w:right w:val="single" w:color="auto" w:sz="4" w:space="0"/>
            </w:tcBorders>
            <w:shd w:val="clear" w:color="auto" w:fill="auto"/>
          </w:tcPr>
          <w:p w14:paraId="0C468C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c>
          <w:tcPr>
            <w:tcW w:w="1701" w:type="dxa"/>
            <w:tcBorders>
              <w:top w:val="nil"/>
              <w:left w:val="nil"/>
              <w:bottom w:val="single" w:color="auto" w:sz="4" w:space="0"/>
              <w:right w:val="single" w:color="auto" w:sz="4" w:space="0"/>
            </w:tcBorders>
            <w:shd w:val="clear" w:color="auto" w:fill="auto"/>
          </w:tcPr>
          <w:p w14:paraId="3C74D6E5">
            <w:pPr>
              <w:widowControl/>
              <w:jc w:val="left"/>
              <w:rPr>
                <w:rFonts w:ascii="仿宋_GB2312" w:hAnsi="宋体" w:eastAsia="仿宋_GB2312" w:cs="宋体"/>
                <w:kern w:val="0"/>
                <w:sz w:val="18"/>
                <w:szCs w:val="18"/>
              </w:rPr>
            </w:pPr>
          </w:p>
        </w:tc>
      </w:tr>
      <w:tr w14:paraId="64F00C8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C30705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0AB10E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shd w:val="clear" w:color="auto" w:fill="auto"/>
          </w:tcPr>
          <w:p w14:paraId="3CEE72D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14:paraId="7D7448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gridSpan w:val="2"/>
            <w:tcBorders>
              <w:top w:val="nil"/>
              <w:left w:val="nil"/>
              <w:bottom w:val="single" w:color="auto" w:sz="4" w:space="0"/>
              <w:right w:val="single" w:color="auto" w:sz="4" w:space="0"/>
            </w:tcBorders>
            <w:shd w:val="clear" w:color="auto" w:fill="auto"/>
          </w:tcPr>
          <w:p w14:paraId="4B0402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tcBorders>
              <w:top w:val="nil"/>
              <w:left w:val="nil"/>
              <w:bottom w:val="single" w:color="auto" w:sz="4" w:space="0"/>
              <w:right w:val="single" w:color="auto" w:sz="4" w:space="0"/>
            </w:tcBorders>
            <w:shd w:val="clear" w:color="auto" w:fill="auto"/>
          </w:tcPr>
          <w:p w14:paraId="0A0E4A1B">
            <w:pPr>
              <w:widowControl/>
              <w:jc w:val="left"/>
              <w:rPr>
                <w:rFonts w:ascii="仿宋_GB2312" w:hAnsi="宋体" w:eastAsia="仿宋_GB2312" w:cs="宋体"/>
                <w:kern w:val="0"/>
                <w:sz w:val="18"/>
                <w:szCs w:val="18"/>
              </w:rPr>
            </w:pPr>
          </w:p>
        </w:tc>
      </w:tr>
      <w:tr w14:paraId="3FF1A00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81CFA6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76C66F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1FF030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14:paraId="2A5F78F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1.62</w:t>
            </w:r>
          </w:p>
        </w:tc>
        <w:tc>
          <w:tcPr>
            <w:tcW w:w="1701" w:type="dxa"/>
            <w:gridSpan w:val="2"/>
            <w:tcBorders>
              <w:top w:val="nil"/>
              <w:left w:val="nil"/>
              <w:bottom w:val="single" w:color="auto" w:sz="4" w:space="0"/>
              <w:right w:val="single" w:color="auto" w:sz="4" w:space="0"/>
            </w:tcBorders>
            <w:shd w:val="clear" w:color="auto" w:fill="auto"/>
          </w:tcPr>
          <w:p w14:paraId="1D06028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1.62</w:t>
            </w:r>
          </w:p>
        </w:tc>
        <w:tc>
          <w:tcPr>
            <w:tcW w:w="1701" w:type="dxa"/>
            <w:tcBorders>
              <w:top w:val="nil"/>
              <w:left w:val="nil"/>
              <w:bottom w:val="single" w:color="auto" w:sz="4" w:space="0"/>
              <w:right w:val="single" w:color="auto" w:sz="4" w:space="0"/>
            </w:tcBorders>
            <w:shd w:val="clear" w:color="auto" w:fill="auto"/>
          </w:tcPr>
          <w:p w14:paraId="373BFE2A">
            <w:pPr>
              <w:widowControl/>
              <w:jc w:val="left"/>
              <w:rPr>
                <w:rFonts w:ascii="仿宋_GB2312" w:hAnsi="宋体" w:eastAsia="仿宋_GB2312" w:cs="宋体"/>
                <w:kern w:val="0"/>
                <w:sz w:val="18"/>
                <w:szCs w:val="18"/>
              </w:rPr>
            </w:pPr>
          </w:p>
        </w:tc>
      </w:tr>
      <w:tr w14:paraId="7BFB273E">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E1FBD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shd w:val="clear" w:color="auto" w:fill="auto"/>
            <w:vAlign w:val="bottom"/>
          </w:tcPr>
          <w:p w14:paraId="45782FF0">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1D0E21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14:paraId="61C5E6B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0.80</w:t>
            </w:r>
          </w:p>
        </w:tc>
        <w:tc>
          <w:tcPr>
            <w:tcW w:w="1701" w:type="dxa"/>
            <w:gridSpan w:val="2"/>
            <w:tcBorders>
              <w:top w:val="nil"/>
              <w:left w:val="nil"/>
              <w:bottom w:val="single" w:color="auto" w:sz="4" w:space="0"/>
              <w:right w:val="single" w:color="auto" w:sz="4" w:space="0"/>
            </w:tcBorders>
            <w:shd w:val="clear" w:color="auto" w:fill="auto"/>
          </w:tcPr>
          <w:p w14:paraId="13038C29">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839CE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0.80</w:t>
            </w:r>
          </w:p>
        </w:tc>
      </w:tr>
      <w:tr w14:paraId="3999C6AF">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417088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5BFCFB1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3EB1CF5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14:paraId="6D37C9B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c>
          <w:tcPr>
            <w:tcW w:w="1701" w:type="dxa"/>
            <w:gridSpan w:val="2"/>
            <w:tcBorders>
              <w:top w:val="nil"/>
              <w:left w:val="nil"/>
              <w:bottom w:val="single" w:color="auto" w:sz="4" w:space="0"/>
              <w:right w:val="single" w:color="auto" w:sz="4" w:space="0"/>
            </w:tcBorders>
            <w:shd w:val="clear" w:color="auto" w:fill="auto"/>
          </w:tcPr>
          <w:p w14:paraId="18B5815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74CAFA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r>
      <w:tr w14:paraId="0C036868">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424F35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533F439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shd w:val="clear" w:color="auto" w:fill="auto"/>
          </w:tcPr>
          <w:p w14:paraId="5B4D701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14:paraId="76B0355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0.04</w:t>
            </w:r>
          </w:p>
        </w:tc>
        <w:tc>
          <w:tcPr>
            <w:tcW w:w="1701" w:type="dxa"/>
            <w:gridSpan w:val="2"/>
            <w:tcBorders>
              <w:top w:val="nil"/>
              <w:left w:val="nil"/>
              <w:bottom w:val="single" w:color="auto" w:sz="4" w:space="0"/>
              <w:right w:val="single" w:color="auto" w:sz="4" w:space="0"/>
            </w:tcBorders>
            <w:shd w:val="clear" w:color="auto" w:fill="auto"/>
          </w:tcPr>
          <w:p w14:paraId="0459D7F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6F8494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0.04</w:t>
            </w:r>
          </w:p>
        </w:tc>
      </w:tr>
      <w:tr w14:paraId="0CCE01F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502E5B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5F102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891" w:type="dxa"/>
            <w:tcBorders>
              <w:top w:val="nil"/>
              <w:left w:val="nil"/>
              <w:bottom w:val="single" w:color="auto" w:sz="4" w:space="0"/>
              <w:right w:val="single" w:color="auto" w:sz="4" w:space="0"/>
            </w:tcBorders>
            <w:shd w:val="clear" w:color="auto" w:fill="auto"/>
          </w:tcPr>
          <w:p w14:paraId="5767B3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14:paraId="442B1C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c>
          <w:tcPr>
            <w:tcW w:w="1701" w:type="dxa"/>
            <w:gridSpan w:val="2"/>
            <w:tcBorders>
              <w:top w:val="nil"/>
              <w:left w:val="nil"/>
              <w:bottom w:val="single" w:color="auto" w:sz="4" w:space="0"/>
              <w:right w:val="single" w:color="auto" w:sz="4" w:space="0"/>
            </w:tcBorders>
            <w:shd w:val="clear" w:color="auto" w:fill="auto"/>
          </w:tcPr>
          <w:p w14:paraId="56DDB30B">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D9F69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r>
      <w:tr w14:paraId="61B47A10">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9D6C9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0D106FC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378EFC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14:paraId="5248C8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0.03</w:t>
            </w:r>
          </w:p>
        </w:tc>
        <w:tc>
          <w:tcPr>
            <w:tcW w:w="1701" w:type="dxa"/>
            <w:gridSpan w:val="2"/>
            <w:tcBorders>
              <w:top w:val="nil"/>
              <w:left w:val="nil"/>
              <w:bottom w:val="single" w:color="auto" w:sz="4" w:space="0"/>
              <w:right w:val="single" w:color="auto" w:sz="4" w:space="0"/>
            </w:tcBorders>
            <w:shd w:val="clear" w:color="auto" w:fill="auto"/>
          </w:tcPr>
          <w:p w14:paraId="3A4ED384">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714DC92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0.03</w:t>
            </w:r>
          </w:p>
        </w:tc>
      </w:tr>
      <w:tr w14:paraId="38E79EC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C877C0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F63D01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639E0BC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14:paraId="50C7057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c>
          <w:tcPr>
            <w:tcW w:w="1701" w:type="dxa"/>
            <w:gridSpan w:val="2"/>
            <w:tcBorders>
              <w:top w:val="nil"/>
              <w:left w:val="nil"/>
              <w:bottom w:val="single" w:color="auto" w:sz="4" w:space="0"/>
              <w:right w:val="single" w:color="auto" w:sz="4" w:space="0"/>
            </w:tcBorders>
            <w:shd w:val="clear" w:color="auto" w:fill="auto"/>
          </w:tcPr>
          <w:p w14:paraId="527FB85C">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45B08CD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r>
      <w:tr w14:paraId="21018A5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78B0F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6CDC1B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shd w:val="clear" w:color="auto" w:fill="auto"/>
          </w:tcPr>
          <w:p w14:paraId="251185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tcPr>
          <w:p w14:paraId="7177E7F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0.16</w:t>
            </w:r>
          </w:p>
        </w:tc>
        <w:tc>
          <w:tcPr>
            <w:tcW w:w="1701" w:type="dxa"/>
            <w:gridSpan w:val="2"/>
            <w:tcBorders>
              <w:top w:val="nil"/>
              <w:left w:val="nil"/>
              <w:bottom w:val="single" w:color="auto" w:sz="4" w:space="0"/>
              <w:right w:val="single" w:color="auto" w:sz="4" w:space="0"/>
            </w:tcBorders>
            <w:shd w:val="clear" w:color="auto" w:fill="auto"/>
          </w:tcPr>
          <w:p w14:paraId="2D0F48B4">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9DC2A5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0.16</w:t>
            </w:r>
          </w:p>
        </w:tc>
      </w:tr>
      <w:tr w14:paraId="2AFF993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24C112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E5EBB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shd w:val="clear" w:color="auto" w:fill="auto"/>
          </w:tcPr>
          <w:p w14:paraId="7E3CCD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tcPr>
          <w:p w14:paraId="4C72CE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0.37</w:t>
            </w:r>
          </w:p>
        </w:tc>
        <w:tc>
          <w:tcPr>
            <w:tcW w:w="1701" w:type="dxa"/>
            <w:gridSpan w:val="2"/>
            <w:tcBorders>
              <w:top w:val="nil"/>
              <w:left w:val="nil"/>
              <w:bottom w:val="single" w:color="auto" w:sz="4" w:space="0"/>
              <w:right w:val="single" w:color="auto" w:sz="4" w:space="0"/>
            </w:tcBorders>
            <w:shd w:val="clear" w:color="auto" w:fill="auto"/>
          </w:tcPr>
          <w:p w14:paraId="3FE9F5E5">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C2CFBC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0.37</w:t>
            </w:r>
          </w:p>
        </w:tc>
      </w:tr>
      <w:tr w14:paraId="3AEB864F">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6DF75B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shd w:val="clear" w:color="auto" w:fill="auto"/>
            <w:vAlign w:val="bottom"/>
          </w:tcPr>
          <w:p w14:paraId="30732BDA">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7BE9ED1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nil"/>
              <w:left w:val="nil"/>
              <w:bottom w:val="single" w:color="auto" w:sz="4" w:space="0"/>
              <w:right w:val="single" w:color="auto" w:sz="4" w:space="0"/>
            </w:tcBorders>
            <w:shd w:val="clear" w:color="auto" w:fill="auto"/>
          </w:tcPr>
          <w:p w14:paraId="03712B5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gridSpan w:val="2"/>
            <w:tcBorders>
              <w:top w:val="nil"/>
              <w:left w:val="nil"/>
              <w:bottom w:val="single" w:color="auto" w:sz="4" w:space="0"/>
              <w:right w:val="single" w:color="auto" w:sz="4" w:space="0"/>
            </w:tcBorders>
            <w:shd w:val="clear" w:color="auto" w:fill="auto"/>
          </w:tcPr>
          <w:p w14:paraId="7FE7DF8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60CA408F">
            <w:pPr>
              <w:widowControl/>
              <w:jc w:val="left"/>
              <w:rPr>
                <w:rFonts w:ascii="仿宋_GB2312" w:hAnsi="宋体" w:eastAsia="仿宋_GB2312" w:cs="宋体"/>
                <w:kern w:val="0"/>
                <w:sz w:val="18"/>
                <w:szCs w:val="18"/>
              </w:rPr>
            </w:pPr>
          </w:p>
        </w:tc>
      </w:tr>
      <w:tr w14:paraId="67E4083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8D6736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nil"/>
              <w:left w:val="nil"/>
              <w:bottom w:val="single" w:color="auto" w:sz="4" w:space="0"/>
              <w:right w:val="single" w:color="auto" w:sz="4" w:space="0"/>
            </w:tcBorders>
            <w:shd w:val="clear" w:color="auto" w:fill="auto"/>
            <w:vAlign w:val="bottom"/>
          </w:tcPr>
          <w:p w14:paraId="2ACB44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14:paraId="15C706E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14:paraId="0209DE4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gridSpan w:val="2"/>
            <w:tcBorders>
              <w:top w:val="nil"/>
              <w:left w:val="nil"/>
              <w:bottom w:val="single" w:color="auto" w:sz="4" w:space="0"/>
              <w:right w:val="single" w:color="auto" w:sz="4" w:space="0"/>
            </w:tcBorders>
            <w:shd w:val="clear" w:color="auto" w:fill="auto"/>
          </w:tcPr>
          <w:p w14:paraId="678372A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6DF64594">
            <w:pPr>
              <w:widowControl/>
              <w:jc w:val="left"/>
              <w:rPr>
                <w:rFonts w:ascii="仿宋_GB2312" w:hAnsi="宋体" w:eastAsia="仿宋_GB2312" w:cs="宋体"/>
                <w:kern w:val="0"/>
                <w:sz w:val="18"/>
                <w:szCs w:val="18"/>
              </w:rPr>
            </w:pPr>
          </w:p>
        </w:tc>
      </w:tr>
      <w:tr w14:paraId="120EA5DF">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E5B9652">
            <w:pPr>
              <w:jc w:val="left"/>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shd w:val="clear" w:color="auto" w:fill="auto"/>
            <w:vAlign w:val="bottom"/>
          </w:tcPr>
          <w:p w14:paraId="146988B7">
            <w:pPr>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1B823DF9">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054001003-迎宾路（基层政权和社区建设）</w:t>
            </w:r>
          </w:p>
        </w:tc>
        <w:tc>
          <w:tcPr>
            <w:tcW w:w="1701" w:type="dxa"/>
            <w:gridSpan w:val="2"/>
            <w:tcBorders>
              <w:top w:val="nil"/>
              <w:left w:val="nil"/>
              <w:bottom w:val="single" w:color="auto" w:sz="4" w:space="0"/>
              <w:right w:val="single" w:color="auto" w:sz="4" w:space="0"/>
            </w:tcBorders>
            <w:shd w:val="clear" w:color="auto" w:fill="auto"/>
          </w:tcPr>
          <w:p w14:paraId="58616CAB">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1,001.37</w:t>
            </w:r>
          </w:p>
        </w:tc>
        <w:tc>
          <w:tcPr>
            <w:tcW w:w="1701" w:type="dxa"/>
            <w:gridSpan w:val="2"/>
            <w:tcBorders>
              <w:top w:val="nil"/>
              <w:left w:val="nil"/>
              <w:bottom w:val="single" w:color="auto" w:sz="4" w:space="0"/>
              <w:right w:val="single" w:color="auto" w:sz="4" w:space="0"/>
            </w:tcBorders>
            <w:shd w:val="clear" w:color="auto" w:fill="auto"/>
          </w:tcPr>
          <w:p w14:paraId="19F0C5AB">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962.22</w:t>
            </w:r>
          </w:p>
        </w:tc>
        <w:tc>
          <w:tcPr>
            <w:tcW w:w="1701" w:type="dxa"/>
            <w:tcBorders>
              <w:top w:val="nil"/>
              <w:left w:val="nil"/>
              <w:bottom w:val="single" w:color="auto" w:sz="4" w:space="0"/>
              <w:right w:val="single" w:color="auto" w:sz="4" w:space="0"/>
            </w:tcBorders>
            <w:shd w:val="clear" w:color="auto" w:fill="auto"/>
          </w:tcPr>
          <w:p w14:paraId="529686E0">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39.15</w:t>
            </w:r>
          </w:p>
        </w:tc>
      </w:tr>
      <w:tr w14:paraId="3CC71572">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82CDAB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shd w:val="clear" w:color="auto" w:fill="auto"/>
            <w:vAlign w:val="bottom"/>
          </w:tcPr>
          <w:p w14:paraId="1D57FBF8">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0DB566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14:paraId="57CD020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804.27</w:t>
            </w:r>
          </w:p>
        </w:tc>
        <w:tc>
          <w:tcPr>
            <w:tcW w:w="1701" w:type="dxa"/>
            <w:gridSpan w:val="2"/>
            <w:tcBorders>
              <w:top w:val="nil"/>
              <w:left w:val="nil"/>
              <w:bottom w:val="single" w:color="auto" w:sz="4" w:space="0"/>
              <w:right w:val="single" w:color="auto" w:sz="4" w:space="0"/>
            </w:tcBorders>
            <w:shd w:val="clear" w:color="auto" w:fill="auto"/>
          </w:tcPr>
          <w:p w14:paraId="698C42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804.27</w:t>
            </w:r>
          </w:p>
        </w:tc>
        <w:tc>
          <w:tcPr>
            <w:tcW w:w="1701" w:type="dxa"/>
            <w:tcBorders>
              <w:top w:val="nil"/>
              <w:left w:val="nil"/>
              <w:bottom w:val="single" w:color="auto" w:sz="4" w:space="0"/>
              <w:right w:val="single" w:color="auto" w:sz="4" w:space="0"/>
            </w:tcBorders>
            <w:shd w:val="clear" w:color="auto" w:fill="auto"/>
          </w:tcPr>
          <w:p w14:paraId="602853EB">
            <w:pPr>
              <w:widowControl/>
              <w:jc w:val="left"/>
              <w:rPr>
                <w:rFonts w:ascii="仿宋_GB2312" w:hAnsi="宋体" w:eastAsia="仿宋_GB2312" w:cs="宋体"/>
                <w:kern w:val="0"/>
                <w:sz w:val="18"/>
                <w:szCs w:val="18"/>
              </w:rPr>
            </w:pPr>
          </w:p>
        </w:tc>
      </w:tr>
      <w:tr w14:paraId="36B7089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F5451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ABFFC5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40331AB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14:paraId="0D15F3E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169.01</w:t>
            </w:r>
          </w:p>
        </w:tc>
        <w:tc>
          <w:tcPr>
            <w:tcW w:w="1701" w:type="dxa"/>
            <w:gridSpan w:val="2"/>
            <w:tcBorders>
              <w:top w:val="nil"/>
              <w:left w:val="nil"/>
              <w:bottom w:val="single" w:color="auto" w:sz="4" w:space="0"/>
              <w:right w:val="single" w:color="auto" w:sz="4" w:space="0"/>
            </w:tcBorders>
            <w:shd w:val="clear" w:color="auto" w:fill="auto"/>
          </w:tcPr>
          <w:p w14:paraId="267857C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169.01</w:t>
            </w:r>
          </w:p>
        </w:tc>
        <w:tc>
          <w:tcPr>
            <w:tcW w:w="1701" w:type="dxa"/>
            <w:tcBorders>
              <w:top w:val="nil"/>
              <w:left w:val="nil"/>
              <w:bottom w:val="single" w:color="auto" w:sz="4" w:space="0"/>
              <w:right w:val="single" w:color="auto" w:sz="4" w:space="0"/>
            </w:tcBorders>
            <w:shd w:val="clear" w:color="auto" w:fill="auto"/>
          </w:tcPr>
          <w:p w14:paraId="0DCE07E7">
            <w:pPr>
              <w:widowControl/>
              <w:jc w:val="left"/>
              <w:rPr>
                <w:rFonts w:ascii="仿宋_GB2312" w:hAnsi="宋体" w:eastAsia="仿宋_GB2312" w:cs="宋体"/>
                <w:kern w:val="0"/>
                <w:sz w:val="18"/>
                <w:szCs w:val="18"/>
              </w:rPr>
            </w:pPr>
          </w:p>
        </w:tc>
      </w:tr>
      <w:tr w14:paraId="105C5C5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FDFC82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0949C3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shd w:val="clear" w:color="auto" w:fill="auto"/>
          </w:tcPr>
          <w:p w14:paraId="78C43B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14:paraId="24B0D87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60.40</w:t>
            </w:r>
          </w:p>
        </w:tc>
        <w:tc>
          <w:tcPr>
            <w:tcW w:w="1701" w:type="dxa"/>
            <w:gridSpan w:val="2"/>
            <w:tcBorders>
              <w:top w:val="nil"/>
              <w:left w:val="nil"/>
              <w:bottom w:val="single" w:color="auto" w:sz="4" w:space="0"/>
              <w:right w:val="single" w:color="auto" w:sz="4" w:space="0"/>
            </w:tcBorders>
            <w:shd w:val="clear" w:color="auto" w:fill="auto"/>
          </w:tcPr>
          <w:p w14:paraId="08366E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60.40</w:t>
            </w:r>
          </w:p>
        </w:tc>
        <w:tc>
          <w:tcPr>
            <w:tcW w:w="1701" w:type="dxa"/>
            <w:tcBorders>
              <w:top w:val="nil"/>
              <w:left w:val="nil"/>
              <w:bottom w:val="single" w:color="auto" w:sz="4" w:space="0"/>
              <w:right w:val="single" w:color="auto" w:sz="4" w:space="0"/>
            </w:tcBorders>
            <w:shd w:val="clear" w:color="auto" w:fill="auto"/>
          </w:tcPr>
          <w:p w14:paraId="2195C9D2">
            <w:pPr>
              <w:widowControl/>
              <w:jc w:val="left"/>
              <w:rPr>
                <w:rFonts w:ascii="仿宋_GB2312" w:hAnsi="宋体" w:eastAsia="仿宋_GB2312" w:cs="宋体"/>
                <w:kern w:val="0"/>
                <w:sz w:val="18"/>
                <w:szCs w:val="18"/>
              </w:rPr>
            </w:pPr>
          </w:p>
        </w:tc>
      </w:tr>
      <w:tr w14:paraId="558BFA9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27282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603757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891" w:type="dxa"/>
            <w:tcBorders>
              <w:top w:val="nil"/>
              <w:left w:val="nil"/>
              <w:bottom w:val="single" w:color="auto" w:sz="4" w:space="0"/>
              <w:right w:val="single" w:color="auto" w:sz="4" w:space="0"/>
            </w:tcBorders>
            <w:shd w:val="clear" w:color="auto" w:fill="auto"/>
          </w:tcPr>
          <w:p w14:paraId="4DF229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14:paraId="20725BD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117.00</w:t>
            </w:r>
          </w:p>
        </w:tc>
        <w:tc>
          <w:tcPr>
            <w:tcW w:w="1701" w:type="dxa"/>
            <w:gridSpan w:val="2"/>
            <w:tcBorders>
              <w:top w:val="nil"/>
              <w:left w:val="nil"/>
              <w:bottom w:val="single" w:color="auto" w:sz="4" w:space="0"/>
              <w:right w:val="single" w:color="auto" w:sz="4" w:space="0"/>
            </w:tcBorders>
            <w:shd w:val="clear" w:color="auto" w:fill="auto"/>
          </w:tcPr>
          <w:p w14:paraId="45121E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117.00</w:t>
            </w:r>
          </w:p>
        </w:tc>
        <w:tc>
          <w:tcPr>
            <w:tcW w:w="1701" w:type="dxa"/>
            <w:tcBorders>
              <w:top w:val="nil"/>
              <w:left w:val="nil"/>
              <w:bottom w:val="single" w:color="auto" w:sz="4" w:space="0"/>
              <w:right w:val="single" w:color="auto" w:sz="4" w:space="0"/>
            </w:tcBorders>
            <w:shd w:val="clear" w:color="auto" w:fill="auto"/>
          </w:tcPr>
          <w:p w14:paraId="3BB83A6C">
            <w:pPr>
              <w:widowControl/>
              <w:jc w:val="left"/>
              <w:rPr>
                <w:rFonts w:ascii="仿宋_GB2312" w:hAnsi="宋体" w:eastAsia="仿宋_GB2312" w:cs="宋体"/>
                <w:kern w:val="0"/>
                <w:sz w:val="18"/>
                <w:szCs w:val="18"/>
              </w:rPr>
            </w:pPr>
          </w:p>
        </w:tc>
      </w:tr>
      <w:tr w14:paraId="5EA73D27">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F103B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1DB2B9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359BD7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绩效工资</w:t>
            </w:r>
          </w:p>
        </w:tc>
        <w:tc>
          <w:tcPr>
            <w:tcW w:w="1701" w:type="dxa"/>
            <w:gridSpan w:val="2"/>
            <w:tcBorders>
              <w:top w:val="nil"/>
              <w:left w:val="nil"/>
              <w:bottom w:val="single" w:color="auto" w:sz="4" w:space="0"/>
              <w:right w:val="single" w:color="auto" w:sz="4" w:space="0"/>
            </w:tcBorders>
            <w:shd w:val="clear" w:color="auto" w:fill="auto"/>
          </w:tcPr>
          <w:p w14:paraId="5E0DAC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238.54</w:t>
            </w:r>
          </w:p>
        </w:tc>
        <w:tc>
          <w:tcPr>
            <w:tcW w:w="1701" w:type="dxa"/>
            <w:gridSpan w:val="2"/>
            <w:tcBorders>
              <w:top w:val="nil"/>
              <w:left w:val="nil"/>
              <w:bottom w:val="single" w:color="auto" w:sz="4" w:space="0"/>
              <w:right w:val="single" w:color="auto" w:sz="4" w:space="0"/>
            </w:tcBorders>
            <w:shd w:val="clear" w:color="auto" w:fill="auto"/>
          </w:tcPr>
          <w:p w14:paraId="339399A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238.54</w:t>
            </w:r>
          </w:p>
        </w:tc>
        <w:tc>
          <w:tcPr>
            <w:tcW w:w="1701" w:type="dxa"/>
            <w:tcBorders>
              <w:top w:val="nil"/>
              <w:left w:val="nil"/>
              <w:bottom w:val="single" w:color="auto" w:sz="4" w:space="0"/>
              <w:right w:val="single" w:color="auto" w:sz="4" w:space="0"/>
            </w:tcBorders>
            <w:shd w:val="clear" w:color="auto" w:fill="auto"/>
          </w:tcPr>
          <w:p w14:paraId="6590C063">
            <w:pPr>
              <w:widowControl/>
              <w:jc w:val="left"/>
              <w:rPr>
                <w:rFonts w:ascii="仿宋_GB2312" w:hAnsi="宋体" w:eastAsia="仿宋_GB2312" w:cs="宋体"/>
                <w:kern w:val="0"/>
                <w:sz w:val="18"/>
                <w:szCs w:val="18"/>
              </w:rPr>
            </w:pPr>
          </w:p>
        </w:tc>
      </w:tr>
      <w:tr w14:paraId="466354B0">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C39874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3B309B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14:paraId="2ED22B0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14:paraId="5146916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01" w:type="dxa"/>
            <w:gridSpan w:val="2"/>
            <w:tcBorders>
              <w:top w:val="nil"/>
              <w:left w:val="nil"/>
              <w:bottom w:val="single" w:color="auto" w:sz="4" w:space="0"/>
              <w:right w:val="single" w:color="auto" w:sz="4" w:space="0"/>
            </w:tcBorders>
            <w:shd w:val="clear" w:color="auto" w:fill="auto"/>
          </w:tcPr>
          <w:p w14:paraId="2A3F2E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79.45</w:t>
            </w:r>
          </w:p>
        </w:tc>
        <w:tc>
          <w:tcPr>
            <w:tcW w:w="1701" w:type="dxa"/>
            <w:tcBorders>
              <w:top w:val="nil"/>
              <w:left w:val="nil"/>
              <w:bottom w:val="single" w:color="auto" w:sz="4" w:space="0"/>
              <w:right w:val="single" w:color="auto" w:sz="4" w:space="0"/>
            </w:tcBorders>
            <w:shd w:val="clear" w:color="auto" w:fill="auto"/>
          </w:tcPr>
          <w:p w14:paraId="4B7D438F">
            <w:pPr>
              <w:widowControl/>
              <w:jc w:val="left"/>
              <w:rPr>
                <w:rFonts w:ascii="仿宋_GB2312" w:hAnsi="宋体" w:eastAsia="仿宋_GB2312" w:cs="宋体"/>
                <w:kern w:val="0"/>
                <w:sz w:val="18"/>
                <w:szCs w:val="18"/>
              </w:rPr>
            </w:pPr>
          </w:p>
        </w:tc>
      </w:tr>
      <w:tr w14:paraId="0234EC3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52C273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1F99065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shd w:val="clear" w:color="auto" w:fill="auto"/>
          </w:tcPr>
          <w:p w14:paraId="7152429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14:paraId="1EA4E3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35.75</w:t>
            </w:r>
          </w:p>
        </w:tc>
        <w:tc>
          <w:tcPr>
            <w:tcW w:w="1701" w:type="dxa"/>
            <w:gridSpan w:val="2"/>
            <w:tcBorders>
              <w:top w:val="nil"/>
              <w:left w:val="nil"/>
              <w:bottom w:val="single" w:color="auto" w:sz="4" w:space="0"/>
              <w:right w:val="single" w:color="auto" w:sz="4" w:space="0"/>
            </w:tcBorders>
            <w:shd w:val="clear" w:color="auto" w:fill="auto"/>
          </w:tcPr>
          <w:p w14:paraId="1DDB2EE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35.75</w:t>
            </w:r>
          </w:p>
        </w:tc>
        <w:tc>
          <w:tcPr>
            <w:tcW w:w="1701" w:type="dxa"/>
            <w:tcBorders>
              <w:top w:val="nil"/>
              <w:left w:val="nil"/>
              <w:bottom w:val="single" w:color="auto" w:sz="4" w:space="0"/>
              <w:right w:val="single" w:color="auto" w:sz="4" w:space="0"/>
            </w:tcBorders>
            <w:shd w:val="clear" w:color="auto" w:fill="auto"/>
          </w:tcPr>
          <w:p w14:paraId="739DE847">
            <w:pPr>
              <w:widowControl/>
              <w:jc w:val="left"/>
              <w:rPr>
                <w:rFonts w:ascii="仿宋_GB2312" w:hAnsi="宋体" w:eastAsia="仿宋_GB2312" w:cs="宋体"/>
                <w:kern w:val="0"/>
                <w:sz w:val="18"/>
                <w:szCs w:val="18"/>
              </w:rPr>
            </w:pPr>
          </w:p>
        </w:tc>
      </w:tr>
      <w:tr w14:paraId="481BC2D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FCD635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7733BB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6BC2544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14:paraId="2560C57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7.95</w:t>
            </w:r>
          </w:p>
        </w:tc>
        <w:tc>
          <w:tcPr>
            <w:tcW w:w="1701" w:type="dxa"/>
            <w:gridSpan w:val="2"/>
            <w:tcBorders>
              <w:top w:val="nil"/>
              <w:left w:val="nil"/>
              <w:bottom w:val="single" w:color="auto" w:sz="4" w:space="0"/>
              <w:right w:val="single" w:color="auto" w:sz="4" w:space="0"/>
            </w:tcBorders>
            <w:shd w:val="clear" w:color="auto" w:fill="auto"/>
          </w:tcPr>
          <w:p w14:paraId="4C8CBC3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7.95</w:t>
            </w:r>
          </w:p>
        </w:tc>
        <w:tc>
          <w:tcPr>
            <w:tcW w:w="1701" w:type="dxa"/>
            <w:tcBorders>
              <w:top w:val="nil"/>
              <w:left w:val="nil"/>
              <w:bottom w:val="single" w:color="auto" w:sz="4" w:space="0"/>
              <w:right w:val="single" w:color="auto" w:sz="4" w:space="0"/>
            </w:tcBorders>
            <w:shd w:val="clear" w:color="auto" w:fill="auto"/>
          </w:tcPr>
          <w:p w14:paraId="39591541">
            <w:pPr>
              <w:widowControl/>
              <w:jc w:val="left"/>
              <w:rPr>
                <w:rFonts w:ascii="仿宋_GB2312" w:hAnsi="宋体" w:eastAsia="仿宋_GB2312" w:cs="宋体"/>
                <w:kern w:val="0"/>
                <w:sz w:val="18"/>
                <w:szCs w:val="18"/>
              </w:rPr>
            </w:pPr>
          </w:p>
        </w:tc>
      </w:tr>
      <w:tr w14:paraId="1B2CE41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EAB1D6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D7460C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shd w:val="clear" w:color="auto" w:fill="auto"/>
          </w:tcPr>
          <w:p w14:paraId="2459E9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14:paraId="6F68AD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w:t>
            </w:r>
          </w:p>
        </w:tc>
        <w:tc>
          <w:tcPr>
            <w:tcW w:w="1701" w:type="dxa"/>
            <w:gridSpan w:val="2"/>
            <w:tcBorders>
              <w:top w:val="nil"/>
              <w:left w:val="nil"/>
              <w:bottom w:val="single" w:color="auto" w:sz="4" w:space="0"/>
              <w:right w:val="single" w:color="auto" w:sz="4" w:space="0"/>
            </w:tcBorders>
            <w:shd w:val="clear" w:color="auto" w:fill="auto"/>
          </w:tcPr>
          <w:p w14:paraId="5720EFE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7.94</w:t>
            </w:r>
          </w:p>
        </w:tc>
        <w:tc>
          <w:tcPr>
            <w:tcW w:w="1701" w:type="dxa"/>
            <w:tcBorders>
              <w:top w:val="nil"/>
              <w:left w:val="nil"/>
              <w:bottom w:val="single" w:color="auto" w:sz="4" w:space="0"/>
              <w:right w:val="single" w:color="auto" w:sz="4" w:space="0"/>
            </w:tcBorders>
            <w:shd w:val="clear" w:color="auto" w:fill="auto"/>
          </w:tcPr>
          <w:p w14:paraId="071F4C45">
            <w:pPr>
              <w:widowControl/>
              <w:jc w:val="left"/>
              <w:rPr>
                <w:rFonts w:ascii="仿宋_GB2312" w:hAnsi="宋体" w:eastAsia="仿宋_GB2312" w:cs="宋体"/>
                <w:kern w:val="0"/>
                <w:sz w:val="18"/>
                <w:szCs w:val="18"/>
              </w:rPr>
            </w:pPr>
          </w:p>
        </w:tc>
      </w:tr>
      <w:tr w14:paraId="303371D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3A7C6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31D50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62A5209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14:paraId="1B1F7F5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88.23</w:t>
            </w:r>
          </w:p>
        </w:tc>
        <w:tc>
          <w:tcPr>
            <w:tcW w:w="1701" w:type="dxa"/>
            <w:gridSpan w:val="2"/>
            <w:tcBorders>
              <w:top w:val="nil"/>
              <w:left w:val="nil"/>
              <w:bottom w:val="single" w:color="auto" w:sz="4" w:space="0"/>
              <w:right w:val="single" w:color="auto" w:sz="4" w:space="0"/>
            </w:tcBorders>
            <w:shd w:val="clear" w:color="auto" w:fill="auto"/>
          </w:tcPr>
          <w:p w14:paraId="49A5258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88.23</w:t>
            </w:r>
          </w:p>
        </w:tc>
        <w:tc>
          <w:tcPr>
            <w:tcW w:w="1701" w:type="dxa"/>
            <w:tcBorders>
              <w:top w:val="nil"/>
              <w:left w:val="nil"/>
              <w:bottom w:val="single" w:color="auto" w:sz="4" w:space="0"/>
              <w:right w:val="single" w:color="auto" w:sz="4" w:space="0"/>
            </w:tcBorders>
            <w:shd w:val="clear" w:color="auto" w:fill="auto"/>
          </w:tcPr>
          <w:p w14:paraId="48EC225F">
            <w:pPr>
              <w:widowControl/>
              <w:jc w:val="left"/>
              <w:rPr>
                <w:rFonts w:ascii="仿宋_GB2312" w:hAnsi="宋体" w:eastAsia="仿宋_GB2312" w:cs="宋体"/>
                <w:kern w:val="0"/>
                <w:sz w:val="18"/>
                <w:szCs w:val="18"/>
              </w:rPr>
            </w:pPr>
          </w:p>
        </w:tc>
      </w:tr>
      <w:tr w14:paraId="7CB6321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54FD8D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shd w:val="clear" w:color="auto" w:fill="auto"/>
            <w:vAlign w:val="bottom"/>
          </w:tcPr>
          <w:p w14:paraId="0309F2C3">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685719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14:paraId="7E055A1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39.15</w:t>
            </w:r>
          </w:p>
        </w:tc>
        <w:tc>
          <w:tcPr>
            <w:tcW w:w="1701" w:type="dxa"/>
            <w:gridSpan w:val="2"/>
            <w:tcBorders>
              <w:top w:val="nil"/>
              <w:left w:val="nil"/>
              <w:bottom w:val="single" w:color="auto" w:sz="4" w:space="0"/>
              <w:right w:val="single" w:color="auto" w:sz="4" w:space="0"/>
            </w:tcBorders>
            <w:shd w:val="clear" w:color="auto" w:fill="auto"/>
          </w:tcPr>
          <w:p w14:paraId="58A83F5B">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93647D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39.15</w:t>
            </w:r>
          </w:p>
        </w:tc>
      </w:tr>
      <w:tr w14:paraId="5D821AC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27386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70C04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7C88824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14:paraId="395C69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5.38</w:t>
            </w:r>
          </w:p>
        </w:tc>
        <w:tc>
          <w:tcPr>
            <w:tcW w:w="1701" w:type="dxa"/>
            <w:gridSpan w:val="2"/>
            <w:tcBorders>
              <w:top w:val="nil"/>
              <w:left w:val="nil"/>
              <w:bottom w:val="single" w:color="auto" w:sz="4" w:space="0"/>
              <w:right w:val="single" w:color="auto" w:sz="4" w:space="0"/>
            </w:tcBorders>
            <w:shd w:val="clear" w:color="auto" w:fill="auto"/>
          </w:tcPr>
          <w:p w14:paraId="491C40F5">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5FFFC3D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5.38</w:t>
            </w:r>
          </w:p>
        </w:tc>
      </w:tr>
      <w:tr w14:paraId="4D578C90">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E81805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B0725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shd w:val="clear" w:color="auto" w:fill="auto"/>
          </w:tcPr>
          <w:p w14:paraId="286708C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14:paraId="5454D6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2.90</w:t>
            </w:r>
          </w:p>
        </w:tc>
        <w:tc>
          <w:tcPr>
            <w:tcW w:w="1701" w:type="dxa"/>
            <w:gridSpan w:val="2"/>
            <w:tcBorders>
              <w:top w:val="nil"/>
              <w:left w:val="nil"/>
              <w:bottom w:val="single" w:color="auto" w:sz="4" w:space="0"/>
              <w:right w:val="single" w:color="auto" w:sz="4" w:space="0"/>
            </w:tcBorders>
            <w:shd w:val="clear" w:color="auto" w:fill="auto"/>
          </w:tcPr>
          <w:p w14:paraId="2D38DDC9">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DC4AC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2.90</w:t>
            </w:r>
          </w:p>
        </w:tc>
      </w:tr>
      <w:tr w14:paraId="7B624C5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A20EB9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585B156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891" w:type="dxa"/>
            <w:tcBorders>
              <w:top w:val="nil"/>
              <w:left w:val="nil"/>
              <w:bottom w:val="single" w:color="auto" w:sz="4" w:space="0"/>
              <w:right w:val="single" w:color="auto" w:sz="4" w:space="0"/>
            </w:tcBorders>
            <w:shd w:val="clear" w:color="auto" w:fill="auto"/>
          </w:tcPr>
          <w:p w14:paraId="1A8F288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14:paraId="0084CA6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3.83</w:t>
            </w:r>
          </w:p>
        </w:tc>
        <w:tc>
          <w:tcPr>
            <w:tcW w:w="1701" w:type="dxa"/>
            <w:gridSpan w:val="2"/>
            <w:tcBorders>
              <w:top w:val="nil"/>
              <w:left w:val="nil"/>
              <w:bottom w:val="single" w:color="auto" w:sz="4" w:space="0"/>
              <w:right w:val="single" w:color="auto" w:sz="4" w:space="0"/>
            </w:tcBorders>
            <w:shd w:val="clear" w:color="auto" w:fill="auto"/>
          </w:tcPr>
          <w:p w14:paraId="754927B1">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07B07D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3.83</w:t>
            </w:r>
          </w:p>
        </w:tc>
      </w:tr>
      <w:tr w14:paraId="2A61C8F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B0145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02ED9E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6B001B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14:paraId="727237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1.75</w:t>
            </w:r>
          </w:p>
        </w:tc>
        <w:tc>
          <w:tcPr>
            <w:tcW w:w="1701" w:type="dxa"/>
            <w:gridSpan w:val="2"/>
            <w:tcBorders>
              <w:top w:val="nil"/>
              <w:left w:val="nil"/>
              <w:bottom w:val="single" w:color="auto" w:sz="4" w:space="0"/>
              <w:right w:val="single" w:color="auto" w:sz="4" w:space="0"/>
            </w:tcBorders>
            <w:shd w:val="clear" w:color="auto" w:fill="auto"/>
          </w:tcPr>
          <w:p w14:paraId="34D52C9B">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94691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1.75</w:t>
            </w:r>
          </w:p>
        </w:tc>
      </w:tr>
      <w:tr w14:paraId="13E86B1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0C5D96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20223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43A45E4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14:paraId="52DA8E4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4.10</w:t>
            </w:r>
          </w:p>
        </w:tc>
        <w:tc>
          <w:tcPr>
            <w:tcW w:w="1701" w:type="dxa"/>
            <w:gridSpan w:val="2"/>
            <w:tcBorders>
              <w:top w:val="nil"/>
              <w:left w:val="nil"/>
              <w:bottom w:val="single" w:color="auto" w:sz="4" w:space="0"/>
              <w:right w:val="single" w:color="auto" w:sz="4" w:space="0"/>
            </w:tcBorders>
            <w:shd w:val="clear" w:color="auto" w:fill="auto"/>
          </w:tcPr>
          <w:p w14:paraId="3FA12E9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4F157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4.10</w:t>
            </w:r>
          </w:p>
        </w:tc>
      </w:tr>
      <w:tr w14:paraId="703860B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45F4F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4771A98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780901B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tcPr>
          <w:p w14:paraId="5289D6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0.20</w:t>
            </w:r>
          </w:p>
        </w:tc>
        <w:tc>
          <w:tcPr>
            <w:tcW w:w="1701" w:type="dxa"/>
            <w:gridSpan w:val="2"/>
            <w:tcBorders>
              <w:top w:val="nil"/>
              <w:left w:val="nil"/>
              <w:bottom w:val="single" w:color="auto" w:sz="4" w:space="0"/>
              <w:right w:val="single" w:color="auto" w:sz="4" w:space="0"/>
            </w:tcBorders>
            <w:shd w:val="clear" w:color="auto" w:fill="auto"/>
          </w:tcPr>
          <w:p w14:paraId="45BE1307">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95228B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0.20</w:t>
            </w:r>
          </w:p>
        </w:tc>
      </w:tr>
      <w:tr w14:paraId="042C260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38A90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06280BF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2891" w:type="dxa"/>
            <w:tcBorders>
              <w:top w:val="nil"/>
              <w:left w:val="nil"/>
              <w:bottom w:val="single" w:color="auto" w:sz="4" w:space="0"/>
              <w:right w:val="single" w:color="auto" w:sz="4" w:space="0"/>
            </w:tcBorders>
            <w:shd w:val="clear" w:color="auto" w:fill="auto"/>
          </w:tcPr>
          <w:p w14:paraId="42B9F7A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tcPr>
          <w:p w14:paraId="7653C3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5.96</w:t>
            </w:r>
          </w:p>
        </w:tc>
        <w:tc>
          <w:tcPr>
            <w:tcW w:w="1701" w:type="dxa"/>
            <w:gridSpan w:val="2"/>
            <w:tcBorders>
              <w:top w:val="nil"/>
              <w:left w:val="nil"/>
              <w:bottom w:val="single" w:color="auto" w:sz="4" w:space="0"/>
              <w:right w:val="single" w:color="auto" w:sz="4" w:space="0"/>
            </w:tcBorders>
            <w:shd w:val="clear" w:color="auto" w:fill="auto"/>
          </w:tcPr>
          <w:p w14:paraId="5F18532E">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588AFB6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5.96</w:t>
            </w:r>
          </w:p>
        </w:tc>
      </w:tr>
      <w:tr w14:paraId="0C334D9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77828D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227ECC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shd w:val="clear" w:color="auto" w:fill="auto"/>
          </w:tcPr>
          <w:p w14:paraId="7DD0DC1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tcPr>
          <w:p w14:paraId="422F976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4.48</w:t>
            </w:r>
          </w:p>
        </w:tc>
        <w:tc>
          <w:tcPr>
            <w:tcW w:w="1701" w:type="dxa"/>
            <w:gridSpan w:val="2"/>
            <w:tcBorders>
              <w:top w:val="nil"/>
              <w:left w:val="nil"/>
              <w:bottom w:val="single" w:color="auto" w:sz="4" w:space="0"/>
              <w:right w:val="single" w:color="auto" w:sz="4" w:space="0"/>
            </w:tcBorders>
            <w:shd w:val="clear" w:color="auto" w:fill="auto"/>
          </w:tcPr>
          <w:p w14:paraId="24080E04">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AD9B58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4.48</w:t>
            </w:r>
          </w:p>
        </w:tc>
      </w:tr>
      <w:tr w14:paraId="2F1DAFF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64145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2C08DA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shd w:val="clear" w:color="auto" w:fill="auto"/>
          </w:tcPr>
          <w:p w14:paraId="06FAE6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tcPr>
          <w:p w14:paraId="723C945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10.30</w:t>
            </w:r>
          </w:p>
        </w:tc>
        <w:tc>
          <w:tcPr>
            <w:tcW w:w="1701" w:type="dxa"/>
            <w:gridSpan w:val="2"/>
            <w:tcBorders>
              <w:top w:val="nil"/>
              <w:left w:val="nil"/>
              <w:bottom w:val="single" w:color="auto" w:sz="4" w:space="0"/>
              <w:right w:val="single" w:color="auto" w:sz="4" w:space="0"/>
            </w:tcBorders>
            <w:shd w:val="clear" w:color="auto" w:fill="auto"/>
          </w:tcPr>
          <w:p w14:paraId="7A9782C0">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AA6E1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10.30</w:t>
            </w:r>
          </w:p>
        </w:tc>
      </w:tr>
      <w:tr w14:paraId="79E9789A">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5B86DB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9353E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14:paraId="6C880F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其他商品和服务支出</w:t>
            </w:r>
          </w:p>
        </w:tc>
        <w:tc>
          <w:tcPr>
            <w:tcW w:w="1701" w:type="dxa"/>
            <w:gridSpan w:val="2"/>
            <w:tcBorders>
              <w:top w:val="nil"/>
              <w:left w:val="nil"/>
              <w:bottom w:val="single" w:color="auto" w:sz="4" w:space="0"/>
              <w:right w:val="single" w:color="auto" w:sz="4" w:space="0"/>
            </w:tcBorders>
            <w:shd w:val="clear" w:color="auto" w:fill="auto"/>
          </w:tcPr>
          <w:p w14:paraId="56C1165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0.25</w:t>
            </w:r>
          </w:p>
        </w:tc>
        <w:tc>
          <w:tcPr>
            <w:tcW w:w="1701" w:type="dxa"/>
            <w:gridSpan w:val="2"/>
            <w:tcBorders>
              <w:top w:val="nil"/>
              <w:left w:val="nil"/>
              <w:bottom w:val="single" w:color="auto" w:sz="4" w:space="0"/>
              <w:right w:val="single" w:color="auto" w:sz="4" w:space="0"/>
            </w:tcBorders>
            <w:shd w:val="clear" w:color="auto" w:fill="auto"/>
          </w:tcPr>
          <w:p w14:paraId="533BF841">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FC31AA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0.25</w:t>
            </w:r>
          </w:p>
        </w:tc>
      </w:tr>
      <w:tr w14:paraId="2803145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D9139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shd w:val="clear" w:color="auto" w:fill="auto"/>
            <w:vAlign w:val="bottom"/>
          </w:tcPr>
          <w:p w14:paraId="445FB6FD">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1F0738D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nil"/>
              <w:left w:val="nil"/>
              <w:bottom w:val="single" w:color="auto" w:sz="4" w:space="0"/>
              <w:right w:val="single" w:color="auto" w:sz="4" w:space="0"/>
            </w:tcBorders>
            <w:shd w:val="clear" w:color="auto" w:fill="auto"/>
          </w:tcPr>
          <w:p w14:paraId="374B23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gridSpan w:val="2"/>
            <w:tcBorders>
              <w:top w:val="nil"/>
              <w:left w:val="nil"/>
              <w:bottom w:val="single" w:color="auto" w:sz="4" w:space="0"/>
              <w:right w:val="single" w:color="auto" w:sz="4" w:space="0"/>
            </w:tcBorders>
            <w:shd w:val="clear" w:color="auto" w:fill="auto"/>
          </w:tcPr>
          <w:p w14:paraId="13489C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tcBorders>
              <w:top w:val="nil"/>
              <w:left w:val="nil"/>
              <w:bottom w:val="single" w:color="auto" w:sz="4" w:space="0"/>
              <w:right w:val="single" w:color="auto" w:sz="4" w:space="0"/>
            </w:tcBorders>
            <w:shd w:val="clear" w:color="auto" w:fill="auto"/>
          </w:tcPr>
          <w:p w14:paraId="3AB49E00">
            <w:pPr>
              <w:widowControl/>
              <w:jc w:val="left"/>
              <w:rPr>
                <w:rFonts w:ascii="仿宋_GB2312" w:hAnsi="宋体" w:eastAsia="仿宋_GB2312" w:cs="宋体"/>
                <w:kern w:val="0"/>
                <w:sz w:val="18"/>
                <w:szCs w:val="18"/>
              </w:rPr>
            </w:pPr>
          </w:p>
        </w:tc>
      </w:tr>
      <w:tr w14:paraId="1F2E0B38">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D5A5C3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nil"/>
              <w:left w:val="nil"/>
              <w:bottom w:val="single" w:color="auto" w:sz="4" w:space="0"/>
              <w:right w:val="single" w:color="auto" w:sz="4" w:space="0"/>
            </w:tcBorders>
            <w:shd w:val="clear" w:color="auto" w:fill="auto"/>
            <w:vAlign w:val="bottom"/>
          </w:tcPr>
          <w:p w14:paraId="28E1E42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14:paraId="079B621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14:paraId="0E464F9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gridSpan w:val="2"/>
            <w:tcBorders>
              <w:top w:val="nil"/>
              <w:left w:val="nil"/>
              <w:bottom w:val="single" w:color="auto" w:sz="4" w:space="0"/>
              <w:right w:val="single" w:color="auto" w:sz="4" w:space="0"/>
            </w:tcBorders>
            <w:shd w:val="clear" w:color="auto" w:fill="auto"/>
          </w:tcPr>
          <w:p w14:paraId="37C88E7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157.95</w:t>
            </w:r>
          </w:p>
        </w:tc>
        <w:tc>
          <w:tcPr>
            <w:tcW w:w="1701" w:type="dxa"/>
            <w:tcBorders>
              <w:top w:val="nil"/>
              <w:left w:val="nil"/>
              <w:bottom w:val="single" w:color="auto" w:sz="4" w:space="0"/>
              <w:right w:val="single" w:color="auto" w:sz="4" w:space="0"/>
            </w:tcBorders>
            <w:shd w:val="clear" w:color="auto" w:fill="auto"/>
          </w:tcPr>
          <w:p w14:paraId="2C626828">
            <w:pPr>
              <w:widowControl/>
              <w:jc w:val="left"/>
              <w:rPr>
                <w:rFonts w:ascii="仿宋_GB2312" w:hAnsi="宋体" w:eastAsia="仿宋_GB2312" w:cs="宋体"/>
                <w:kern w:val="0"/>
                <w:sz w:val="18"/>
                <w:szCs w:val="18"/>
              </w:rPr>
            </w:pPr>
          </w:p>
        </w:tc>
      </w:tr>
      <w:tr w14:paraId="0309494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90C11A8">
            <w:pPr>
              <w:jc w:val="left"/>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shd w:val="clear" w:color="auto" w:fill="auto"/>
            <w:vAlign w:val="bottom"/>
          </w:tcPr>
          <w:p w14:paraId="25B778B8">
            <w:pPr>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49622FCF">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054001004-迎宾路（其它公共安全支出）</w:t>
            </w:r>
          </w:p>
        </w:tc>
        <w:tc>
          <w:tcPr>
            <w:tcW w:w="1701" w:type="dxa"/>
            <w:gridSpan w:val="2"/>
            <w:tcBorders>
              <w:top w:val="nil"/>
              <w:left w:val="nil"/>
              <w:bottom w:val="single" w:color="auto" w:sz="4" w:space="0"/>
              <w:right w:val="single" w:color="auto" w:sz="4" w:space="0"/>
            </w:tcBorders>
            <w:shd w:val="clear" w:color="auto" w:fill="auto"/>
          </w:tcPr>
          <w:p w14:paraId="3128A6A4">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19.36</w:t>
            </w:r>
          </w:p>
        </w:tc>
        <w:tc>
          <w:tcPr>
            <w:tcW w:w="1701" w:type="dxa"/>
            <w:gridSpan w:val="2"/>
            <w:tcBorders>
              <w:top w:val="nil"/>
              <w:left w:val="nil"/>
              <w:bottom w:val="single" w:color="auto" w:sz="4" w:space="0"/>
              <w:right w:val="single" w:color="auto" w:sz="4" w:space="0"/>
            </w:tcBorders>
            <w:shd w:val="clear" w:color="auto" w:fill="auto"/>
          </w:tcPr>
          <w:p w14:paraId="7FB87F25">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18.40</w:t>
            </w:r>
          </w:p>
        </w:tc>
        <w:tc>
          <w:tcPr>
            <w:tcW w:w="1701" w:type="dxa"/>
            <w:tcBorders>
              <w:top w:val="nil"/>
              <w:left w:val="nil"/>
              <w:bottom w:val="single" w:color="auto" w:sz="4" w:space="0"/>
              <w:right w:val="single" w:color="auto" w:sz="4" w:space="0"/>
            </w:tcBorders>
            <w:shd w:val="clear" w:color="auto" w:fill="auto"/>
          </w:tcPr>
          <w:p w14:paraId="3178ECFD">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0.96</w:t>
            </w:r>
          </w:p>
        </w:tc>
      </w:tr>
      <w:tr w14:paraId="50927AF0">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66B0DB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shd w:val="clear" w:color="auto" w:fill="auto"/>
            <w:vAlign w:val="bottom"/>
          </w:tcPr>
          <w:p w14:paraId="7912DE70">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6AE2A07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14:paraId="3E51EF4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15.97</w:t>
            </w:r>
          </w:p>
        </w:tc>
        <w:tc>
          <w:tcPr>
            <w:tcW w:w="1701" w:type="dxa"/>
            <w:gridSpan w:val="2"/>
            <w:tcBorders>
              <w:top w:val="nil"/>
              <w:left w:val="nil"/>
              <w:bottom w:val="single" w:color="auto" w:sz="4" w:space="0"/>
              <w:right w:val="single" w:color="auto" w:sz="4" w:space="0"/>
            </w:tcBorders>
            <w:shd w:val="clear" w:color="auto" w:fill="auto"/>
          </w:tcPr>
          <w:p w14:paraId="30D0A2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15.97</w:t>
            </w:r>
          </w:p>
        </w:tc>
        <w:tc>
          <w:tcPr>
            <w:tcW w:w="1701" w:type="dxa"/>
            <w:tcBorders>
              <w:top w:val="nil"/>
              <w:left w:val="nil"/>
              <w:bottom w:val="single" w:color="auto" w:sz="4" w:space="0"/>
              <w:right w:val="single" w:color="auto" w:sz="4" w:space="0"/>
            </w:tcBorders>
            <w:shd w:val="clear" w:color="auto" w:fill="auto"/>
          </w:tcPr>
          <w:p w14:paraId="1F3F69F3">
            <w:pPr>
              <w:widowControl/>
              <w:jc w:val="left"/>
              <w:rPr>
                <w:rFonts w:ascii="仿宋_GB2312" w:hAnsi="宋体" w:eastAsia="仿宋_GB2312" w:cs="宋体"/>
                <w:kern w:val="0"/>
                <w:sz w:val="18"/>
                <w:szCs w:val="18"/>
              </w:rPr>
            </w:pPr>
          </w:p>
        </w:tc>
      </w:tr>
      <w:tr w14:paraId="4D9E444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8B6485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72967C3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14C08C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14:paraId="3BE9FDB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3.40</w:t>
            </w:r>
          </w:p>
        </w:tc>
        <w:tc>
          <w:tcPr>
            <w:tcW w:w="1701" w:type="dxa"/>
            <w:gridSpan w:val="2"/>
            <w:tcBorders>
              <w:top w:val="nil"/>
              <w:left w:val="nil"/>
              <w:bottom w:val="single" w:color="auto" w:sz="4" w:space="0"/>
              <w:right w:val="single" w:color="auto" w:sz="4" w:space="0"/>
            </w:tcBorders>
            <w:shd w:val="clear" w:color="auto" w:fill="auto"/>
          </w:tcPr>
          <w:p w14:paraId="181DDD0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3.40</w:t>
            </w:r>
          </w:p>
        </w:tc>
        <w:tc>
          <w:tcPr>
            <w:tcW w:w="1701" w:type="dxa"/>
            <w:tcBorders>
              <w:top w:val="nil"/>
              <w:left w:val="nil"/>
              <w:bottom w:val="single" w:color="auto" w:sz="4" w:space="0"/>
              <w:right w:val="single" w:color="auto" w:sz="4" w:space="0"/>
            </w:tcBorders>
            <w:shd w:val="clear" w:color="auto" w:fill="auto"/>
          </w:tcPr>
          <w:p w14:paraId="1100E5E3">
            <w:pPr>
              <w:widowControl/>
              <w:jc w:val="left"/>
              <w:rPr>
                <w:rFonts w:ascii="仿宋_GB2312" w:hAnsi="宋体" w:eastAsia="仿宋_GB2312" w:cs="宋体"/>
                <w:kern w:val="0"/>
                <w:sz w:val="18"/>
                <w:szCs w:val="18"/>
              </w:rPr>
            </w:pPr>
          </w:p>
        </w:tc>
      </w:tr>
      <w:tr w14:paraId="0D4F6DE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982306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3F2B70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shd w:val="clear" w:color="auto" w:fill="auto"/>
          </w:tcPr>
          <w:p w14:paraId="227E31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14:paraId="2DCF4E9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6.08</w:t>
            </w:r>
          </w:p>
        </w:tc>
        <w:tc>
          <w:tcPr>
            <w:tcW w:w="1701" w:type="dxa"/>
            <w:gridSpan w:val="2"/>
            <w:tcBorders>
              <w:top w:val="nil"/>
              <w:left w:val="nil"/>
              <w:bottom w:val="single" w:color="auto" w:sz="4" w:space="0"/>
              <w:right w:val="single" w:color="auto" w:sz="4" w:space="0"/>
            </w:tcBorders>
            <w:shd w:val="clear" w:color="auto" w:fill="auto"/>
          </w:tcPr>
          <w:p w14:paraId="243995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6.08</w:t>
            </w:r>
          </w:p>
        </w:tc>
        <w:tc>
          <w:tcPr>
            <w:tcW w:w="1701" w:type="dxa"/>
            <w:tcBorders>
              <w:top w:val="nil"/>
              <w:left w:val="nil"/>
              <w:bottom w:val="single" w:color="auto" w:sz="4" w:space="0"/>
              <w:right w:val="single" w:color="auto" w:sz="4" w:space="0"/>
            </w:tcBorders>
            <w:shd w:val="clear" w:color="auto" w:fill="auto"/>
          </w:tcPr>
          <w:p w14:paraId="44321467">
            <w:pPr>
              <w:widowControl/>
              <w:jc w:val="left"/>
              <w:rPr>
                <w:rFonts w:ascii="仿宋_GB2312" w:hAnsi="宋体" w:eastAsia="仿宋_GB2312" w:cs="宋体"/>
                <w:kern w:val="0"/>
                <w:sz w:val="18"/>
                <w:szCs w:val="18"/>
              </w:rPr>
            </w:pPr>
          </w:p>
        </w:tc>
      </w:tr>
      <w:tr w14:paraId="3DDE281A">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7CFD37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1DEC35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891" w:type="dxa"/>
            <w:tcBorders>
              <w:top w:val="nil"/>
              <w:left w:val="nil"/>
              <w:bottom w:val="single" w:color="auto" w:sz="4" w:space="0"/>
              <w:right w:val="single" w:color="auto" w:sz="4" w:space="0"/>
            </w:tcBorders>
            <w:shd w:val="clear" w:color="auto" w:fill="auto"/>
          </w:tcPr>
          <w:p w14:paraId="24C769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14:paraId="62376C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1701" w:type="dxa"/>
            <w:gridSpan w:val="2"/>
            <w:tcBorders>
              <w:top w:val="nil"/>
              <w:left w:val="nil"/>
              <w:bottom w:val="single" w:color="auto" w:sz="4" w:space="0"/>
              <w:right w:val="single" w:color="auto" w:sz="4" w:space="0"/>
            </w:tcBorders>
            <w:shd w:val="clear" w:color="auto" w:fill="auto"/>
          </w:tcPr>
          <w:p w14:paraId="14B748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1701" w:type="dxa"/>
            <w:tcBorders>
              <w:top w:val="nil"/>
              <w:left w:val="nil"/>
              <w:bottom w:val="single" w:color="auto" w:sz="4" w:space="0"/>
              <w:right w:val="single" w:color="auto" w:sz="4" w:space="0"/>
            </w:tcBorders>
            <w:shd w:val="clear" w:color="auto" w:fill="auto"/>
          </w:tcPr>
          <w:p w14:paraId="1869CE93">
            <w:pPr>
              <w:widowControl/>
              <w:jc w:val="left"/>
              <w:rPr>
                <w:rFonts w:ascii="仿宋_GB2312" w:hAnsi="宋体" w:eastAsia="仿宋_GB2312" w:cs="宋体"/>
                <w:kern w:val="0"/>
                <w:sz w:val="18"/>
                <w:szCs w:val="18"/>
              </w:rPr>
            </w:pPr>
          </w:p>
        </w:tc>
      </w:tr>
      <w:tr w14:paraId="0642E392">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C231E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05AD13A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14:paraId="301F848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14:paraId="5B4D2B6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01" w:type="dxa"/>
            <w:gridSpan w:val="2"/>
            <w:tcBorders>
              <w:top w:val="nil"/>
              <w:left w:val="nil"/>
              <w:bottom w:val="single" w:color="auto" w:sz="4" w:space="0"/>
              <w:right w:val="single" w:color="auto" w:sz="4" w:space="0"/>
            </w:tcBorders>
            <w:shd w:val="clear" w:color="auto" w:fill="auto"/>
          </w:tcPr>
          <w:p w14:paraId="3B01A27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1.73</w:t>
            </w:r>
          </w:p>
        </w:tc>
        <w:tc>
          <w:tcPr>
            <w:tcW w:w="1701" w:type="dxa"/>
            <w:tcBorders>
              <w:top w:val="nil"/>
              <w:left w:val="nil"/>
              <w:bottom w:val="single" w:color="auto" w:sz="4" w:space="0"/>
              <w:right w:val="single" w:color="auto" w:sz="4" w:space="0"/>
            </w:tcBorders>
            <w:shd w:val="clear" w:color="auto" w:fill="auto"/>
          </w:tcPr>
          <w:p w14:paraId="28371586">
            <w:pPr>
              <w:widowControl/>
              <w:jc w:val="left"/>
              <w:rPr>
                <w:rFonts w:ascii="仿宋_GB2312" w:hAnsi="宋体" w:eastAsia="仿宋_GB2312" w:cs="宋体"/>
                <w:kern w:val="0"/>
                <w:sz w:val="18"/>
                <w:szCs w:val="18"/>
              </w:rPr>
            </w:pPr>
          </w:p>
        </w:tc>
      </w:tr>
      <w:tr w14:paraId="68F708B8">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59FD42D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21E4C1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shd w:val="clear" w:color="auto" w:fill="auto"/>
          </w:tcPr>
          <w:p w14:paraId="4462C87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14:paraId="013750D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0.78</w:t>
            </w:r>
          </w:p>
        </w:tc>
        <w:tc>
          <w:tcPr>
            <w:tcW w:w="1701" w:type="dxa"/>
            <w:gridSpan w:val="2"/>
            <w:tcBorders>
              <w:top w:val="nil"/>
              <w:left w:val="nil"/>
              <w:bottom w:val="single" w:color="auto" w:sz="4" w:space="0"/>
              <w:right w:val="single" w:color="auto" w:sz="4" w:space="0"/>
            </w:tcBorders>
            <w:shd w:val="clear" w:color="auto" w:fill="auto"/>
          </w:tcPr>
          <w:p w14:paraId="2CAF54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0.78</w:t>
            </w:r>
          </w:p>
        </w:tc>
        <w:tc>
          <w:tcPr>
            <w:tcW w:w="1701" w:type="dxa"/>
            <w:tcBorders>
              <w:top w:val="nil"/>
              <w:left w:val="nil"/>
              <w:bottom w:val="single" w:color="auto" w:sz="4" w:space="0"/>
              <w:right w:val="single" w:color="auto" w:sz="4" w:space="0"/>
            </w:tcBorders>
            <w:shd w:val="clear" w:color="auto" w:fill="auto"/>
          </w:tcPr>
          <w:p w14:paraId="40992DE2">
            <w:pPr>
              <w:widowControl/>
              <w:jc w:val="left"/>
              <w:rPr>
                <w:rFonts w:ascii="仿宋_GB2312" w:hAnsi="宋体" w:eastAsia="仿宋_GB2312" w:cs="宋体"/>
                <w:kern w:val="0"/>
                <w:sz w:val="18"/>
                <w:szCs w:val="18"/>
              </w:rPr>
            </w:pPr>
          </w:p>
        </w:tc>
      </w:tr>
      <w:tr w14:paraId="0D8B1CDA">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7C803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04694B5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1FD0CB9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14:paraId="19D48C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c>
          <w:tcPr>
            <w:tcW w:w="1701" w:type="dxa"/>
            <w:gridSpan w:val="2"/>
            <w:tcBorders>
              <w:top w:val="nil"/>
              <w:left w:val="nil"/>
              <w:bottom w:val="single" w:color="auto" w:sz="4" w:space="0"/>
              <w:right w:val="single" w:color="auto" w:sz="4" w:space="0"/>
            </w:tcBorders>
            <w:shd w:val="clear" w:color="auto" w:fill="auto"/>
          </w:tcPr>
          <w:p w14:paraId="5F46BF0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c>
          <w:tcPr>
            <w:tcW w:w="1701" w:type="dxa"/>
            <w:tcBorders>
              <w:top w:val="nil"/>
              <w:left w:val="nil"/>
              <w:bottom w:val="single" w:color="auto" w:sz="4" w:space="0"/>
              <w:right w:val="single" w:color="auto" w:sz="4" w:space="0"/>
            </w:tcBorders>
            <w:shd w:val="clear" w:color="auto" w:fill="auto"/>
          </w:tcPr>
          <w:p w14:paraId="056EFE0A">
            <w:pPr>
              <w:widowControl/>
              <w:jc w:val="left"/>
              <w:rPr>
                <w:rFonts w:ascii="仿宋_GB2312" w:hAnsi="宋体" w:eastAsia="仿宋_GB2312" w:cs="宋体"/>
                <w:kern w:val="0"/>
                <w:sz w:val="18"/>
                <w:szCs w:val="18"/>
              </w:rPr>
            </w:pPr>
          </w:p>
        </w:tc>
      </w:tr>
      <w:tr w14:paraId="4BD093A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DCCF8D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4390236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shd w:val="clear" w:color="auto" w:fill="auto"/>
          </w:tcPr>
          <w:p w14:paraId="2CBADC7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14:paraId="47B2C5E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gridSpan w:val="2"/>
            <w:tcBorders>
              <w:top w:val="nil"/>
              <w:left w:val="nil"/>
              <w:bottom w:val="single" w:color="auto" w:sz="4" w:space="0"/>
              <w:right w:val="single" w:color="auto" w:sz="4" w:space="0"/>
            </w:tcBorders>
            <w:shd w:val="clear" w:color="auto" w:fill="auto"/>
          </w:tcPr>
          <w:p w14:paraId="293789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0.07</w:t>
            </w:r>
          </w:p>
        </w:tc>
        <w:tc>
          <w:tcPr>
            <w:tcW w:w="1701" w:type="dxa"/>
            <w:tcBorders>
              <w:top w:val="nil"/>
              <w:left w:val="nil"/>
              <w:bottom w:val="single" w:color="auto" w:sz="4" w:space="0"/>
              <w:right w:val="single" w:color="auto" w:sz="4" w:space="0"/>
            </w:tcBorders>
            <w:shd w:val="clear" w:color="auto" w:fill="auto"/>
          </w:tcPr>
          <w:p w14:paraId="6336AA8B">
            <w:pPr>
              <w:widowControl/>
              <w:jc w:val="left"/>
              <w:rPr>
                <w:rFonts w:ascii="仿宋_GB2312" w:hAnsi="宋体" w:eastAsia="仿宋_GB2312" w:cs="宋体"/>
                <w:kern w:val="0"/>
                <w:sz w:val="18"/>
                <w:szCs w:val="18"/>
              </w:rPr>
            </w:pPr>
          </w:p>
        </w:tc>
      </w:tr>
      <w:tr w14:paraId="0724C36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004E2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vAlign w:val="bottom"/>
          </w:tcPr>
          <w:p w14:paraId="110804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14:paraId="0FC841C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14:paraId="2D6BACF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1.66</w:t>
            </w:r>
          </w:p>
        </w:tc>
        <w:tc>
          <w:tcPr>
            <w:tcW w:w="1701" w:type="dxa"/>
            <w:gridSpan w:val="2"/>
            <w:tcBorders>
              <w:top w:val="nil"/>
              <w:left w:val="nil"/>
              <w:bottom w:val="single" w:color="auto" w:sz="4" w:space="0"/>
              <w:right w:val="single" w:color="auto" w:sz="4" w:space="0"/>
            </w:tcBorders>
            <w:shd w:val="clear" w:color="auto" w:fill="auto"/>
          </w:tcPr>
          <w:p w14:paraId="6EE45D7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1.66</w:t>
            </w:r>
          </w:p>
        </w:tc>
        <w:tc>
          <w:tcPr>
            <w:tcW w:w="1701" w:type="dxa"/>
            <w:tcBorders>
              <w:top w:val="nil"/>
              <w:left w:val="nil"/>
              <w:bottom w:val="single" w:color="auto" w:sz="4" w:space="0"/>
              <w:right w:val="single" w:color="auto" w:sz="4" w:space="0"/>
            </w:tcBorders>
            <w:shd w:val="clear" w:color="auto" w:fill="auto"/>
          </w:tcPr>
          <w:p w14:paraId="02E2835D">
            <w:pPr>
              <w:widowControl/>
              <w:jc w:val="left"/>
              <w:rPr>
                <w:rFonts w:ascii="仿宋_GB2312" w:hAnsi="宋体" w:eastAsia="仿宋_GB2312" w:cs="宋体"/>
                <w:kern w:val="0"/>
                <w:sz w:val="18"/>
                <w:szCs w:val="18"/>
              </w:rPr>
            </w:pPr>
          </w:p>
        </w:tc>
      </w:tr>
      <w:tr w14:paraId="1E704F0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172C22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shd w:val="clear" w:color="auto" w:fill="auto"/>
            <w:vAlign w:val="bottom"/>
          </w:tcPr>
          <w:p w14:paraId="709B5FEA">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31DAAC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14:paraId="66185F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0.96</w:t>
            </w:r>
          </w:p>
        </w:tc>
        <w:tc>
          <w:tcPr>
            <w:tcW w:w="1701" w:type="dxa"/>
            <w:gridSpan w:val="2"/>
            <w:tcBorders>
              <w:top w:val="nil"/>
              <w:left w:val="nil"/>
              <w:bottom w:val="single" w:color="auto" w:sz="4" w:space="0"/>
              <w:right w:val="single" w:color="auto" w:sz="4" w:space="0"/>
            </w:tcBorders>
            <w:shd w:val="clear" w:color="auto" w:fill="auto"/>
          </w:tcPr>
          <w:p w14:paraId="7B7F8278">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144B20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0.96</w:t>
            </w:r>
          </w:p>
        </w:tc>
      </w:tr>
      <w:tr w14:paraId="0050599C">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2C42F8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133AB4B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14:paraId="6FAEC2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14:paraId="35830D1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c>
          <w:tcPr>
            <w:tcW w:w="1701" w:type="dxa"/>
            <w:gridSpan w:val="2"/>
            <w:tcBorders>
              <w:top w:val="nil"/>
              <w:left w:val="nil"/>
              <w:bottom w:val="single" w:color="auto" w:sz="4" w:space="0"/>
              <w:right w:val="single" w:color="auto" w:sz="4" w:space="0"/>
            </w:tcBorders>
            <w:shd w:val="clear" w:color="auto" w:fill="auto"/>
          </w:tcPr>
          <w:p w14:paraId="02FF39DD">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0194E0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0.08</w:t>
            </w:r>
          </w:p>
        </w:tc>
      </w:tr>
      <w:tr w14:paraId="15BD9069">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3D5E58E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17CA22C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shd w:val="clear" w:color="auto" w:fill="auto"/>
          </w:tcPr>
          <w:p w14:paraId="4F398EC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14:paraId="4D075D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0.04</w:t>
            </w:r>
          </w:p>
        </w:tc>
        <w:tc>
          <w:tcPr>
            <w:tcW w:w="1701" w:type="dxa"/>
            <w:gridSpan w:val="2"/>
            <w:tcBorders>
              <w:top w:val="nil"/>
              <w:left w:val="nil"/>
              <w:bottom w:val="single" w:color="auto" w:sz="4" w:space="0"/>
              <w:right w:val="single" w:color="auto" w:sz="4" w:space="0"/>
            </w:tcBorders>
            <w:shd w:val="clear" w:color="auto" w:fill="auto"/>
          </w:tcPr>
          <w:p w14:paraId="441447B2">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66796B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0.04</w:t>
            </w:r>
          </w:p>
        </w:tc>
      </w:tr>
      <w:tr w14:paraId="64AD51D5">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4FA32F0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F45DFF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891" w:type="dxa"/>
            <w:tcBorders>
              <w:top w:val="nil"/>
              <w:left w:val="nil"/>
              <w:bottom w:val="single" w:color="auto" w:sz="4" w:space="0"/>
              <w:right w:val="single" w:color="auto" w:sz="4" w:space="0"/>
            </w:tcBorders>
            <w:shd w:val="clear" w:color="auto" w:fill="auto"/>
          </w:tcPr>
          <w:p w14:paraId="1A865AC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14:paraId="634540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c>
          <w:tcPr>
            <w:tcW w:w="1701" w:type="dxa"/>
            <w:gridSpan w:val="2"/>
            <w:tcBorders>
              <w:top w:val="nil"/>
              <w:left w:val="nil"/>
              <w:bottom w:val="single" w:color="auto" w:sz="4" w:space="0"/>
              <w:right w:val="single" w:color="auto" w:sz="4" w:space="0"/>
            </w:tcBorders>
            <w:shd w:val="clear" w:color="auto" w:fill="auto"/>
          </w:tcPr>
          <w:p w14:paraId="2093C8E0">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2AB8E4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r>
      <w:tr w14:paraId="1A560673">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588E6E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7E86526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14:paraId="06079B1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14:paraId="0825E8E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0.03</w:t>
            </w:r>
          </w:p>
        </w:tc>
        <w:tc>
          <w:tcPr>
            <w:tcW w:w="1701" w:type="dxa"/>
            <w:gridSpan w:val="2"/>
            <w:tcBorders>
              <w:top w:val="nil"/>
              <w:left w:val="nil"/>
              <w:bottom w:val="single" w:color="auto" w:sz="4" w:space="0"/>
              <w:right w:val="single" w:color="auto" w:sz="4" w:space="0"/>
            </w:tcBorders>
            <w:shd w:val="clear" w:color="auto" w:fill="auto"/>
          </w:tcPr>
          <w:p w14:paraId="6AAC3B2B">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9C3AD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0.03</w:t>
            </w:r>
          </w:p>
        </w:tc>
      </w:tr>
      <w:tr w14:paraId="63EA38E1">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0B8379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643B0F0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14:paraId="3556BBC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14:paraId="709B2B7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c>
          <w:tcPr>
            <w:tcW w:w="1701" w:type="dxa"/>
            <w:gridSpan w:val="2"/>
            <w:tcBorders>
              <w:top w:val="nil"/>
              <w:left w:val="nil"/>
              <w:bottom w:val="single" w:color="auto" w:sz="4" w:space="0"/>
              <w:right w:val="single" w:color="auto" w:sz="4" w:space="0"/>
            </w:tcBorders>
            <w:shd w:val="clear" w:color="auto" w:fill="auto"/>
          </w:tcPr>
          <w:p w14:paraId="19CADA85">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0A64D7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0.06</w:t>
            </w:r>
          </w:p>
        </w:tc>
      </w:tr>
      <w:tr w14:paraId="3458F23F">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1512FBE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61F007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2891" w:type="dxa"/>
            <w:tcBorders>
              <w:top w:val="nil"/>
              <w:left w:val="nil"/>
              <w:bottom w:val="single" w:color="auto" w:sz="4" w:space="0"/>
              <w:right w:val="single" w:color="auto" w:sz="4" w:space="0"/>
            </w:tcBorders>
            <w:shd w:val="clear" w:color="auto" w:fill="auto"/>
          </w:tcPr>
          <w:p w14:paraId="7ED0E1F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tcPr>
          <w:p w14:paraId="6E6634A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0.13</w:t>
            </w:r>
          </w:p>
        </w:tc>
        <w:tc>
          <w:tcPr>
            <w:tcW w:w="1701" w:type="dxa"/>
            <w:gridSpan w:val="2"/>
            <w:tcBorders>
              <w:top w:val="nil"/>
              <w:left w:val="nil"/>
              <w:bottom w:val="single" w:color="auto" w:sz="4" w:space="0"/>
              <w:right w:val="single" w:color="auto" w:sz="4" w:space="0"/>
            </w:tcBorders>
            <w:shd w:val="clear" w:color="auto" w:fill="auto"/>
          </w:tcPr>
          <w:p w14:paraId="65E6F15C">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382416E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0.13</w:t>
            </w:r>
          </w:p>
        </w:tc>
      </w:tr>
      <w:tr w14:paraId="30F385D4">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6089A21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1A2DD4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shd w:val="clear" w:color="auto" w:fill="auto"/>
          </w:tcPr>
          <w:p w14:paraId="5E56CEF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tcPr>
          <w:p w14:paraId="658F913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c>
          <w:tcPr>
            <w:tcW w:w="1701" w:type="dxa"/>
            <w:gridSpan w:val="2"/>
            <w:tcBorders>
              <w:top w:val="nil"/>
              <w:left w:val="nil"/>
              <w:bottom w:val="single" w:color="auto" w:sz="4" w:space="0"/>
              <w:right w:val="single" w:color="auto" w:sz="4" w:space="0"/>
            </w:tcBorders>
            <w:shd w:val="clear" w:color="auto" w:fill="auto"/>
          </w:tcPr>
          <w:p w14:paraId="3895FE3F">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2C04F04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0.17</w:t>
            </w:r>
          </w:p>
        </w:tc>
      </w:tr>
      <w:tr w14:paraId="538A403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231DAD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vAlign w:val="bottom"/>
          </w:tcPr>
          <w:p w14:paraId="39D2BDC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shd w:val="clear" w:color="auto" w:fill="auto"/>
          </w:tcPr>
          <w:p w14:paraId="2F02832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tcPr>
          <w:p w14:paraId="101BDC5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0.39</w:t>
            </w:r>
          </w:p>
        </w:tc>
        <w:tc>
          <w:tcPr>
            <w:tcW w:w="1701" w:type="dxa"/>
            <w:gridSpan w:val="2"/>
            <w:tcBorders>
              <w:top w:val="nil"/>
              <w:left w:val="nil"/>
              <w:bottom w:val="single" w:color="auto" w:sz="4" w:space="0"/>
              <w:right w:val="single" w:color="auto" w:sz="4" w:space="0"/>
            </w:tcBorders>
            <w:shd w:val="clear" w:color="auto" w:fill="auto"/>
          </w:tcPr>
          <w:p w14:paraId="19F23B74">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14:paraId="5489250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0.39</w:t>
            </w:r>
          </w:p>
        </w:tc>
      </w:tr>
      <w:tr w14:paraId="75C061AB">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41094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shd w:val="clear" w:color="auto" w:fill="auto"/>
            <w:vAlign w:val="bottom"/>
          </w:tcPr>
          <w:p w14:paraId="0C46543E">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14:paraId="62AE15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nil"/>
              <w:left w:val="nil"/>
              <w:bottom w:val="single" w:color="auto" w:sz="4" w:space="0"/>
              <w:right w:val="single" w:color="auto" w:sz="4" w:space="0"/>
            </w:tcBorders>
            <w:shd w:val="clear" w:color="auto" w:fill="auto"/>
          </w:tcPr>
          <w:p w14:paraId="0508FA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gridSpan w:val="2"/>
            <w:tcBorders>
              <w:top w:val="nil"/>
              <w:left w:val="nil"/>
              <w:bottom w:val="single" w:color="auto" w:sz="4" w:space="0"/>
              <w:right w:val="single" w:color="auto" w:sz="4" w:space="0"/>
            </w:tcBorders>
            <w:shd w:val="clear" w:color="auto" w:fill="auto"/>
          </w:tcPr>
          <w:p w14:paraId="71AEF2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54EFC351">
            <w:pPr>
              <w:widowControl/>
              <w:jc w:val="left"/>
              <w:rPr>
                <w:rFonts w:ascii="仿宋_GB2312" w:hAnsi="宋体" w:eastAsia="仿宋_GB2312" w:cs="宋体"/>
                <w:kern w:val="0"/>
                <w:sz w:val="18"/>
                <w:szCs w:val="18"/>
              </w:rPr>
            </w:pPr>
          </w:p>
        </w:tc>
      </w:tr>
      <w:tr w14:paraId="1E2AC42E">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tcPr>
          <w:p w14:paraId="77D211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nil"/>
              <w:left w:val="nil"/>
              <w:bottom w:val="single" w:color="auto" w:sz="4" w:space="0"/>
              <w:right w:val="single" w:color="auto" w:sz="4" w:space="0"/>
            </w:tcBorders>
            <w:shd w:val="clear" w:color="auto" w:fill="auto"/>
            <w:vAlign w:val="bottom"/>
          </w:tcPr>
          <w:p w14:paraId="6F362C7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14:paraId="0272ED2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14:paraId="2055F1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gridSpan w:val="2"/>
            <w:tcBorders>
              <w:top w:val="nil"/>
              <w:left w:val="nil"/>
              <w:bottom w:val="single" w:color="auto" w:sz="4" w:space="0"/>
              <w:right w:val="single" w:color="auto" w:sz="4" w:space="0"/>
            </w:tcBorders>
            <w:shd w:val="clear" w:color="auto" w:fill="auto"/>
          </w:tcPr>
          <w:p w14:paraId="7ADFA33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2.43</w:t>
            </w:r>
          </w:p>
        </w:tc>
        <w:tc>
          <w:tcPr>
            <w:tcW w:w="1701" w:type="dxa"/>
            <w:tcBorders>
              <w:top w:val="nil"/>
              <w:left w:val="nil"/>
              <w:bottom w:val="single" w:color="auto" w:sz="4" w:space="0"/>
              <w:right w:val="single" w:color="auto" w:sz="4" w:space="0"/>
            </w:tcBorders>
            <w:shd w:val="clear" w:color="auto" w:fill="auto"/>
          </w:tcPr>
          <w:p w14:paraId="54D73ABA">
            <w:pPr>
              <w:widowControl/>
              <w:jc w:val="left"/>
              <w:rPr>
                <w:rFonts w:ascii="仿宋_GB2312" w:hAnsi="宋体" w:eastAsia="仿宋_GB2312" w:cs="宋体"/>
                <w:kern w:val="0"/>
                <w:sz w:val="18"/>
                <w:szCs w:val="18"/>
              </w:rPr>
            </w:pPr>
          </w:p>
        </w:tc>
      </w:tr>
      <w:tr w14:paraId="66F8901D">
        <w:tblPrEx>
          <w:tblCellMar>
            <w:top w:w="0" w:type="dxa"/>
            <w:left w:w="108" w:type="dxa"/>
            <w:bottom w:w="0" w:type="dxa"/>
            <w:right w:w="108" w:type="dxa"/>
          </w:tblCellMar>
        </w:tblPrEx>
        <w:trPr>
          <w:trHeight w:val="40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DA6884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bottom"/>
          </w:tcPr>
          <w:p w14:paraId="7A92414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14:paraId="23ABA8A0">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14:paraId="15BCDC88">
            <w:pPr>
              <w:widowControl/>
              <w:jc w:val="left"/>
              <w:rPr>
                <w:rFonts w:ascii="宋体" w:hAnsi="宋体" w:cs="宋体"/>
                <w:color w:val="000000"/>
                <w:kern w:val="0"/>
                <w:sz w:val="20"/>
                <w:szCs w:val="20"/>
              </w:rPr>
            </w:pPr>
            <w:r>
              <w:rPr>
                <w:rFonts w:hint="eastAsia" w:ascii="宋体" w:hAnsi="宋体" w:cs="宋体"/>
                <w:color w:val="000000"/>
                <w:kern w:val="0"/>
                <w:sz w:val="20"/>
                <w:szCs w:val="20"/>
              </w:rPr>
              <w:t>　1503.46</w:t>
            </w:r>
          </w:p>
        </w:tc>
        <w:tc>
          <w:tcPr>
            <w:tcW w:w="1701" w:type="dxa"/>
            <w:gridSpan w:val="2"/>
            <w:tcBorders>
              <w:top w:val="nil"/>
              <w:left w:val="nil"/>
              <w:bottom w:val="single" w:color="auto" w:sz="4" w:space="0"/>
              <w:right w:val="single" w:color="auto" w:sz="4" w:space="0"/>
            </w:tcBorders>
            <w:shd w:val="clear" w:color="auto" w:fill="auto"/>
            <w:vAlign w:val="center"/>
          </w:tcPr>
          <w:p w14:paraId="4F0342AE">
            <w:pPr>
              <w:widowControl/>
              <w:jc w:val="left"/>
              <w:rPr>
                <w:rFonts w:ascii="宋体" w:hAnsi="宋体" w:cs="宋体"/>
                <w:color w:val="000000"/>
                <w:kern w:val="0"/>
                <w:sz w:val="20"/>
                <w:szCs w:val="20"/>
              </w:rPr>
            </w:pPr>
            <w:r>
              <w:rPr>
                <w:rFonts w:hint="eastAsia" w:ascii="宋体" w:hAnsi="宋体" w:cs="宋体"/>
                <w:color w:val="000000"/>
                <w:kern w:val="0"/>
                <w:sz w:val="20"/>
                <w:szCs w:val="20"/>
              </w:rPr>
              <w:t>　1424.98</w:t>
            </w:r>
          </w:p>
        </w:tc>
        <w:tc>
          <w:tcPr>
            <w:tcW w:w="1701" w:type="dxa"/>
            <w:tcBorders>
              <w:top w:val="nil"/>
              <w:left w:val="nil"/>
              <w:bottom w:val="single" w:color="auto" w:sz="4" w:space="0"/>
              <w:right w:val="single" w:color="auto" w:sz="4" w:space="0"/>
            </w:tcBorders>
            <w:shd w:val="clear" w:color="auto" w:fill="auto"/>
            <w:vAlign w:val="center"/>
          </w:tcPr>
          <w:p w14:paraId="0556FA69">
            <w:pPr>
              <w:widowControl/>
              <w:jc w:val="left"/>
              <w:rPr>
                <w:rFonts w:ascii="宋体" w:hAnsi="宋体" w:cs="宋体"/>
                <w:color w:val="000000"/>
                <w:kern w:val="0"/>
                <w:sz w:val="20"/>
                <w:szCs w:val="20"/>
              </w:rPr>
            </w:pPr>
            <w:r>
              <w:rPr>
                <w:rFonts w:hint="eastAsia" w:ascii="宋体" w:hAnsi="宋体" w:cs="宋体"/>
                <w:color w:val="000000"/>
                <w:kern w:val="0"/>
                <w:sz w:val="20"/>
                <w:szCs w:val="20"/>
              </w:rPr>
              <w:t>　78.48</w:t>
            </w:r>
          </w:p>
        </w:tc>
      </w:tr>
    </w:tbl>
    <w:p w14:paraId="173D3415">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C73B47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365E8CCB">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14:paraId="7F6A84D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69846F80">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14:paraId="1E8A7C6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编制部门：迎宾路片区</w:t>
            </w:r>
          </w:p>
        </w:tc>
        <w:tc>
          <w:tcPr>
            <w:tcW w:w="995" w:type="dxa"/>
            <w:gridSpan w:val="2"/>
            <w:tcBorders>
              <w:top w:val="nil"/>
              <w:left w:val="nil"/>
              <w:bottom w:val="nil"/>
              <w:right w:val="nil"/>
            </w:tcBorders>
            <w:shd w:val="clear" w:color="auto" w:fill="auto"/>
            <w:noWrap/>
            <w:vAlign w:val="center"/>
          </w:tcPr>
          <w:p w14:paraId="3F47C280">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14:paraId="129C0691">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14:paraId="7CCF1E71">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381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14:paraId="79A4007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14:paraId="5A02BB8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14:paraId="0E794B6D">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14:paraId="504125E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14:paraId="4E57064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14:paraId="105B7A0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14:paraId="73D781A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14:paraId="55A83B8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14:paraId="5F2C809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14:paraId="664F44C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14:paraId="3B8C8A9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14:paraId="5F06A09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14:paraId="2031E0D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14:paraId="7575C66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7331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14:paraId="2FEEC614">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14:paraId="5B4C9A8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14:paraId="1AFFE9BA">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14:paraId="01FDB126">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14:paraId="31F2603E">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14:paraId="262D1D32">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14:paraId="4130B6C6">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14:paraId="1F3681D6">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14:paraId="4E437BBA">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14:paraId="5C3CE545">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14:paraId="5D7E6FFD">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14:paraId="2CDC4224">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14:paraId="4E0E6845">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14:paraId="561A1A0C">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14:paraId="3DEEF003">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14:paraId="36B44D78">
            <w:pPr>
              <w:widowControl/>
              <w:jc w:val="left"/>
              <w:outlineLvl w:val="1"/>
              <w:rPr>
                <w:rFonts w:ascii="仿宋_GB2312" w:hAnsi="宋体" w:eastAsia="仿宋_GB2312"/>
                <w:b/>
                <w:kern w:val="0"/>
                <w:sz w:val="18"/>
                <w:szCs w:val="18"/>
              </w:rPr>
            </w:pPr>
          </w:p>
        </w:tc>
      </w:tr>
      <w:tr w14:paraId="085E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0DD577B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总计:</w:t>
            </w:r>
          </w:p>
        </w:tc>
        <w:tc>
          <w:tcPr>
            <w:tcW w:w="397" w:type="dxa"/>
            <w:shd w:val="clear" w:color="auto" w:fill="auto"/>
          </w:tcPr>
          <w:p w14:paraId="019D24D6">
            <w:pPr>
              <w:widowControl/>
              <w:jc w:val="left"/>
              <w:rPr>
                <w:rFonts w:ascii="仿宋_GB2312" w:hAnsi="宋体" w:eastAsia="仿宋_GB2312" w:cs="宋体"/>
                <w:color w:val="000000"/>
                <w:kern w:val="0"/>
                <w:sz w:val="18"/>
                <w:szCs w:val="18"/>
              </w:rPr>
            </w:pPr>
          </w:p>
        </w:tc>
        <w:tc>
          <w:tcPr>
            <w:tcW w:w="397" w:type="dxa"/>
            <w:shd w:val="clear" w:color="auto" w:fill="auto"/>
          </w:tcPr>
          <w:p w14:paraId="1D459D3D">
            <w:pPr>
              <w:widowControl/>
              <w:jc w:val="left"/>
              <w:rPr>
                <w:rFonts w:ascii="仿宋_GB2312" w:hAnsi="宋体" w:eastAsia="仿宋_GB2312" w:cs="宋体"/>
                <w:color w:val="000000"/>
                <w:kern w:val="0"/>
                <w:sz w:val="18"/>
                <w:szCs w:val="18"/>
              </w:rPr>
            </w:pPr>
          </w:p>
        </w:tc>
        <w:tc>
          <w:tcPr>
            <w:tcW w:w="851" w:type="dxa"/>
            <w:shd w:val="clear" w:color="auto" w:fill="auto"/>
          </w:tcPr>
          <w:p w14:paraId="39BE6F51">
            <w:pPr>
              <w:widowControl/>
              <w:jc w:val="left"/>
              <w:rPr>
                <w:rFonts w:ascii="仿宋_GB2312" w:hAnsi="宋体" w:eastAsia="仿宋_GB2312" w:cs="宋体"/>
                <w:color w:val="000000"/>
                <w:kern w:val="0"/>
                <w:sz w:val="18"/>
                <w:szCs w:val="18"/>
              </w:rPr>
            </w:pPr>
          </w:p>
        </w:tc>
        <w:tc>
          <w:tcPr>
            <w:tcW w:w="1456" w:type="dxa"/>
            <w:shd w:val="clear" w:color="auto" w:fill="auto"/>
          </w:tcPr>
          <w:p w14:paraId="70B0D993">
            <w:pPr>
              <w:widowControl/>
              <w:jc w:val="left"/>
              <w:rPr>
                <w:rFonts w:ascii="仿宋_GB2312" w:hAnsi="宋体" w:eastAsia="仿宋_GB2312" w:cs="宋体"/>
                <w:color w:val="000000"/>
                <w:kern w:val="0"/>
                <w:sz w:val="18"/>
                <w:szCs w:val="18"/>
              </w:rPr>
            </w:pPr>
          </w:p>
        </w:tc>
        <w:tc>
          <w:tcPr>
            <w:tcW w:w="750" w:type="dxa"/>
            <w:shd w:val="clear" w:color="auto" w:fill="auto"/>
          </w:tcPr>
          <w:p w14:paraId="4CEF455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2,031.98</w:t>
            </w:r>
          </w:p>
        </w:tc>
        <w:tc>
          <w:tcPr>
            <w:tcW w:w="569" w:type="dxa"/>
            <w:gridSpan w:val="2"/>
            <w:shd w:val="clear" w:color="auto" w:fill="auto"/>
          </w:tcPr>
          <w:p w14:paraId="65AFBC64">
            <w:pPr>
              <w:widowControl/>
              <w:jc w:val="left"/>
              <w:rPr>
                <w:rFonts w:ascii="仿宋_GB2312" w:hAnsi="宋体" w:eastAsia="仿宋_GB2312" w:cs="宋体"/>
                <w:color w:val="000000"/>
                <w:kern w:val="0"/>
                <w:sz w:val="18"/>
                <w:szCs w:val="18"/>
              </w:rPr>
            </w:pPr>
          </w:p>
        </w:tc>
        <w:tc>
          <w:tcPr>
            <w:tcW w:w="536" w:type="dxa"/>
            <w:shd w:val="clear" w:color="auto" w:fill="auto"/>
          </w:tcPr>
          <w:p w14:paraId="3784A88A">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1,567.24</w:t>
            </w:r>
          </w:p>
        </w:tc>
        <w:tc>
          <w:tcPr>
            <w:tcW w:w="652" w:type="dxa"/>
            <w:shd w:val="clear" w:color="auto" w:fill="auto"/>
          </w:tcPr>
          <w:p w14:paraId="270E0A4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449.87</w:t>
            </w:r>
          </w:p>
        </w:tc>
        <w:tc>
          <w:tcPr>
            <w:tcW w:w="652" w:type="dxa"/>
            <w:shd w:val="clear" w:color="auto" w:fill="auto"/>
          </w:tcPr>
          <w:p w14:paraId="35C6EC69">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6D782C08">
            <w:pPr>
              <w:widowControl/>
              <w:jc w:val="left"/>
              <w:rPr>
                <w:rFonts w:ascii="仿宋_GB2312" w:hAnsi="宋体" w:eastAsia="仿宋_GB2312" w:cs="宋体"/>
                <w:color w:val="000000"/>
                <w:kern w:val="0"/>
                <w:sz w:val="18"/>
                <w:szCs w:val="18"/>
              </w:rPr>
            </w:pPr>
          </w:p>
        </w:tc>
        <w:tc>
          <w:tcPr>
            <w:tcW w:w="419" w:type="dxa"/>
            <w:shd w:val="clear" w:color="auto" w:fill="auto"/>
          </w:tcPr>
          <w:p w14:paraId="240E665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14.87</w:t>
            </w:r>
          </w:p>
        </w:tc>
        <w:tc>
          <w:tcPr>
            <w:tcW w:w="578" w:type="dxa"/>
            <w:shd w:val="clear" w:color="auto" w:fill="auto"/>
          </w:tcPr>
          <w:p w14:paraId="616C29A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6841CFB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6505B29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71BDB30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7E8B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27008E0F">
            <w:pPr>
              <w:jc w:val="left"/>
              <w:rPr>
                <w:rFonts w:ascii="仿宋_GB2312" w:hAnsi="宋体" w:eastAsia="仿宋_GB2312" w:cs="宋体"/>
                <w:color w:val="000000"/>
                <w:kern w:val="0"/>
                <w:sz w:val="18"/>
                <w:szCs w:val="18"/>
              </w:rPr>
            </w:pPr>
          </w:p>
        </w:tc>
        <w:tc>
          <w:tcPr>
            <w:tcW w:w="397" w:type="dxa"/>
            <w:shd w:val="clear" w:color="auto" w:fill="auto"/>
          </w:tcPr>
          <w:p w14:paraId="55BBB2D8">
            <w:pPr>
              <w:jc w:val="left"/>
              <w:rPr>
                <w:rFonts w:ascii="仿宋_GB2312" w:hAnsi="宋体" w:eastAsia="仿宋_GB2312" w:cs="宋体"/>
                <w:color w:val="000000"/>
                <w:kern w:val="0"/>
                <w:sz w:val="18"/>
                <w:szCs w:val="18"/>
              </w:rPr>
            </w:pPr>
          </w:p>
        </w:tc>
        <w:tc>
          <w:tcPr>
            <w:tcW w:w="397" w:type="dxa"/>
            <w:shd w:val="clear" w:color="auto" w:fill="auto"/>
          </w:tcPr>
          <w:p w14:paraId="1BEA132B">
            <w:pPr>
              <w:jc w:val="left"/>
              <w:rPr>
                <w:rFonts w:ascii="仿宋_GB2312" w:hAnsi="宋体" w:eastAsia="仿宋_GB2312" w:cs="宋体"/>
                <w:color w:val="000000"/>
                <w:kern w:val="0"/>
                <w:sz w:val="18"/>
                <w:szCs w:val="18"/>
              </w:rPr>
            </w:pPr>
          </w:p>
        </w:tc>
        <w:tc>
          <w:tcPr>
            <w:tcW w:w="851" w:type="dxa"/>
            <w:shd w:val="clear" w:color="auto" w:fill="auto"/>
          </w:tcPr>
          <w:p w14:paraId="67DE17EB">
            <w:pPr>
              <w:widowControl/>
              <w:jc w:val="lef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迎宾路（政府办公厅及相关机构事务）</w:t>
            </w:r>
          </w:p>
        </w:tc>
        <w:tc>
          <w:tcPr>
            <w:tcW w:w="1456" w:type="dxa"/>
            <w:shd w:val="clear" w:color="auto" w:fill="auto"/>
          </w:tcPr>
          <w:p w14:paraId="56FC338C">
            <w:pPr>
              <w:jc w:val="left"/>
              <w:rPr>
                <w:rFonts w:ascii="仿宋_GB2312" w:hAnsi="宋体" w:eastAsia="仿宋_GB2312" w:cs="宋体"/>
                <w:color w:val="000000"/>
                <w:kern w:val="0"/>
                <w:sz w:val="18"/>
                <w:szCs w:val="18"/>
              </w:rPr>
            </w:pPr>
          </w:p>
        </w:tc>
        <w:tc>
          <w:tcPr>
            <w:tcW w:w="750" w:type="dxa"/>
            <w:shd w:val="clear" w:color="auto" w:fill="auto"/>
          </w:tcPr>
          <w:p w14:paraId="390E3FFC">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117.52</w:t>
            </w:r>
          </w:p>
        </w:tc>
        <w:tc>
          <w:tcPr>
            <w:tcW w:w="569" w:type="dxa"/>
            <w:gridSpan w:val="2"/>
            <w:shd w:val="clear" w:color="auto" w:fill="auto"/>
          </w:tcPr>
          <w:p w14:paraId="7CE1E791">
            <w:pPr>
              <w:jc w:val="right"/>
              <w:rPr>
                <w:rFonts w:ascii="仿宋_GB2312" w:hAnsi="宋体" w:eastAsia="仿宋_GB2312" w:cs="宋体"/>
                <w:color w:val="000000"/>
                <w:kern w:val="0"/>
                <w:sz w:val="18"/>
                <w:szCs w:val="18"/>
              </w:rPr>
            </w:pPr>
          </w:p>
        </w:tc>
        <w:tc>
          <w:tcPr>
            <w:tcW w:w="536" w:type="dxa"/>
            <w:shd w:val="clear" w:color="auto" w:fill="auto"/>
          </w:tcPr>
          <w:p w14:paraId="02F66CD6">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100.00</w:t>
            </w:r>
          </w:p>
        </w:tc>
        <w:tc>
          <w:tcPr>
            <w:tcW w:w="652" w:type="dxa"/>
            <w:shd w:val="clear" w:color="auto" w:fill="auto"/>
          </w:tcPr>
          <w:p w14:paraId="0C43C379">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17.52</w:t>
            </w:r>
          </w:p>
        </w:tc>
        <w:tc>
          <w:tcPr>
            <w:tcW w:w="652" w:type="dxa"/>
            <w:shd w:val="clear" w:color="auto" w:fill="auto"/>
          </w:tcPr>
          <w:p w14:paraId="3C3CC627">
            <w:pPr>
              <w:jc w:val="right"/>
              <w:rPr>
                <w:rFonts w:ascii="仿宋_GB2312" w:hAnsi="宋体" w:eastAsia="仿宋_GB2312" w:cs="宋体"/>
                <w:color w:val="000000"/>
                <w:kern w:val="0"/>
                <w:sz w:val="18"/>
                <w:szCs w:val="18"/>
              </w:rPr>
            </w:pPr>
          </w:p>
        </w:tc>
        <w:tc>
          <w:tcPr>
            <w:tcW w:w="578" w:type="dxa"/>
            <w:gridSpan w:val="2"/>
            <w:shd w:val="clear" w:color="auto" w:fill="auto"/>
          </w:tcPr>
          <w:p w14:paraId="5B5D9273">
            <w:pPr>
              <w:jc w:val="right"/>
              <w:rPr>
                <w:rFonts w:ascii="仿宋_GB2312" w:hAnsi="宋体" w:eastAsia="仿宋_GB2312" w:cs="宋体"/>
                <w:color w:val="000000"/>
                <w:kern w:val="0"/>
                <w:sz w:val="18"/>
                <w:szCs w:val="18"/>
              </w:rPr>
            </w:pPr>
          </w:p>
        </w:tc>
        <w:tc>
          <w:tcPr>
            <w:tcW w:w="419" w:type="dxa"/>
            <w:shd w:val="clear" w:color="auto" w:fill="auto"/>
          </w:tcPr>
          <w:p w14:paraId="74499B60">
            <w:pPr>
              <w:jc w:val="right"/>
              <w:rPr>
                <w:rFonts w:ascii="仿宋_GB2312" w:hAnsi="宋体" w:eastAsia="仿宋_GB2312" w:cs="宋体"/>
                <w:color w:val="000000"/>
                <w:kern w:val="0"/>
                <w:sz w:val="18"/>
                <w:szCs w:val="18"/>
              </w:rPr>
            </w:pPr>
          </w:p>
        </w:tc>
        <w:tc>
          <w:tcPr>
            <w:tcW w:w="578" w:type="dxa"/>
            <w:shd w:val="clear" w:color="auto" w:fill="auto"/>
          </w:tcPr>
          <w:p w14:paraId="36DF82BA">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461B6846">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40B7FC17">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2BC438AF">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1C72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4CC00F38">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201</w:t>
            </w:r>
          </w:p>
        </w:tc>
        <w:tc>
          <w:tcPr>
            <w:tcW w:w="397" w:type="dxa"/>
            <w:shd w:val="clear" w:color="auto" w:fill="auto"/>
          </w:tcPr>
          <w:p w14:paraId="60FC0AC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397" w:type="dxa"/>
            <w:shd w:val="clear" w:color="auto" w:fill="auto"/>
          </w:tcPr>
          <w:p w14:paraId="7AA2991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851" w:type="dxa"/>
            <w:shd w:val="clear" w:color="auto" w:fill="auto"/>
          </w:tcPr>
          <w:p w14:paraId="110FC9FB">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其他政府办公厅（室）及相关机构事务支出</w:t>
            </w:r>
          </w:p>
        </w:tc>
        <w:tc>
          <w:tcPr>
            <w:tcW w:w="1456" w:type="dxa"/>
            <w:shd w:val="clear" w:color="auto" w:fill="auto"/>
          </w:tcPr>
          <w:p w14:paraId="329320D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工作经费</w:t>
            </w:r>
          </w:p>
        </w:tc>
        <w:tc>
          <w:tcPr>
            <w:tcW w:w="750" w:type="dxa"/>
            <w:shd w:val="clear" w:color="auto" w:fill="auto"/>
          </w:tcPr>
          <w:p w14:paraId="7F636F5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100.00</w:t>
            </w:r>
          </w:p>
        </w:tc>
        <w:tc>
          <w:tcPr>
            <w:tcW w:w="569" w:type="dxa"/>
            <w:gridSpan w:val="2"/>
            <w:shd w:val="clear" w:color="auto" w:fill="auto"/>
          </w:tcPr>
          <w:p w14:paraId="2C3464B1">
            <w:pPr>
              <w:widowControl/>
              <w:jc w:val="left"/>
              <w:rPr>
                <w:rFonts w:ascii="仿宋_GB2312" w:hAnsi="宋体" w:eastAsia="仿宋_GB2312" w:cs="宋体"/>
                <w:color w:val="000000"/>
                <w:kern w:val="0"/>
                <w:sz w:val="18"/>
                <w:szCs w:val="18"/>
              </w:rPr>
            </w:pPr>
          </w:p>
        </w:tc>
        <w:tc>
          <w:tcPr>
            <w:tcW w:w="536" w:type="dxa"/>
            <w:shd w:val="clear" w:color="auto" w:fill="auto"/>
          </w:tcPr>
          <w:p w14:paraId="78FAFE59">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100.00</w:t>
            </w:r>
          </w:p>
        </w:tc>
        <w:tc>
          <w:tcPr>
            <w:tcW w:w="652" w:type="dxa"/>
            <w:shd w:val="clear" w:color="auto" w:fill="auto"/>
          </w:tcPr>
          <w:p w14:paraId="31BA7FBB">
            <w:pPr>
              <w:widowControl/>
              <w:jc w:val="left"/>
              <w:rPr>
                <w:rFonts w:ascii="仿宋_GB2312" w:hAnsi="宋体" w:eastAsia="仿宋_GB2312" w:cs="宋体"/>
                <w:color w:val="000000"/>
                <w:kern w:val="0"/>
                <w:sz w:val="18"/>
                <w:szCs w:val="18"/>
              </w:rPr>
            </w:pPr>
          </w:p>
        </w:tc>
        <w:tc>
          <w:tcPr>
            <w:tcW w:w="652" w:type="dxa"/>
            <w:shd w:val="clear" w:color="auto" w:fill="auto"/>
          </w:tcPr>
          <w:p w14:paraId="1A238AC1">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5E53BD4">
            <w:pPr>
              <w:widowControl/>
              <w:jc w:val="left"/>
              <w:rPr>
                <w:rFonts w:ascii="仿宋_GB2312" w:hAnsi="宋体" w:eastAsia="仿宋_GB2312" w:cs="宋体"/>
                <w:color w:val="000000"/>
                <w:kern w:val="0"/>
                <w:sz w:val="18"/>
                <w:szCs w:val="18"/>
              </w:rPr>
            </w:pPr>
          </w:p>
        </w:tc>
        <w:tc>
          <w:tcPr>
            <w:tcW w:w="419" w:type="dxa"/>
            <w:shd w:val="clear" w:color="auto" w:fill="auto"/>
          </w:tcPr>
          <w:p w14:paraId="051B91A6">
            <w:pPr>
              <w:widowControl/>
              <w:jc w:val="left"/>
              <w:rPr>
                <w:rFonts w:ascii="仿宋_GB2312" w:hAnsi="宋体" w:eastAsia="仿宋_GB2312" w:cs="宋体"/>
                <w:color w:val="000000"/>
                <w:kern w:val="0"/>
                <w:sz w:val="18"/>
                <w:szCs w:val="18"/>
              </w:rPr>
            </w:pPr>
          </w:p>
        </w:tc>
        <w:tc>
          <w:tcPr>
            <w:tcW w:w="578" w:type="dxa"/>
            <w:shd w:val="clear" w:color="auto" w:fill="auto"/>
          </w:tcPr>
          <w:p w14:paraId="2A6FAF1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88A455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79C3275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424088C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996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6ABFE9CA">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201</w:t>
            </w:r>
          </w:p>
        </w:tc>
        <w:tc>
          <w:tcPr>
            <w:tcW w:w="397" w:type="dxa"/>
            <w:shd w:val="clear" w:color="auto" w:fill="auto"/>
          </w:tcPr>
          <w:p w14:paraId="46B98EC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397" w:type="dxa"/>
            <w:shd w:val="clear" w:color="auto" w:fill="auto"/>
          </w:tcPr>
          <w:p w14:paraId="790F238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851" w:type="dxa"/>
            <w:shd w:val="clear" w:color="auto" w:fill="auto"/>
          </w:tcPr>
          <w:p w14:paraId="3B6CBD1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其他政府办公厅（室）及相关机构事务支出</w:t>
            </w:r>
          </w:p>
        </w:tc>
        <w:tc>
          <w:tcPr>
            <w:tcW w:w="1456" w:type="dxa"/>
            <w:shd w:val="clear" w:color="auto" w:fill="auto"/>
          </w:tcPr>
          <w:p w14:paraId="6031E92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聘用人员工资及社保</w:t>
            </w:r>
          </w:p>
        </w:tc>
        <w:tc>
          <w:tcPr>
            <w:tcW w:w="750" w:type="dxa"/>
            <w:shd w:val="clear" w:color="auto" w:fill="auto"/>
          </w:tcPr>
          <w:p w14:paraId="22C547F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17.52</w:t>
            </w:r>
          </w:p>
        </w:tc>
        <w:tc>
          <w:tcPr>
            <w:tcW w:w="569" w:type="dxa"/>
            <w:gridSpan w:val="2"/>
            <w:shd w:val="clear" w:color="auto" w:fill="auto"/>
          </w:tcPr>
          <w:p w14:paraId="3F34849B">
            <w:pPr>
              <w:widowControl/>
              <w:jc w:val="left"/>
              <w:rPr>
                <w:rFonts w:ascii="仿宋_GB2312" w:hAnsi="宋体" w:eastAsia="仿宋_GB2312" w:cs="宋体"/>
                <w:color w:val="000000"/>
                <w:kern w:val="0"/>
                <w:sz w:val="18"/>
                <w:szCs w:val="18"/>
              </w:rPr>
            </w:pPr>
          </w:p>
        </w:tc>
        <w:tc>
          <w:tcPr>
            <w:tcW w:w="536" w:type="dxa"/>
            <w:shd w:val="clear" w:color="auto" w:fill="auto"/>
          </w:tcPr>
          <w:p w14:paraId="3E2BAE18">
            <w:pPr>
              <w:widowControl/>
              <w:jc w:val="left"/>
              <w:rPr>
                <w:rFonts w:ascii="仿宋_GB2312" w:hAnsi="宋体" w:eastAsia="仿宋_GB2312" w:cs="宋体"/>
                <w:color w:val="000000"/>
                <w:kern w:val="0"/>
                <w:sz w:val="18"/>
                <w:szCs w:val="18"/>
              </w:rPr>
            </w:pPr>
          </w:p>
        </w:tc>
        <w:tc>
          <w:tcPr>
            <w:tcW w:w="652" w:type="dxa"/>
            <w:shd w:val="clear" w:color="auto" w:fill="auto"/>
          </w:tcPr>
          <w:p w14:paraId="2AC361B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17.52</w:t>
            </w:r>
          </w:p>
        </w:tc>
        <w:tc>
          <w:tcPr>
            <w:tcW w:w="652" w:type="dxa"/>
            <w:shd w:val="clear" w:color="auto" w:fill="auto"/>
          </w:tcPr>
          <w:p w14:paraId="20956F99">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37A241FA">
            <w:pPr>
              <w:widowControl/>
              <w:jc w:val="left"/>
              <w:rPr>
                <w:rFonts w:ascii="仿宋_GB2312" w:hAnsi="宋体" w:eastAsia="仿宋_GB2312" w:cs="宋体"/>
                <w:color w:val="000000"/>
                <w:kern w:val="0"/>
                <w:sz w:val="18"/>
                <w:szCs w:val="18"/>
              </w:rPr>
            </w:pPr>
          </w:p>
        </w:tc>
        <w:tc>
          <w:tcPr>
            <w:tcW w:w="419" w:type="dxa"/>
            <w:shd w:val="clear" w:color="auto" w:fill="auto"/>
          </w:tcPr>
          <w:p w14:paraId="379F55EC">
            <w:pPr>
              <w:widowControl/>
              <w:jc w:val="left"/>
              <w:rPr>
                <w:rFonts w:ascii="仿宋_GB2312" w:hAnsi="宋体" w:eastAsia="仿宋_GB2312" w:cs="宋体"/>
                <w:color w:val="000000"/>
                <w:kern w:val="0"/>
                <w:sz w:val="18"/>
                <w:szCs w:val="18"/>
              </w:rPr>
            </w:pPr>
          </w:p>
        </w:tc>
        <w:tc>
          <w:tcPr>
            <w:tcW w:w="578" w:type="dxa"/>
            <w:shd w:val="clear" w:color="auto" w:fill="auto"/>
          </w:tcPr>
          <w:p w14:paraId="7990B9A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774A9F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5E02E35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179202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1E1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2FB1A26D">
            <w:pPr>
              <w:jc w:val="left"/>
              <w:rPr>
                <w:rFonts w:ascii="仿宋_GB2312" w:hAnsi="宋体" w:eastAsia="仿宋_GB2312" w:cs="宋体"/>
                <w:color w:val="000000"/>
                <w:kern w:val="0"/>
                <w:sz w:val="11"/>
                <w:szCs w:val="11"/>
              </w:rPr>
            </w:pPr>
          </w:p>
        </w:tc>
        <w:tc>
          <w:tcPr>
            <w:tcW w:w="397" w:type="dxa"/>
            <w:shd w:val="clear" w:color="auto" w:fill="auto"/>
          </w:tcPr>
          <w:p w14:paraId="40470BA9">
            <w:pPr>
              <w:jc w:val="left"/>
              <w:rPr>
                <w:rFonts w:ascii="仿宋_GB2312" w:hAnsi="宋体" w:eastAsia="仿宋_GB2312" w:cs="宋体"/>
                <w:color w:val="000000"/>
                <w:kern w:val="0"/>
                <w:sz w:val="18"/>
                <w:szCs w:val="18"/>
              </w:rPr>
            </w:pPr>
          </w:p>
        </w:tc>
        <w:tc>
          <w:tcPr>
            <w:tcW w:w="397" w:type="dxa"/>
            <w:shd w:val="clear" w:color="auto" w:fill="auto"/>
          </w:tcPr>
          <w:p w14:paraId="04A7565D">
            <w:pPr>
              <w:jc w:val="left"/>
              <w:rPr>
                <w:rFonts w:ascii="仿宋_GB2312" w:hAnsi="宋体" w:eastAsia="仿宋_GB2312" w:cs="宋体"/>
                <w:color w:val="000000"/>
                <w:kern w:val="0"/>
                <w:sz w:val="18"/>
                <w:szCs w:val="18"/>
              </w:rPr>
            </w:pPr>
          </w:p>
        </w:tc>
        <w:tc>
          <w:tcPr>
            <w:tcW w:w="851" w:type="dxa"/>
            <w:shd w:val="clear" w:color="auto" w:fill="auto"/>
          </w:tcPr>
          <w:p w14:paraId="24244D38">
            <w:pPr>
              <w:widowControl/>
              <w:jc w:val="lef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迎宾路（基层政权和社区建设）</w:t>
            </w:r>
          </w:p>
        </w:tc>
        <w:tc>
          <w:tcPr>
            <w:tcW w:w="1456" w:type="dxa"/>
            <w:shd w:val="clear" w:color="auto" w:fill="auto"/>
          </w:tcPr>
          <w:p w14:paraId="6F63D4E7">
            <w:pPr>
              <w:jc w:val="left"/>
              <w:rPr>
                <w:rFonts w:ascii="仿宋_GB2312" w:hAnsi="宋体" w:eastAsia="仿宋_GB2312" w:cs="宋体"/>
                <w:color w:val="000000"/>
                <w:kern w:val="0"/>
                <w:sz w:val="18"/>
                <w:szCs w:val="18"/>
              </w:rPr>
            </w:pPr>
          </w:p>
        </w:tc>
        <w:tc>
          <w:tcPr>
            <w:tcW w:w="750" w:type="dxa"/>
            <w:shd w:val="clear" w:color="auto" w:fill="auto"/>
          </w:tcPr>
          <w:p w14:paraId="466889DC">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586.73</w:t>
            </w:r>
          </w:p>
        </w:tc>
        <w:tc>
          <w:tcPr>
            <w:tcW w:w="569" w:type="dxa"/>
            <w:gridSpan w:val="2"/>
            <w:shd w:val="clear" w:color="auto" w:fill="auto"/>
          </w:tcPr>
          <w:p w14:paraId="79BDEE73">
            <w:pPr>
              <w:jc w:val="right"/>
              <w:rPr>
                <w:rFonts w:ascii="仿宋_GB2312" w:hAnsi="宋体" w:eastAsia="仿宋_GB2312" w:cs="宋体"/>
                <w:color w:val="000000"/>
                <w:kern w:val="0"/>
                <w:sz w:val="18"/>
                <w:szCs w:val="18"/>
              </w:rPr>
            </w:pPr>
          </w:p>
        </w:tc>
        <w:tc>
          <w:tcPr>
            <w:tcW w:w="536" w:type="dxa"/>
            <w:shd w:val="clear" w:color="auto" w:fill="auto"/>
          </w:tcPr>
          <w:p w14:paraId="64AA2A8D">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453.50</w:t>
            </w:r>
          </w:p>
        </w:tc>
        <w:tc>
          <w:tcPr>
            <w:tcW w:w="652" w:type="dxa"/>
            <w:shd w:val="clear" w:color="auto" w:fill="auto"/>
          </w:tcPr>
          <w:p w14:paraId="7017D3C8">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133.23</w:t>
            </w:r>
          </w:p>
        </w:tc>
        <w:tc>
          <w:tcPr>
            <w:tcW w:w="652" w:type="dxa"/>
            <w:shd w:val="clear" w:color="auto" w:fill="auto"/>
          </w:tcPr>
          <w:p w14:paraId="4F8329D7">
            <w:pPr>
              <w:jc w:val="right"/>
              <w:rPr>
                <w:rFonts w:ascii="仿宋_GB2312" w:hAnsi="宋体" w:eastAsia="仿宋_GB2312" w:cs="宋体"/>
                <w:color w:val="000000"/>
                <w:kern w:val="0"/>
                <w:sz w:val="18"/>
                <w:szCs w:val="18"/>
              </w:rPr>
            </w:pPr>
          </w:p>
        </w:tc>
        <w:tc>
          <w:tcPr>
            <w:tcW w:w="578" w:type="dxa"/>
            <w:gridSpan w:val="2"/>
            <w:shd w:val="clear" w:color="auto" w:fill="auto"/>
          </w:tcPr>
          <w:p w14:paraId="1074B9D4">
            <w:pPr>
              <w:jc w:val="right"/>
              <w:rPr>
                <w:rFonts w:ascii="仿宋_GB2312" w:hAnsi="宋体" w:eastAsia="仿宋_GB2312" w:cs="宋体"/>
                <w:color w:val="000000"/>
                <w:kern w:val="0"/>
                <w:sz w:val="18"/>
                <w:szCs w:val="18"/>
              </w:rPr>
            </w:pPr>
          </w:p>
        </w:tc>
        <w:tc>
          <w:tcPr>
            <w:tcW w:w="419" w:type="dxa"/>
            <w:shd w:val="clear" w:color="auto" w:fill="auto"/>
          </w:tcPr>
          <w:p w14:paraId="14B19744">
            <w:pPr>
              <w:jc w:val="right"/>
              <w:rPr>
                <w:rFonts w:ascii="仿宋_GB2312" w:hAnsi="宋体" w:eastAsia="仿宋_GB2312" w:cs="宋体"/>
                <w:color w:val="000000"/>
                <w:kern w:val="0"/>
                <w:sz w:val="18"/>
                <w:szCs w:val="18"/>
              </w:rPr>
            </w:pPr>
          </w:p>
        </w:tc>
        <w:tc>
          <w:tcPr>
            <w:tcW w:w="578" w:type="dxa"/>
            <w:shd w:val="clear" w:color="auto" w:fill="auto"/>
          </w:tcPr>
          <w:p w14:paraId="0F1AD865">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346879ED">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6F33EE1F">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715169DA">
            <w:pPr>
              <w:widowControl/>
              <w:jc w:val="left"/>
              <w:outlineLvl w:val="1"/>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E7B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09359385">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3687AD0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0B5CFCAA">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2D808358">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3959267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公岗人员工作经费</w:t>
            </w:r>
          </w:p>
        </w:tc>
        <w:tc>
          <w:tcPr>
            <w:tcW w:w="750" w:type="dxa"/>
            <w:shd w:val="clear" w:color="auto" w:fill="auto"/>
          </w:tcPr>
          <w:p w14:paraId="6B40391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49.48</w:t>
            </w:r>
          </w:p>
        </w:tc>
        <w:tc>
          <w:tcPr>
            <w:tcW w:w="569" w:type="dxa"/>
            <w:gridSpan w:val="2"/>
            <w:shd w:val="clear" w:color="auto" w:fill="auto"/>
          </w:tcPr>
          <w:p w14:paraId="46B6C35F">
            <w:pPr>
              <w:widowControl/>
              <w:jc w:val="left"/>
              <w:rPr>
                <w:rFonts w:ascii="仿宋_GB2312" w:hAnsi="宋体" w:eastAsia="仿宋_GB2312" w:cs="宋体"/>
                <w:color w:val="000000"/>
                <w:kern w:val="0"/>
                <w:sz w:val="18"/>
                <w:szCs w:val="18"/>
              </w:rPr>
            </w:pPr>
          </w:p>
        </w:tc>
        <w:tc>
          <w:tcPr>
            <w:tcW w:w="536" w:type="dxa"/>
            <w:shd w:val="clear" w:color="auto" w:fill="auto"/>
          </w:tcPr>
          <w:p w14:paraId="3957C39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49.48</w:t>
            </w:r>
          </w:p>
        </w:tc>
        <w:tc>
          <w:tcPr>
            <w:tcW w:w="652" w:type="dxa"/>
            <w:shd w:val="clear" w:color="auto" w:fill="auto"/>
          </w:tcPr>
          <w:p w14:paraId="5E85DCEA">
            <w:pPr>
              <w:widowControl/>
              <w:jc w:val="left"/>
              <w:rPr>
                <w:rFonts w:ascii="仿宋_GB2312" w:hAnsi="宋体" w:eastAsia="仿宋_GB2312" w:cs="宋体"/>
                <w:color w:val="000000"/>
                <w:kern w:val="0"/>
                <w:sz w:val="18"/>
                <w:szCs w:val="18"/>
              </w:rPr>
            </w:pPr>
          </w:p>
        </w:tc>
        <w:tc>
          <w:tcPr>
            <w:tcW w:w="652" w:type="dxa"/>
            <w:shd w:val="clear" w:color="auto" w:fill="auto"/>
          </w:tcPr>
          <w:p w14:paraId="56FF287B">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7AB5C5E9">
            <w:pPr>
              <w:widowControl/>
              <w:jc w:val="left"/>
              <w:rPr>
                <w:rFonts w:ascii="仿宋_GB2312" w:hAnsi="宋体" w:eastAsia="仿宋_GB2312" w:cs="宋体"/>
                <w:color w:val="000000"/>
                <w:kern w:val="0"/>
                <w:sz w:val="18"/>
                <w:szCs w:val="18"/>
              </w:rPr>
            </w:pPr>
          </w:p>
        </w:tc>
        <w:tc>
          <w:tcPr>
            <w:tcW w:w="419" w:type="dxa"/>
            <w:shd w:val="clear" w:color="auto" w:fill="auto"/>
          </w:tcPr>
          <w:p w14:paraId="6E847A5E">
            <w:pPr>
              <w:widowControl/>
              <w:jc w:val="left"/>
              <w:rPr>
                <w:rFonts w:ascii="仿宋_GB2312" w:hAnsi="宋体" w:eastAsia="仿宋_GB2312" w:cs="宋体"/>
                <w:color w:val="000000"/>
                <w:kern w:val="0"/>
                <w:sz w:val="18"/>
                <w:szCs w:val="18"/>
              </w:rPr>
            </w:pPr>
          </w:p>
        </w:tc>
        <w:tc>
          <w:tcPr>
            <w:tcW w:w="578" w:type="dxa"/>
            <w:shd w:val="clear" w:color="auto" w:fill="auto"/>
          </w:tcPr>
          <w:p w14:paraId="1EF3146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29E2EF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228B440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5073D2C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8A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44D6F4D6">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303DD3B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2CB351D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0636CD4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124091E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基层岗贴</w:t>
            </w:r>
          </w:p>
        </w:tc>
        <w:tc>
          <w:tcPr>
            <w:tcW w:w="750" w:type="dxa"/>
            <w:shd w:val="clear" w:color="auto" w:fill="auto"/>
          </w:tcPr>
          <w:p w14:paraId="6F995B7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35.75</w:t>
            </w:r>
          </w:p>
        </w:tc>
        <w:tc>
          <w:tcPr>
            <w:tcW w:w="569" w:type="dxa"/>
            <w:gridSpan w:val="2"/>
            <w:shd w:val="clear" w:color="auto" w:fill="auto"/>
          </w:tcPr>
          <w:p w14:paraId="7EBE43A5">
            <w:pPr>
              <w:widowControl/>
              <w:jc w:val="left"/>
              <w:rPr>
                <w:rFonts w:ascii="仿宋_GB2312" w:hAnsi="宋体" w:eastAsia="仿宋_GB2312" w:cs="宋体"/>
                <w:color w:val="000000"/>
                <w:kern w:val="0"/>
                <w:sz w:val="18"/>
                <w:szCs w:val="18"/>
              </w:rPr>
            </w:pPr>
          </w:p>
        </w:tc>
        <w:tc>
          <w:tcPr>
            <w:tcW w:w="536" w:type="dxa"/>
            <w:shd w:val="clear" w:color="auto" w:fill="auto"/>
          </w:tcPr>
          <w:p w14:paraId="6F903C66">
            <w:pPr>
              <w:widowControl/>
              <w:jc w:val="left"/>
              <w:rPr>
                <w:rFonts w:ascii="仿宋_GB2312" w:hAnsi="宋体" w:eastAsia="仿宋_GB2312" w:cs="宋体"/>
                <w:color w:val="000000"/>
                <w:kern w:val="0"/>
                <w:sz w:val="18"/>
                <w:szCs w:val="18"/>
              </w:rPr>
            </w:pPr>
          </w:p>
        </w:tc>
        <w:tc>
          <w:tcPr>
            <w:tcW w:w="652" w:type="dxa"/>
            <w:shd w:val="clear" w:color="auto" w:fill="auto"/>
          </w:tcPr>
          <w:p w14:paraId="14E3F6F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35.75</w:t>
            </w:r>
          </w:p>
        </w:tc>
        <w:tc>
          <w:tcPr>
            <w:tcW w:w="652" w:type="dxa"/>
            <w:shd w:val="clear" w:color="auto" w:fill="auto"/>
          </w:tcPr>
          <w:p w14:paraId="3242ECC5">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12283414">
            <w:pPr>
              <w:widowControl/>
              <w:jc w:val="left"/>
              <w:rPr>
                <w:rFonts w:ascii="仿宋_GB2312" w:hAnsi="宋体" w:eastAsia="仿宋_GB2312" w:cs="宋体"/>
                <w:color w:val="000000"/>
                <w:kern w:val="0"/>
                <w:sz w:val="18"/>
                <w:szCs w:val="18"/>
              </w:rPr>
            </w:pPr>
          </w:p>
        </w:tc>
        <w:tc>
          <w:tcPr>
            <w:tcW w:w="419" w:type="dxa"/>
            <w:shd w:val="clear" w:color="auto" w:fill="auto"/>
          </w:tcPr>
          <w:p w14:paraId="47782910">
            <w:pPr>
              <w:widowControl/>
              <w:jc w:val="left"/>
              <w:rPr>
                <w:rFonts w:ascii="仿宋_GB2312" w:hAnsi="宋体" w:eastAsia="仿宋_GB2312" w:cs="宋体"/>
                <w:color w:val="000000"/>
                <w:kern w:val="0"/>
                <w:sz w:val="18"/>
                <w:szCs w:val="18"/>
              </w:rPr>
            </w:pPr>
          </w:p>
        </w:tc>
        <w:tc>
          <w:tcPr>
            <w:tcW w:w="578" w:type="dxa"/>
            <w:shd w:val="clear" w:color="auto" w:fill="auto"/>
          </w:tcPr>
          <w:p w14:paraId="3C5C5A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3794B9C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67E4A3A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43F125E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AE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2C0B28D3">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16E6481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26D959F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2A658DE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083CFD9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基层岗贴包户考核奖</w:t>
            </w:r>
          </w:p>
        </w:tc>
        <w:tc>
          <w:tcPr>
            <w:tcW w:w="750" w:type="dxa"/>
            <w:shd w:val="clear" w:color="auto" w:fill="auto"/>
          </w:tcPr>
          <w:p w14:paraId="1065BF31">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58.48</w:t>
            </w:r>
          </w:p>
        </w:tc>
        <w:tc>
          <w:tcPr>
            <w:tcW w:w="569" w:type="dxa"/>
            <w:gridSpan w:val="2"/>
            <w:shd w:val="clear" w:color="auto" w:fill="auto"/>
          </w:tcPr>
          <w:p w14:paraId="26CEB7D5">
            <w:pPr>
              <w:widowControl/>
              <w:jc w:val="left"/>
              <w:rPr>
                <w:rFonts w:ascii="仿宋_GB2312" w:hAnsi="宋体" w:eastAsia="仿宋_GB2312" w:cs="宋体"/>
                <w:color w:val="000000"/>
                <w:kern w:val="0"/>
                <w:sz w:val="18"/>
                <w:szCs w:val="18"/>
              </w:rPr>
            </w:pPr>
          </w:p>
        </w:tc>
        <w:tc>
          <w:tcPr>
            <w:tcW w:w="536" w:type="dxa"/>
            <w:shd w:val="clear" w:color="auto" w:fill="auto"/>
          </w:tcPr>
          <w:p w14:paraId="42219058">
            <w:pPr>
              <w:widowControl/>
              <w:jc w:val="left"/>
              <w:rPr>
                <w:rFonts w:ascii="仿宋_GB2312" w:hAnsi="宋体" w:eastAsia="仿宋_GB2312" w:cs="宋体"/>
                <w:color w:val="000000"/>
                <w:kern w:val="0"/>
                <w:sz w:val="18"/>
                <w:szCs w:val="18"/>
              </w:rPr>
            </w:pPr>
          </w:p>
        </w:tc>
        <w:tc>
          <w:tcPr>
            <w:tcW w:w="652" w:type="dxa"/>
            <w:shd w:val="clear" w:color="auto" w:fill="auto"/>
          </w:tcPr>
          <w:p w14:paraId="284BC18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58.48</w:t>
            </w:r>
          </w:p>
        </w:tc>
        <w:tc>
          <w:tcPr>
            <w:tcW w:w="652" w:type="dxa"/>
            <w:shd w:val="clear" w:color="auto" w:fill="auto"/>
          </w:tcPr>
          <w:p w14:paraId="752E6216">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2B0D10C">
            <w:pPr>
              <w:widowControl/>
              <w:jc w:val="left"/>
              <w:rPr>
                <w:rFonts w:ascii="仿宋_GB2312" w:hAnsi="宋体" w:eastAsia="仿宋_GB2312" w:cs="宋体"/>
                <w:color w:val="000000"/>
                <w:kern w:val="0"/>
                <w:sz w:val="18"/>
                <w:szCs w:val="18"/>
              </w:rPr>
            </w:pPr>
          </w:p>
        </w:tc>
        <w:tc>
          <w:tcPr>
            <w:tcW w:w="419" w:type="dxa"/>
            <w:shd w:val="clear" w:color="auto" w:fill="auto"/>
          </w:tcPr>
          <w:p w14:paraId="7244DBCB">
            <w:pPr>
              <w:widowControl/>
              <w:jc w:val="left"/>
              <w:rPr>
                <w:rFonts w:ascii="仿宋_GB2312" w:hAnsi="宋体" w:eastAsia="仿宋_GB2312" w:cs="宋体"/>
                <w:color w:val="000000"/>
                <w:kern w:val="0"/>
                <w:sz w:val="18"/>
                <w:szCs w:val="18"/>
              </w:rPr>
            </w:pPr>
          </w:p>
        </w:tc>
        <w:tc>
          <w:tcPr>
            <w:tcW w:w="578" w:type="dxa"/>
            <w:shd w:val="clear" w:color="auto" w:fill="auto"/>
          </w:tcPr>
          <w:p w14:paraId="43EAD4B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239F89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2DACCC2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1B3CC70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7923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1BEE2482">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706F4EDB">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640443D8">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24D1ED38">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4B02243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楼栋长单元长津贴</w:t>
            </w:r>
          </w:p>
        </w:tc>
        <w:tc>
          <w:tcPr>
            <w:tcW w:w="750" w:type="dxa"/>
            <w:shd w:val="clear" w:color="auto" w:fill="auto"/>
          </w:tcPr>
          <w:p w14:paraId="7C8C199A">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39.00</w:t>
            </w:r>
          </w:p>
        </w:tc>
        <w:tc>
          <w:tcPr>
            <w:tcW w:w="569" w:type="dxa"/>
            <w:gridSpan w:val="2"/>
            <w:shd w:val="clear" w:color="auto" w:fill="auto"/>
          </w:tcPr>
          <w:p w14:paraId="29FD7D44">
            <w:pPr>
              <w:widowControl/>
              <w:jc w:val="left"/>
              <w:rPr>
                <w:rFonts w:ascii="仿宋_GB2312" w:hAnsi="宋体" w:eastAsia="仿宋_GB2312" w:cs="宋体"/>
                <w:color w:val="000000"/>
                <w:kern w:val="0"/>
                <w:sz w:val="18"/>
                <w:szCs w:val="18"/>
              </w:rPr>
            </w:pPr>
          </w:p>
        </w:tc>
        <w:tc>
          <w:tcPr>
            <w:tcW w:w="536" w:type="dxa"/>
            <w:shd w:val="clear" w:color="auto" w:fill="auto"/>
          </w:tcPr>
          <w:p w14:paraId="3043ADCC">
            <w:pPr>
              <w:widowControl/>
              <w:jc w:val="left"/>
              <w:rPr>
                <w:rFonts w:ascii="仿宋_GB2312" w:hAnsi="宋体" w:eastAsia="仿宋_GB2312" w:cs="宋体"/>
                <w:color w:val="000000"/>
                <w:kern w:val="0"/>
                <w:sz w:val="18"/>
                <w:szCs w:val="18"/>
              </w:rPr>
            </w:pPr>
          </w:p>
        </w:tc>
        <w:tc>
          <w:tcPr>
            <w:tcW w:w="652" w:type="dxa"/>
            <w:shd w:val="clear" w:color="auto" w:fill="auto"/>
          </w:tcPr>
          <w:p w14:paraId="7791DF0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39.00</w:t>
            </w:r>
          </w:p>
        </w:tc>
        <w:tc>
          <w:tcPr>
            <w:tcW w:w="652" w:type="dxa"/>
            <w:shd w:val="clear" w:color="auto" w:fill="auto"/>
          </w:tcPr>
          <w:p w14:paraId="40B04A17">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1C1235DD">
            <w:pPr>
              <w:widowControl/>
              <w:jc w:val="left"/>
              <w:rPr>
                <w:rFonts w:ascii="仿宋_GB2312" w:hAnsi="宋体" w:eastAsia="仿宋_GB2312" w:cs="宋体"/>
                <w:color w:val="000000"/>
                <w:kern w:val="0"/>
                <w:sz w:val="18"/>
                <w:szCs w:val="18"/>
              </w:rPr>
            </w:pPr>
          </w:p>
        </w:tc>
        <w:tc>
          <w:tcPr>
            <w:tcW w:w="419" w:type="dxa"/>
            <w:shd w:val="clear" w:color="auto" w:fill="auto"/>
          </w:tcPr>
          <w:p w14:paraId="4A2FBBFC">
            <w:pPr>
              <w:widowControl/>
              <w:jc w:val="left"/>
              <w:rPr>
                <w:rFonts w:ascii="仿宋_GB2312" w:hAnsi="宋体" w:eastAsia="仿宋_GB2312" w:cs="宋体"/>
                <w:color w:val="000000"/>
                <w:kern w:val="0"/>
                <w:sz w:val="18"/>
                <w:szCs w:val="18"/>
              </w:rPr>
            </w:pPr>
          </w:p>
        </w:tc>
        <w:tc>
          <w:tcPr>
            <w:tcW w:w="578" w:type="dxa"/>
            <w:shd w:val="clear" w:color="auto" w:fill="auto"/>
          </w:tcPr>
          <w:p w14:paraId="5B54441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7F506F5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1F9C23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1B31E38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FA2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35988062">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05A96A3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1D90ECF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380DAF6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2432881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社区工作经费</w:t>
            </w:r>
          </w:p>
        </w:tc>
        <w:tc>
          <w:tcPr>
            <w:tcW w:w="750" w:type="dxa"/>
            <w:shd w:val="clear" w:color="auto" w:fill="auto"/>
          </w:tcPr>
          <w:p w14:paraId="5D40BBF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280.00</w:t>
            </w:r>
          </w:p>
        </w:tc>
        <w:tc>
          <w:tcPr>
            <w:tcW w:w="569" w:type="dxa"/>
            <w:gridSpan w:val="2"/>
            <w:shd w:val="clear" w:color="auto" w:fill="auto"/>
          </w:tcPr>
          <w:p w14:paraId="11DAF1FD">
            <w:pPr>
              <w:widowControl/>
              <w:jc w:val="left"/>
              <w:rPr>
                <w:rFonts w:ascii="仿宋_GB2312" w:hAnsi="宋体" w:eastAsia="仿宋_GB2312" w:cs="宋体"/>
                <w:color w:val="000000"/>
                <w:kern w:val="0"/>
                <w:sz w:val="18"/>
                <w:szCs w:val="18"/>
              </w:rPr>
            </w:pPr>
          </w:p>
        </w:tc>
        <w:tc>
          <w:tcPr>
            <w:tcW w:w="536" w:type="dxa"/>
            <w:shd w:val="clear" w:color="auto" w:fill="auto"/>
          </w:tcPr>
          <w:p w14:paraId="3843973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280.00</w:t>
            </w:r>
          </w:p>
        </w:tc>
        <w:tc>
          <w:tcPr>
            <w:tcW w:w="652" w:type="dxa"/>
            <w:shd w:val="clear" w:color="auto" w:fill="auto"/>
          </w:tcPr>
          <w:p w14:paraId="51C5DEB2">
            <w:pPr>
              <w:widowControl/>
              <w:jc w:val="left"/>
              <w:rPr>
                <w:rFonts w:ascii="仿宋_GB2312" w:hAnsi="宋体" w:eastAsia="仿宋_GB2312" w:cs="宋体"/>
                <w:color w:val="000000"/>
                <w:kern w:val="0"/>
                <w:sz w:val="18"/>
                <w:szCs w:val="18"/>
              </w:rPr>
            </w:pPr>
          </w:p>
        </w:tc>
        <w:tc>
          <w:tcPr>
            <w:tcW w:w="652" w:type="dxa"/>
            <w:shd w:val="clear" w:color="auto" w:fill="auto"/>
          </w:tcPr>
          <w:p w14:paraId="3B8B2F31">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54EBC823">
            <w:pPr>
              <w:widowControl/>
              <w:jc w:val="left"/>
              <w:rPr>
                <w:rFonts w:ascii="仿宋_GB2312" w:hAnsi="宋体" w:eastAsia="仿宋_GB2312" w:cs="宋体"/>
                <w:color w:val="000000"/>
                <w:kern w:val="0"/>
                <w:sz w:val="18"/>
                <w:szCs w:val="18"/>
              </w:rPr>
            </w:pPr>
          </w:p>
        </w:tc>
        <w:tc>
          <w:tcPr>
            <w:tcW w:w="419" w:type="dxa"/>
            <w:shd w:val="clear" w:color="auto" w:fill="auto"/>
          </w:tcPr>
          <w:p w14:paraId="4C8280D8">
            <w:pPr>
              <w:widowControl/>
              <w:jc w:val="left"/>
              <w:rPr>
                <w:rFonts w:ascii="仿宋_GB2312" w:hAnsi="宋体" w:eastAsia="仿宋_GB2312" w:cs="宋体"/>
                <w:color w:val="000000"/>
                <w:kern w:val="0"/>
                <w:sz w:val="18"/>
                <w:szCs w:val="18"/>
              </w:rPr>
            </w:pPr>
          </w:p>
        </w:tc>
        <w:tc>
          <w:tcPr>
            <w:tcW w:w="578" w:type="dxa"/>
            <w:shd w:val="clear" w:color="auto" w:fill="auto"/>
          </w:tcPr>
          <w:p w14:paraId="34810A8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2C42995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0937CEC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6146B69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E6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29046B20">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208</w:t>
            </w:r>
          </w:p>
        </w:tc>
        <w:tc>
          <w:tcPr>
            <w:tcW w:w="397" w:type="dxa"/>
            <w:shd w:val="clear" w:color="auto" w:fill="auto"/>
          </w:tcPr>
          <w:p w14:paraId="359FB94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397" w:type="dxa"/>
            <w:shd w:val="clear" w:color="auto" w:fill="auto"/>
          </w:tcPr>
          <w:p w14:paraId="743F8F5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851" w:type="dxa"/>
            <w:shd w:val="clear" w:color="auto" w:fill="auto"/>
          </w:tcPr>
          <w:p w14:paraId="79B35B5D">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基层政权和社区建设</w:t>
            </w:r>
          </w:p>
        </w:tc>
        <w:tc>
          <w:tcPr>
            <w:tcW w:w="1456" w:type="dxa"/>
            <w:shd w:val="clear" w:color="auto" w:fill="auto"/>
          </w:tcPr>
          <w:p w14:paraId="5CDBD34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食堂伙食费</w:t>
            </w:r>
          </w:p>
        </w:tc>
        <w:tc>
          <w:tcPr>
            <w:tcW w:w="750" w:type="dxa"/>
            <w:shd w:val="clear" w:color="auto" w:fill="auto"/>
          </w:tcPr>
          <w:p w14:paraId="3948094D">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124.02</w:t>
            </w:r>
          </w:p>
        </w:tc>
        <w:tc>
          <w:tcPr>
            <w:tcW w:w="569" w:type="dxa"/>
            <w:gridSpan w:val="2"/>
            <w:shd w:val="clear" w:color="auto" w:fill="auto"/>
          </w:tcPr>
          <w:p w14:paraId="5D449041">
            <w:pPr>
              <w:widowControl/>
              <w:jc w:val="left"/>
              <w:rPr>
                <w:rFonts w:ascii="仿宋_GB2312" w:hAnsi="宋体" w:eastAsia="仿宋_GB2312" w:cs="宋体"/>
                <w:color w:val="000000"/>
                <w:kern w:val="0"/>
                <w:sz w:val="18"/>
                <w:szCs w:val="18"/>
              </w:rPr>
            </w:pPr>
          </w:p>
        </w:tc>
        <w:tc>
          <w:tcPr>
            <w:tcW w:w="536" w:type="dxa"/>
            <w:shd w:val="clear" w:color="auto" w:fill="auto"/>
          </w:tcPr>
          <w:p w14:paraId="3EC2E901">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124.02</w:t>
            </w:r>
          </w:p>
        </w:tc>
        <w:tc>
          <w:tcPr>
            <w:tcW w:w="652" w:type="dxa"/>
            <w:shd w:val="clear" w:color="auto" w:fill="auto"/>
          </w:tcPr>
          <w:p w14:paraId="311FB531">
            <w:pPr>
              <w:widowControl/>
              <w:jc w:val="left"/>
              <w:rPr>
                <w:rFonts w:ascii="仿宋_GB2312" w:hAnsi="宋体" w:eastAsia="仿宋_GB2312" w:cs="宋体"/>
                <w:color w:val="000000"/>
                <w:kern w:val="0"/>
                <w:sz w:val="18"/>
                <w:szCs w:val="18"/>
              </w:rPr>
            </w:pPr>
          </w:p>
        </w:tc>
        <w:tc>
          <w:tcPr>
            <w:tcW w:w="652" w:type="dxa"/>
            <w:shd w:val="clear" w:color="auto" w:fill="auto"/>
          </w:tcPr>
          <w:p w14:paraId="68BC9E80">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030BA77D">
            <w:pPr>
              <w:widowControl/>
              <w:jc w:val="left"/>
              <w:rPr>
                <w:rFonts w:ascii="仿宋_GB2312" w:hAnsi="宋体" w:eastAsia="仿宋_GB2312" w:cs="宋体"/>
                <w:color w:val="000000"/>
                <w:kern w:val="0"/>
                <w:sz w:val="18"/>
                <w:szCs w:val="18"/>
              </w:rPr>
            </w:pPr>
          </w:p>
        </w:tc>
        <w:tc>
          <w:tcPr>
            <w:tcW w:w="419" w:type="dxa"/>
            <w:shd w:val="clear" w:color="auto" w:fill="auto"/>
          </w:tcPr>
          <w:p w14:paraId="67DC7743">
            <w:pPr>
              <w:widowControl/>
              <w:jc w:val="left"/>
              <w:rPr>
                <w:rFonts w:ascii="仿宋_GB2312" w:hAnsi="宋体" w:eastAsia="仿宋_GB2312" w:cs="宋体"/>
                <w:color w:val="000000"/>
                <w:kern w:val="0"/>
                <w:sz w:val="18"/>
                <w:szCs w:val="18"/>
              </w:rPr>
            </w:pPr>
          </w:p>
        </w:tc>
        <w:tc>
          <w:tcPr>
            <w:tcW w:w="578" w:type="dxa"/>
            <w:shd w:val="clear" w:color="auto" w:fill="auto"/>
          </w:tcPr>
          <w:p w14:paraId="2442BD82">
            <w:pPr>
              <w:widowControl/>
              <w:jc w:val="left"/>
              <w:rPr>
                <w:rFonts w:ascii="仿宋_GB2312" w:hAnsi="宋体" w:eastAsia="仿宋_GB2312" w:cs="宋体"/>
                <w:color w:val="000000"/>
                <w:kern w:val="0"/>
                <w:sz w:val="18"/>
                <w:szCs w:val="18"/>
              </w:rPr>
            </w:pPr>
          </w:p>
        </w:tc>
        <w:tc>
          <w:tcPr>
            <w:tcW w:w="420" w:type="dxa"/>
            <w:shd w:val="clear" w:color="auto" w:fill="auto"/>
          </w:tcPr>
          <w:p w14:paraId="026412D7">
            <w:pPr>
              <w:widowControl/>
              <w:jc w:val="left"/>
              <w:rPr>
                <w:rFonts w:ascii="仿宋_GB2312" w:hAnsi="宋体" w:eastAsia="仿宋_GB2312" w:cs="宋体"/>
                <w:color w:val="000000"/>
                <w:kern w:val="0"/>
                <w:sz w:val="18"/>
                <w:szCs w:val="18"/>
              </w:rPr>
            </w:pPr>
          </w:p>
        </w:tc>
        <w:tc>
          <w:tcPr>
            <w:tcW w:w="420" w:type="dxa"/>
            <w:shd w:val="clear" w:color="auto" w:fill="auto"/>
          </w:tcPr>
          <w:p w14:paraId="663273AD">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78E53BFF">
            <w:pPr>
              <w:widowControl/>
              <w:jc w:val="left"/>
              <w:rPr>
                <w:rFonts w:ascii="仿宋_GB2312" w:hAnsi="宋体" w:eastAsia="仿宋_GB2312" w:cs="宋体"/>
                <w:color w:val="000000"/>
                <w:kern w:val="0"/>
                <w:sz w:val="18"/>
                <w:szCs w:val="18"/>
              </w:rPr>
            </w:pPr>
          </w:p>
        </w:tc>
      </w:tr>
      <w:tr w14:paraId="7C1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13326285">
            <w:pPr>
              <w:jc w:val="left"/>
              <w:rPr>
                <w:rFonts w:ascii="仿宋_GB2312" w:hAnsi="宋体" w:eastAsia="仿宋_GB2312" w:cs="宋体"/>
                <w:color w:val="000000"/>
                <w:kern w:val="0"/>
                <w:sz w:val="11"/>
                <w:szCs w:val="11"/>
              </w:rPr>
            </w:pPr>
          </w:p>
        </w:tc>
        <w:tc>
          <w:tcPr>
            <w:tcW w:w="397" w:type="dxa"/>
            <w:shd w:val="clear" w:color="auto" w:fill="auto"/>
          </w:tcPr>
          <w:p w14:paraId="0AFA982A">
            <w:pPr>
              <w:jc w:val="left"/>
              <w:rPr>
                <w:rFonts w:ascii="仿宋_GB2312" w:hAnsi="宋体" w:eastAsia="仿宋_GB2312" w:cs="宋体"/>
                <w:color w:val="000000"/>
                <w:kern w:val="0"/>
                <w:sz w:val="18"/>
                <w:szCs w:val="18"/>
              </w:rPr>
            </w:pPr>
          </w:p>
        </w:tc>
        <w:tc>
          <w:tcPr>
            <w:tcW w:w="397" w:type="dxa"/>
            <w:shd w:val="clear" w:color="auto" w:fill="auto"/>
          </w:tcPr>
          <w:p w14:paraId="4EE6E42D">
            <w:pPr>
              <w:jc w:val="left"/>
              <w:rPr>
                <w:rFonts w:ascii="仿宋_GB2312" w:hAnsi="宋体" w:eastAsia="仿宋_GB2312" w:cs="宋体"/>
                <w:color w:val="000000"/>
                <w:kern w:val="0"/>
                <w:sz w:val="18"/>
                <w:szCs w:val="18"/>
              </w:rPr>
            </w:pPr>
          </w:p>
        </w:tc>
        <w:tc>
          <w:tcPr>
            <w:tcW w:w="851" w:type="dxa"/>
            <w:shd w:val="clear" w:color="auto" w:fill="auto"/>
          </w:tcPr>
          <w:p w14:paraId="7B948A7A">
            <w:pPr>
              <w:widowControl/>
              <w:jc w:val="lef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迎宾路（其它公共安全支出）</w:t>
            </w:r>
          </w:p>
        </w:tc>
        <w:tc>
          <w:tcPr>
            <w:tcW w:w="1456" w:type="dxa"/>
            <w:shd w:val="clear" w:color="auto" w:fill="auto"/>
          </w:tcPr>
          <w:p w14:paraId="30E46AE1">
            <w:pPr>
              <w:jc w:val="left"/>
              <w:rPr>
                <w:rFonts w:ascii="仿宋_GB2312" w:hAnsi="宋体" w:eastAsia="仿宋_GB2312" w:cs="宋体"/>
                <w:color w:val="000000"/>
                <w:kern w:val="0"/>
                <w:sz w:val="18"/>
                <w:szCs w:val="18"/>
              </w:rPr>
            </w:pPr>
          </w:p>
        </w:tc>
        <w:tc>
          <w:tcPr>
            <w:tcW w:w="750" w:type="dxa"/>
            <w:shd w:val="clear" w:color="auto" w:fill="auto"/>
          </w:tcPr>
          <w:p w14:paraId="5A99F614">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1,327.73</w:t>
            </w:r>
          </w:p>
        </w:tc>
        <w:tc>
          <w:tcPr>
            <w:tcW w:w="569" w:type="dxa"/>
            <w:gridSpan w:val="2"/>
            <w:shd w:val="clear" w:color="auto" w:fill="auto"/>
          </w:tcPr>
          <w:p w14:paraId="63B50A80">
            <w:pPr>
              <w:jc w:val="right"/>
              <w:rPr>
                <w:rFonts w:ascii="仿宋_GB2312" w:hAnsi="宋体" w:eastAsia="仿宋_GB2312" w:cs="宋体"/>
                <w:color w:val="000000"/>
                <w:kern w:val="0"/>
                <w:sz w:val="18"/>
                <w:szCs w:val="18"/>
              </w:rPr>
            </w:pPr>
          </w:p>
        </w:tc>
        <w:tc>
          <w:tcPr>
            <w:tcW w:w="536" w:type="dxa"/>
            <w:shd w:val="clear" w:color="auto" w:fill="auto"/>
          </w:tcPr>
          <w:p w14:paraId="76A924A2">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1,013.74</w:t>
            </w:r>
          </w:p>
        </w:tc>
        <w:tc>
          <w:tcPr>
            <w:tcW w:w="652" w:type="dxa"/>
            <w:shd w:val="clear" w:color="auto" w:fill="auto"/>
          </w:tcPr>
          <w:p w14:paraId="6871B252">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299.12</w:t>
            </w:r>
          </w:p>
        </w:tc>
        <w:tc>
          <w:tcPr>
            <w:tcW w:w="652" w:type="dxa"/>
            <w:shd w:val="clear" w:color="auto" w:fill="auto"/>
          </w:tcPr>
          <w:p w14:paraId="19FEBA2E">
            <w:pPr>
              <w:jc w:val="right"/>
              <w:rPr>
                <w:rFonts w:ascii="仿宋_GB2312" w:hAnsi="宋体" w:eastAsia="仿宋_GB2312" w:cs="宋体"/>
                <w:color w:val="000000"/>
                <w:kern w:val="0"/>
                <w:sz w:val="18"/>
                <w:szCs w:val="18"/>
              </w:rPr>
            </w:pPr>
          </w:p>
        </w:tc>
        <w:tc>
          <w:tcPr>
            <w:tcW w:w="578" w:type="dxa"/>
            <w:gridSpan w:val="2"/>
            <w:shd w:val="clear" w:color="auto" w:fill="auto"/>
          </w:tcPr>
          <w:p w14:paraId="72C429E6">
            <w:pPr>
              <w:jc w:val="right"/>
              <w:rPr>
                <w:rFonts w:ascii="仿宋_GB2312" w:hAnsi="宋体" w:eastAsia="仿宋_GB2312" w:cs="宋体"/>
                <w:color w:val="000000"/>
                <w:kern w:val="0"/>
                <w:sz w:val="18"/>
                <w:szCs w:val="18"/>
              </w:rPr>
            </w:pPr>
          </w:p>
        </w:tc>
        <w:tc>
          <w:tcPr>
            <w:tcW w:w="419" w:type="dxa"/>
            <w:shd w:val="clear" w:color="auto" w:fill="auto"/>
          </w:tcPr>
          <w:p w14:paraId="2E3A36F3">
            <w:pPr>
              <w:widowControl/>
              <w:jc w:val="right"/>
              <w:textAlignment w:val="top"/>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14.87</w:t>
            </w:r>
          </w:p>
        </w:tc>
        <w:tc>
          <w:tcPr>
            <w:tcW w:w="578" w:type="dxa"/>
            <w:shd w:val="clear" w:color="auto" w:fill="auto"/>
          </w:tcPr>
          <w:p w14:paraId="13D1C35B">
            <w:pPr>
              <w:widowControl/>
              <w:jc w:val="left"/>
              <w:outlineLvl w:val="1"/>
              <w:rPr>
                <w:rFonts w:ascii="仿宋_GB2312" w:hAnsi="宋体" w:eastAsia="仿宋_GB2312" w:cs="宋体"/>
                <w:color w:val="000000"/>
                <w:kern w:val="0"/>
                <w:sz w:val="18"/>
                <w:szCs w:val="18"/>
              </w:rPr>
            </w:pPr>
          </w:p>
        </w:tc>
        <w:tc>
          <w:tcPr>
            <w:tcW w:w="420" w:type="dxa"/>
            <w:shd w:val="clear" w:color="auto" w:fill="auto"/>
          </w:tcPr>
          <w:p w14:paraId="21C71100">
            <w:pPr>
              <w:widowControl/>
              <w:jc w:val="left"/>
              <w:outlineLvl w:val="1"/>
              <w:rPr>
                <w:rFonts w:ascii="仿宋_GB2312" w:hAnsi="宋体" w:eastAsia="仿宋_GB2312" w:cs="宋体"/>
                <w:color w:val="000000"/>
                <w:kern w:val="0"/>
                <w:sz w:val="18"/>
                <w:szCs w:val="18"/>
              </w:rPr>
            </w:pPr>
          </w:p>
        </w:tc>
        <w:tc>
          <w:tcPr>
            <w:tcW w:w="420" w:type="dxa"/>
            <w:shd w:val="clear" w:color="auto" w:fill="auto"/>
          </w:tcPr>
          <w:p w14:paraId="62E8A299">
            <w:pPr>
              <w:widowControl/>
              <w:jc w:val="left"/>
              <w:outlineLvl w:val="1"/>
              <w:rPr>
                <w:rFonts w:ascii="仿宋_GB2312" w:hAnsi="宋体" w:eastAsia="仿宋_GB2312" w:cs="宋体"/>
                <w:color w:val="000000"/>
                <w:kern w:val="0"/>
                <w:sz w:val="18"/>
                <w:szCs w:val="18"/>
              </w:rPr>
            </w:pPr>
          </w:p>
        </w:tc>
        <w:tc>
          <w:tcPr>
            <w:tcW w:w="397" w:type="dxa"/>
            <w:gridSpan w:val="2"/>
            <w:shd w:val="clear" w:color="auto" w:fill="auto"/>
          </w:tcPr>
          <w:p w14:paraId="7BE63440">
            <w:pPr>
              <w:widowControl/>
              <w:jc w:val="left"/>
              <w:outlineLvl w:val="1"/>
              <w:rPr>
                <w:rFonts w:ascii="仿宋_GB2312" w:hAnsi="宋体" w:eastAsia="仿宋_GB2312" w:cs="宋体"/>
                <w:color w:val="000000"/>
                <w:kern w:val="0"/>
                <w:sz w:val="18"/>
                <w:szCs w:val="18"/>
              </w:rPr>
            </w:pPr>
          </w:p>
        </w:tc>
      </w:tr>
      <w:tr w14:paraId="371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230498BE">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2B4E51C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43E6039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22F653AD">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40EAA4EC">
            <w:pPr>
              <w:widowControl/>
              <w:jc w:val="left"/>
              <w:rPr>
                <w:rFonts w:ascii="仿宋_GB2312" w:hAnsi="宋体" w:eastAsia="仿宋_GB2312" w:cs="宋体"/>
                <w:color w:val="000000"/>
                <w:kern w:val="0"/>
                <w:sz w:val="18"/>
                <w:szCs w:val="18"/>
                <w:highlight w:val="yellow"/>
              </w:rPr>
            </w:pPr>
            <w:r>
              <w:rPr>
                <w:rFonts w:ascii="仿宋_GB2312" w:hAnsi="宋体" w:eastAsia="仿宋_GB2312" w:cs="宋体"/>
                <w:color w:val="000000"/>
                <w:kern w:val="0"/>
                <w:sz w:val="18"/>
                <w:szCs w:val="18"/>
                <w:highlight w:val="none"/>
              </w:rPr>
              <w:t xml:space="preserve">       便民警务站餐费</w:t>
            </w:r>
          </w:p>
        </w:tc>
        <w:tc>
          <w:tcPr>
            <w:tcW w:w="750" w:type="dxa"/>
            <w:shd w:val="clear" w:color="auto" w:fill="auto"/>
          </w:tcPr>
          <w:p w14:paraId="45D8949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169.91</w:t>
            </w:r>
          </w:p>
        </w:tc>
        <w:tc>
          <w:tcPr>
            <w:tcW w:w="569" w:type="dxa"/>
            <w:gridSpan w:val="2"/>
            <w:shd w:val="clear" w:color="auto" w:fill="auto"/>
          </w:tcPr>
          <w:p w14:paraId="7AD4E251">
            <w:pPr>
              <w:widowControl/>
              <w:jc w:val="left"/>
              <w:rPr>
                <w:rFonts w:ascii="仿宋_GB2312" w:hAnsi="宋体" w:eastAsia="仿宋_GB2312" w:cs="宋体"/>
                <w:color w:val="000000"/>
                <w:kern w:val="0"/>
                <w:sz w:val="18"/>
                <w:szCs w:val="18"/>
              </w:rPr>
            </w:pPr>
          </w:p>
        </w:tc>
        <w:tc>
          <w:tcPr>
            <w:tcW w:w="536" w:type="dxa"/>
            <w:shd w:val="clear" w:color="auto" w:fill="auto"/>
          </w:tcPr>
          <w:p w14:paraId="740ECB03">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169.91</w:t>
            </w:r>
          </w:p>
        </w:tc>
        <w:tc>
          <w:tcPr>
            <w:tcW w:w="652" w:type="dxa"/>
            <w:shd w:val="clear" w:color="auto" w:fill="auto"/>
          </w:tcPr>
          <w:p w14:paraId="2C6FCAA6">
            <w:pPr>
              <w:widowControl/>
              <w:jc w:val="left"/>
              <w:rPr>
                <w:rFonts w:ascii="仿宋_GB2312" w:hAnsi="宋体" w:eastAsia="仿宋_GB2312" w:cs="宋体"/>
                <w:color w:val="000000"/>
                <w:kern w:val="0"/>
                <w:sz w:val="18"/>
                <w:szCs w:val="18"/>
              </w:rPr>
            </w:pPr>
          </w:p>
        </w:tc>
        <w:tc>
          <w:tcPr>
            <w:tcW w:w="652" w:type="dxa"/>
            <w:shd w:val="clear" w:color="auto" w:fill="auto"/>
          </w:tcPr>
          <w:p w14:paraId="44CEBCCC">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1C775828">
            <w:pPr>
              <w:widowControl/>
              <w:jc w:val="left"/>
              <w:rPr>
                <w:rFonts w:ascii="仿宋_GB2312" w:hAnsi="宋体" w:eastAsia="仿宋_GB2312" w:cs="宋体"/>
                <w:color w:val="000000"/>
                <w:kern w:val="0"/>
                <w:sz w:val="18"/>
                <w:szCs w:val="18"/>
              </w:rPr>
            </w:pPr>
          </w:p>
        </w:tc>
        <w:tc>
          <w:tcPr>
            <w:tcW w:w="419" w:type="dxa"/>
            <w:shd w:val="clear" w:color="auto" w:fill="auto"/>
          </w:tcPr>
          <w:p w14:paraId="1916913F">
            <w:pPr>
              <w:widowControl/>
              <w:jc w:val="left"/>
              <w:rPr>
                <w:rFonts w:ascii="仿宋_GB2312" w:hAnsi="宋体" w:eastAsia="仿宋_GB2312" w:cs="宋体"/>
                <w:color w:val="000000"/>
                <w:kern w:val="0"/>
                <w:sz w:val="18"/>
                <w:szCs w:val="18"/>
              </w:rPr>
            </w:pPr>
          </w:p>
        </w:tc>
        <w:tc>
          <w:tcPr>
            <w:tcW w:w="578" w:type="dxa"/>
            <w:shd w:val="clear" w:color="auto" w:fill="auto"/>
          </w:tcPr>
          <w:p w14:paraId="303849BD">
            <w:pPr>
              <w:widowControl/>
              <w:jc w:val="left"/>
              <w:rPr>
                <w:rFonts w:ascii="仿宋_GB2312" w:hAnsi="宋体" w:eastAsia="仿宋_GB2312" w:cs="宋体"/>
                <w:color w:val="000000"/>
                <w:kern w:val="0"/>
                <w:sz w:val="18"/>
                <w:szCs w:val="18"/>
              </w:rPr>
            </w:pPr>
          </w:p>
        </w:tc>
        <w:tc>
          <w:tcPr>
            <w:tcW w:w="420" w:type="dxa"/>
            <w:shd w:val="clear" w:color="auto" w:fill="auto"/>
          </w:tcPr>
          <w:p w14:paraId="7DDF03AF">
            <w:pPr>
              <w:widowControl/>
              <w:jc w:val="left"/>
              <w:rPr>
                <w:rFonts w:ascii="仿宋_GB2312" w:hAnsi="宋体" w:eastAsia="仿宋_GB2312" w:cs="宋体"/>
                <w:color w:val="000000"/>
                <w:kern w:val="0"/>
                <w:sz w:val="18"/>
                <w:szCs w:val="18"/>
              </w:rPr>
            </w:pPr>
          </w:p>
        </w:tc>
        <w:tc>
          <w:tcPr>
            <w:tcW w:w="420" w:type="dxa"/>
            <w:shd w:val="clear" w:color="auto" w:fill="auto"/>
          </w:tcPr>
          <w:p w14:paraId="09100600">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4428B827">
            <w:pPr>
              <w:widowControl/>
              <w:jc w:val="left"/>
              <w:rPr>
                <w:rFonts w:ascii="仿宋_GB2312" w:hAnsi="宋体" w:eastAsia="仿宋_GB2312" w:cs="宋体"/>
                <w:color w:val="000000"/>
                <w:kern w:val="0"/>
                <w:sz w:val="18"/>
                <w:szCs w:val="18"/>
              </w:rPr>
            </w:pPr>
          </w:p>
        </w:tc>
      </w:tr>
      <w:tr w14:paraId="4B5F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46C7396A">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318D5B9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432BA01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73E3F25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32454891">
            <w:pPr>
              <w:widowControl/>
              <w:jc w:val="left"/>
              <w:rPr>
                <w:rFonts w:ascii="仿宋_GB2312" w:hAnsi="宋体" w:eastAsia="仿宋_GB2312" w:cs="宋体"/>
                <w:color w:val="000000"/>
                <w:kern w:val="0"/>
                <w:sz w:val="18"/>
                <w:szCs w:val="18"/>
                <w:highlight w:val="yellow"/>
              </w:rPr>
            </w:pPr>
            <w:r>
              <w:rPr>
                <w:rFonts w:ascii="仿宋_GB2312" w:hAnsi="宋体" w:eastAsia="仿宋_GB2312" w:cs="宋体"/>
                <w:color w:val="000000"/>
                <w:kern w:val="0"/>
                <w:sz w:val="18"/>
                <w:szCs w:val="18"/>
                <w:highlight w:val="none"/>
              </w:rPr>
              <w:t xml:space="preserve">       便民警务站服装费</w:t>
            </w:r>
          </w:p>
        </w:tc>
        <w:tc>
          <w:tcPr>
            <w:tcW w:w="750" w:type="dxa"/>
            <w:shd w:val="clear" w:color="auto" w:fill="auto"/>
          </w:tcPr>
          <w:p w14:paraId="1DA452FB">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47.85</w:t>
            </w:r>
          </w:p>
        </w:tc>
        <w:tc>
          <w:tcPr>
            <w:tcW w:w="569" w:type="dxa"/>
            <w:gridSpan w:val="2"/>
            <w:shd w:val="clear" w:color="auto" w:fill="auto"/>
          </w:tcPr>
          <w:p w14:paraId="484D6FAB">
            <w:pPr>
              <w:widowControl/>
              <w:jc w:val="left"/>
              <w:rPr>
                <w:rFonts w:ascii="仿宋_GB2312" w:hAnsi="宋体" w:eastAsia="仿宋_GB2312" w:cs="宋体"/>
                <w:color w:val="000000"/>
                <w:kern w:val="0"/>
                <w:sz w:val="18"/>
                <w:szCs w:val="18"/>
              </w:rPr>
            </w:pPr>
          </w:p>
        </w:tc>
        <w:tc>
          <w:tcPr>
            <w:tcW w:w="536" w:type="dxa"/>
            <w:shd w:val="clear" w:color="auto" w:fill="auto"/>
          </w:tcPr>
          <w:p w14:paraId="45C65BCD">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47.85</w:t>
            </w:r>
          </w:p>
        </w:tc>
        <w:tc>
          <w:tcPr>
            <w:tcW w:w="652" w:type="dxa"/>
            <w:shd w:val="clear" w:color="auto" w:fill="auto"/>
          </w:tcPr>
          <w:p w14:paraId="3D5D9018">
            <w:pPr>
              <w:widowControl/>
              <w:jc w:val="left"/>
              <w:rPr>
                <w:rFonts w:ascii="仿宋_GB2312" w:hAnsi="宋体" w:eastAsia="仿宋_GB2312" w:cs="宋体"/>
                <w:color w:val="000000"/>
                <w:kern w:val="0"/>
                <w:sz w:val="18"/>
                <w:szCs w:val="18"/>
              </w:rPr>
            </w:pPr>
          </w:p>
        </w:tc>
        <w:tc>
          <w:tcPr>
            <w:tcW w:w="652" w:type="dxa"/>
            <w:shd w:val="clear" w:color="auto" w:fill="auto"/>
          </w:tcPr>
          <w:p w14:paraId="6FB8BCCB">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95F5F68">
            <w:pPr>
              <w:widowControl/>
              <w:jc w:val="left"/>
              <w:rPr>
                <w:rFonts w:ascii="仿宋_GB2312" w:hAnsi="宋体" w:eastAsia="仿宋_GB2312" w:cs="宋体"/>
                <w:color w:val="000000"/>
                <w:kern w:val="0"/>
                <w:sz w:val="18"/>
                <w:szCs w:val="18"/>
              </w:rPr>
            </w:pPr>
          </w:p>
        </w:tc>
        <w:tc>
          <w:tcPr>
            <w:tcW w:w="419" w:type="dxa"/>
            <w:shd w:val="clear" w:color="auto" w:fill="auto"/>
          </w:tcPr>
          <w:p w14:paraId="68D6E674">
            <w:pPr>
              <w:widowControl/>
              <w:jc w:val="left"/>
              <w:rPr>
                <w:rFonts w:ascii="仿宋_GB2312" w:hAnsi="宋体" w:eastAsia="仿宋_GB2312" w:cs="宋体"/>
                <w:color w:val="000000"/>
                <w:kern w:val="0"/>
                <w:sz w:val="18"/>
                <w:szCs w:val="18"/>
              </w:rPr>
            </w:pPr>
          </w:p>
        </w:tc>
        <w:tc>
          <w:tcPr>
            <w:tcW w:w="578" w:type="dxa"/>
            <w:shd w:val="clear" w:color="auto" w:fill="auto"/>
          </w:tcPr>
          <w:p w14:paraId="2ADB348D">
            <w:pPr>
              <w:widowControl/>
              <w:jc w:val="left"/>
              <w:rPr>
                <w:rFonts w:ascii="仿宋_GB2312" w:hAnsi="宋体" w:eastAsia="仿宋_GB2312" w:cs="宋体"/>
                <w:color w:val="000000"/>
                <w:kern w:val="0"/>
                <w:sz w:val="18"/>
                <w:szCs w:val="18"/>
              </w:rPr>
            </w:pPr>
          </w:p>
        </w:tc>
        <w:tc>
          <w:tcPr>
            <w:tcW w:w="420" w:type="dxa"/>
            <w:shd w:val="clear" w:color="auto" w:fill="auto"/>
          </w:tcPr>
          <w:p w14:paraId="584B352A">
            <w:pPr>
              <w:widowControl/>
              <w:jc w:val="left"/>
              <w:rPr>
                <w:rFonts w:ascii="仿宋_GB2312" w:hAnsi="宋体" w:eastAsia="仿宋_GB2312" w:cs="宋体"/>
                <w:color w:val="000000"/>
                <w:kern w:val="0"/>
                <w:sz w:val="18"/>
                <w:szCs w:val="18"/>
              </w:rPr>
            </w:pPr>
          </w:p>
        </w:tc>
        <w:tc>
          <w:tcPr>
            <w:tcW w:w="420" w:type="dxa"/>
            <w:shd w:val="clear" w:color="auto" w:fill="auto"/>
          </w:tcPr>
          <w:p w14:paraId="389EA715">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333829A2">
            <w:pPr>
              <w:widowControl/>
              <w:jc w:val="left"/>
              <w:rPr>
                <w:rFonts w:ascii="仿宋_GB2312" w:hAnsi="宋体" w:eastAsia="仿宋_GB2312" w:cs="宋体"/>
                <w:color w:val="000000"/>
                <w:kern w:val="0"/>
                <w:sz w:val="18"/>
                <w:szCs w:val="18"/>
              </w:rPr>
            </w:pPr>
          </w:p>
        </w:tc>
      </w:tr>
      <w:tr w14:paraId="6B8B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52207382">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603D5D3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7F448DE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1B949C4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3E0D4710">
            <w:pPr>
              <w:widowControl/>
              <w:jc w:val="left"/>
              <w:rPr>
                <w:rFonts w:ascii="仿宋_GB2312" w:hAnsi="宋体" w:eastAsia="仿宋_GB2312" w:cs="宋体"/>
                <w:color w:val="000000"/>
                <w:kern w:val="0"/>
                <w:sz w:val="18"/>
                <w:szCs w:val="18"/>
                <w:highlight w:val="yellow"/>
              </w:rPr>
            </w:pPr>
            <w:r>
              <w:rPr>
                <w:rFonts w:ascii="仿宋_GB2312" w:hAnsi="宋体" w:eastAsia="仿宋_GB2312" w:cs="宋体"/>
                <w:color w:val="000000"/>
                <w:kern w:val="0"/>
                <w:sz w:val="18"/>
                <w:szCs w:val="18"/>
                <w:highlight w:val="none"/>
              </w:rPr>
              <w:t xml:space="preserve">       便民警务站运行费</w:t>
            </w:r>
          </w:p>
        </w:tc>
        <w:tc>
          <w:tcPr>
            <w:tcW w:w="750" w:type="dxa"/>
            <w:shd w:val="clear" w:color="auto" w:fill="auto"/>
          </w:tcPr>
          <w:p w14:paraId="3F990D81">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67.45</w:t>
            </w:r>
          </w:p>
        </w:tc>
        <w:tc>
          <w:tcPr>
            <w:tcW w:w="569" w:type="dxa"/>
            <w:gridSpan w:val="2"/>
            <w:shd w:val="clear" w:color="auto" w:fill="auto"/>
          </w:tcPr>
          <w:p w14:paraId="5A9FA0B7">
            <w:pPr>
              <w:widowControl/>
              <w:jc w:val="left"/>
              <w:rPr>
                <w:rFonts w:ascii="仿宋_GB2312" w:hAnsi="宋体" w:eastAsia="仿宋_GB2312" w:cs="宋体"/>
                <w:color w:val="000000"/>
                <w:kern w:val="0"/>
                <w:sz w:val="18"/>
                <w:szCs w:val="18"/>
              </w:rPr>
            </w:pPr>
          </w:p>
        </w:tc>
        <w:tc>
          <w:tcPr>
            <w:tcW w:w="536" w:type="dxa"/>
            <w:shd w:val="clear" w:color="auto" w:fill="auto"/>
          </w:tcPr>
          <w:p w14:paraId="7C47F2D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67.45</w:t>
            </w:r>
          </w:p>
        </w:tc>
        <w:tc>
          <w:tcPr>
            <w:tcW w:w="652" w:type="dxa"/>
            <w:shd w:val="clear" w:color="auto" w:fill="auto"/>
          </w:tcPr>
          <w:p w14:paraId="2440397F">
            <w:pPr>
              <w:widowControl/>
              <w:jc w:val="left"/>
              <w:rPr>
                <w:rFonts w:ascii="仿宋_GB2312" w:hAnsi="宋体" w:eastAsia="仿宋_GB2312" w:cs="宋体"/>
                <w:color w:val="000000"/>
                <w:kern w:val="0"/>
                <w:sz w:val="18"/>
                <w:szCs w:val="18"/>
              </w:rPr>
            </w:pPr>
          </w:p>
        </w:tc>
        <w:tc>
          <w:tcPr>
            <w:tcW w:w="652" w:type="dxa"/>
            <w:shd w:val="clear" w:color="auto" w:fill="auto"/>
          </w:tcPr>
          <w:p w14:paraId="7EDC155B">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45A075F">
            <w:pPr>
              <w:widowControl/>
              <w:jc w:val="left"/>
              <w:rPr>
                <w:rFonts w:ascii="仿宋_GB2312" w:hAnsi="宋体" w:eastAsia="仿宋_GB2312" w:cs="宋体"/>
                <w:color w:val="000000"/>
                <w:kern w:val="0"/>
                <w:sz w:val="18"/>
                <w:szCs w:val="18"/>
              </w:rPr>
            </w:pPr>
          </w:p>
        </w:tc>
        <w:tc>
          <w:tcPr>
            <w:tcW w:w="419" w:type="dxa"/>
            <w:shd w:val="clear" w:color="auto" w:fill="auto"/>
          </w:tcPr>
          <w:p w14:paraId="67EB0DB9">
            <w:pPr>
              <w:widowControl/>
              <w:jc w:val="left"/>
              <w:rPr>
                <w:rFonts w:ascii="仿宋_GB2312" w:hAnsi="宋体" w:eastAsia="仿宋_GB2312" w:cs="宋体"/>
                <w:color w:val="000000"/>
                <w:kern w:val="0"/>
                <w:sz w:val="18"/>
                <w:szCs w:val="18"/>
              </w:rPr>
            </w:pPr>
          </w:p>
        </w:tc>
        <w:tc>
          <w:tcPr>
            <w:tcW w:w="578" w:type="dxa"/>
            <w:shd w:val="clear" w:color="auto" w:fill="auto"/>
          </w:tcPr>
          <w:p w14:paraId="5448DA1F">
            <w:pPr>
              <w:widowControl/>
              <w:jc w:val="left"/>
              <w:rPr>
                <w:rFonts w:ascii="仿宋_GB2312" w:hAnsi="宋体" w:eastAsia="仿宋_GB2312" w:cs="宋体"/>
                <w:color w:val="000000"/>
                <w:kern w:val="0"/>
                <w:sz w:val="18"/>
                <w:szCs w:val="18"/>
              </w:rPr>
            </w:pPr>
          </w:p>
        </w:tc>
        <w:tc>
          <w:tcPr>
            <w:tcW w:w="420" w:type="dxa"/>
            <w:shd w:val="clear" w:color="auto" w:fill="auto"/>
          </w:tcPr>
          <w:p w14:paraId="0E93941F">
            <w:pPr>
              <w:widowControl/>
              <w:jc w:val="left"/>
              <w:rPr>
                <w:rFonts w:ascii="仿宋_GB2312" w:hAnsi="宋体" w:eastAsia="仿宋_GB2312" w:cs="宋体"/>
                <w:color w:val="000000"/>
                <w:kern w:val="0"/>
                <w:sz w:val="18"/>
                <w:szCs w:val="18"/>
              </w:rPr>
            </w:pPr>
          </w:p>
        </w:tc>
        <w:tc>
          <w:tcPr>
            <w:tcW w:w="420" w:type="dxa"/>
            <w:shd w:val="clear" w:color="auto" w:fill="auto"/>
          </w:tcPr>
          <w:p w14:paraId="27EDB5BB">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71DD566C">
            <w:pPr>
              <w:widowControl/>
              <w:jc w:val="left"/>
              <w:rPr>
                <w:rFonts w:ascii="仿宋_GB2312" w:hAnsi="宋体" w:eastAsia="仿宋_GB2312" w:cs="宋体"/>
                <w:color w:val="000000"/>
                <w:kern w:val="0"/>
                <w:sz w:val="18"/>
                <w:szCs w:val="18"/>
              </w:rPr>
            </w:pPr>
          </w:p>
        </w:tc>
      </w:tr>
      <w:tr w14:paraId="4D0D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057AF1FB">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0012D29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02BF1B0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3652C82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51EEF810">
            <w:pPr>
              <w:widowControl/>
              <w:jc w:val="left"/>
              <w:rPr>
                <w:rFonts w:ascii="仿宋_GB2312" w:hAnsi="宋体" w:eastAsia="仿宋_GB2312" w:cs="宋体"/>
                <w:color w:val="000000"/>
                <w:kern w:val="0"/>
                <w:sz w:val="18"/>
                <w:szCs w:val="18"/>
                <w:highlight w:val="yellow"/>
              </w:rPr>
            </w:pPr>
            <w:r>
              <w:rPr>
                <w:rFonts w:ascii="仿宋_GB2312" w:hAnsi="宋体" w:eastAsia="仿宋_GB2312" w:cs="宋体"/>
                <w:color w:val="000000"/>
                <w:kern w:val="0"/>
                <w:sz w:val="18"/>
                <w:szCs w:val="18"/>
                <w:highlight w:val="none"/>
              </w:rPr>
              <w:t xml:space="preserve">       便民警务站装备费</w:t>
            </w:r>
          </w:p>
        </w:tc>
        <w:tc>
          <w:tcPr>
            <w:tcW w:w="750" w:type="dxa"/>
            <w:shd w:val="clear" w:color="auto" w:fill="auto"/>
          </w:tcPr>
          <w:p w14:paraId="1E093A6A">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14.87</w:t>
            </w:r>
          </w:p>
        </w:tc>
        <w:tc>
          <w:tcPr>
            <w:tcW w:w="569" w:type="dxa"/>
            <w:gridSpan w:val="2"/>
            <w:shd w:val="clear" w:color="auto" w:fill="auto"/>
          </w:tcPr>
          <w:p w14:paraId="211DB6C0">
            <w:pPr>
              <w:widowControl/>
              <w:jc w:val="left"/>
              <w:rPr>
                <w:rFonts w:ascii="仿宋_GB2312" w:hAnsi="宋体" w:eastAsia="仿宋_GB2312" w:cs="宋体"/>
                <w:color w:val="000000"/>
                <w:kern w:val="0"/>
                <w:sz w:val="18"/>
                <w:szCs w:val="18"/>
              </w:rPr>
            </w:pPr>
          </w:p>
        </w:tc>
        <w:tc>
          <w:tcPr>
            <w:tcW w:w="536" w:type="dxa"/>
            <w:shd w:val="clear" w:color="auto" w:fill="auto"/>
          </w:tcPr>
          <w:p w14:paraId="4B171DD5">
            <w:pPr>
              <w:widowControl/>
              <w:jc w:val="left"/>
              <w:rPr>
                <w:rFonts w:ascii="仿宋_GB2312" w:hAnsi="宋体" w:eastAsia="仿宋_GB2312" w:cs="宋体"/>
                <w:color w:val="000000"/>
                <w:kern w:val="0"/>
                <w:sz w:val="18"/>
                <w:szCs w:val="18"/>
              </w:rPr>
            </w:pPr>
          </w:p>
        </w:tc>
        <w:tc>
          <w:tcPr>
            <w:tcW w:w="652" w:type="dxa"/>
            <w:shd w:val="clear" w:color="auto" w:fill="auto"/>
          </w:tcPr>
          <w:p w14:paraId="54064453">
            <w:pPr>
              <w:widowControl/>
              <w:jc w:val="left"/>
              <w:rPr>
                <w:rFonts w:ascii="仿宋_GB2312" w:hAnsi="宋体" w:eastAsia="仿宋_GB2312" w:cs="宋体"/>
                <w:color w:val="000000"/>
                <w:kern w:val="0"/>
                <w:sz w:val="18"/>
                <w:szCs w:val="18"/>
              </w:rPr>
            </w:pPr>
          </w:p>
        </w:tc>
        <w:tc>
          <w:tcPr>
            <w:tcW w:w="652" w:type="dxa"/>
            <w:shd w:val="clear" w:color="auto" w:fill="auto"/>
          </w:tcPr>
          <w:p w14:paraId="72E3193E">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512ACAC">
            <w:pPr>
              <w:widowControl/>
              <w:jc w:val="left"/>
              <w:rPr>
                <w:rFonts w:ascii="仿宋_GB2312" w:hAnsi="宋体" w:eastAsia="仿宋_GB2312" w:cs="宋体"/>
                <w:color w:val="000000"/>
                <w:kern w:val="0"/>
                <w:sz w:val="18"/>
                <w:szCs w:val="18"/>
              </w:rPr>
            </w:pPr>
          </w:p>
        </w:tc>
        <w:tc>
          <w:tcPr>
            <w:tcW w:w="419" w:type="dxa"/>
            <w:shd w:val="clear" w:color="auto" w:fill="auto"/>
          </w:tcPr>
          <w:p w14:paraId="303263A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14.87</w:t>
            </w:r>
          </w:p>
        </w:tc>
        <w:tc>
          <w:tcPr>
            <w:tcW w:w="578" w:type="dxa"/>
            <w:shd w:val="clear" w:color="auto" w:fill="auto"/>
          </w:tcPr>
          <w:p w14:paraId="2FCED358">
            <w:pPr>
              <w:widowControl/>
              <w:jc w:val="left"/>
              <w:rPr>
                <w:rFonts w:ascii="仿宋_GB2312" w:hAnsi="宋体" w:eastAsia="仿宋_GB2312" w:cs="宋体"/>
                <w:color w:val="000000"/>
                <w:kern w:val="0"/>
                <w:sz w:val="18"/>
                <w:szCs w:val="18"/>
              </w:rPr>
            </w:pPr>
          </w:p>
        </w:tc>
        <w:tc>
          <w:tcPr>
            <w:tcW w:w="420" w:type="dxa"/>
            <w:shd w:val="clear" w:color="auto" w:fill="auto"/>
          </w:tcPr>
          <w:p w14:paraId="0AF730FC">
            <w:pPr>
              <w:widowControl/>
              <w:jc w:val="left"/>
              <w:rPr>
                <w:rFonts w:ascii="仿宋_GB2312" w:hAnsi="宋体" w:eastAsia="仿宋_GB2312" w:cs="宋体"/>
                <w:color w:val="000000"/>
                <w:kern w:val="0"/>
                <w:sz w:val="18"/>
                <w:szCs w:val="18"/>
              </w:rPr>
            </w:pPr>
          </w:p>
        </w:tc>
        <w:tc>
          <w:tcPr>
            <w:tcW w:w="420" w:type="dxa"/>
            <w:shd w:val="clear" w:color="auto" w:fill="auto"/>
          </w:tcPr>
          <w:p w14:paraId="60F8B71A">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1A1DDE57">
            <w:pPr>
              <w:widowControl/>
              <w:jc w:val="left"/>
              <w:rPr>
                <w:rFonts w:ascii="仿宋_GB2312" w:hAnsi="宋体" w:eastAsia="仿宋_GB2312" w:cs="宋体"/>
                <w:color w:val="000000"/>
                <w:kern w:val="0"/>
                <w:sz w:val="18"/>
                <w:szCs w:val="18"/>
              </w:rPr>
            </w:pPr>
          </w:p>
        </w:tc>
      </w:tr>
      <w:tr w14:paraId="5E6A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64AFCF76">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0FA6920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3A3192A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149540B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194884F1">
            <w:pPr>
              <w:widowControl/>
              <w:jc w:val="left"/>
              <w:rPr>
                <w:rFonts w:ascii="仿宋_GB2312" w:hAnsi="宋体" w:eastAsia="仿宋_GB2312" w:cs="宋体"/>
                <w:color w:val="000000"/>
                <w:kern w:val="0"/>
                <w:sz w:val="18"/>
                <w:szCs w:val="18"/>
                <w:highlight w:val="yellow"/>
              </w:rPr>
            </w:pPr>
            <w:r>
              <w:rPr>
                <w:rFonts w:ascii="仿宋_GB2312" w:hAnsi="宋体" w:eastAsia="仿宋_GB2312" w:cs="宋体"/>
                <w:color w:val="000000"/>
                <w:kern w:val="0"/>
                <w:sz w:val="18"/>
                <w:szCs w:val="18"/>
                <w:highlight w:val="none"/>
              </w:rPr>
              <w:t xml:space="preserve">       非在编人员补贴(巡逻员)</w:t>
            </w:r>
          </w:p>
        </w:tc>
        <w:tc>
          <w:tcPr>
            <w:tcW w:w="750" w:type="dxa"/>
            <w:shd w:val="clear" w:color="auto" w:fill="auto"/>
          </w:tcPr>
          <w:p w14:paraId="125115C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106.10</w:t>
            </w:r>
          </w:p>
        </w:tc>
        <w:tc>
          <w:tcPr>
            <w:tcW w:w="569" w:type="dxa"/>
            <w:gridSpan w:val="2"/>
            <w:shd w:val="clear" w:color="auto" w:fill="auto"/>
          </w:tcPr>
          <w:p w14:paraId="554A7D68">
            <w:pPr>
              <w:widowControl/>
              <w:jc w:val="left"/>
              <w:rPr>
                <w:rFonts w:ascii="仿宋_GB2312" w:hAnsi="宋体" w:eastAsia="仿宋_GB2312" w:cs="宋体"/>
                <w:color w:val="000000"/>
                <w:kern w:val="0"/>
                <w:sz w:val="18"/>
                <w:szCs w:val="18"/>
              </w:rPr>
            </w:pPr>
          </w:p>
        </w:tc>
        <w:tc>
          <w:tcPr>
            <w:tcW w:w="536" w:type="dxa"/>
            <w:shd w:val="clear" w:color="auto" w:fill="auto"/>
          </w:tcPr>
          <w:p w14:paraId="6DCB6270">
            <w:pPr>
              <w:widowControl/>
              <w:jc w:val="left"/>
              <w:rPr>
                <w:rFonts w:ascii="仿宋_GB2312" w:hAnsi="宋体" w:eastAsia="仿宋_GB2312" w:cs="宋体"/>
                <w:color w:val="000000"/>
                <w:kern w:val="0"/>
                <w:sz w:val="18"/>
                <w:szCs w:val="18"/>
              </w:rPr>
            </w:pPr>
          </w:p>
        </w:tc>
        <w:tc>
          <w:tcPr>
            <w:tcW w:w="652" w:type="dxa"/>
            <w:shd w:val="clear" w:color="auto" w:fill="auto"/>
          </w:tcPr>
          <w:p w14:paraId="43CBA1B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106.10</w:t>
            </w:r>
          </w:p>
        </w:tc>
        <w:tc>
          <w:tcPr>
            <w:tcW w:w="652" w:type="dxa"/>
            <w:shd w:val="clear" w:color="auto" w:fill="auto"/>
          </w:tcPr>
          <w:p w14:paraId="01F841B8">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48FA1B6A">
            <w:pPr>
              <w:widowControl/>
              <w:jc w:val="left"/>
              <w:rPr>
                <w:rFonts w:ascii="仿宋_GB2312" w:hAnsi="宋体" w:eastAsia="仿宋_GB2312" w:cs="宋体"/>
                <w:color w:val="000000"/>
                <w:kern w:val="0"/>
                <w:sz w:val="18"/>
                <w:szCs w:val="18"/>
              </w:rPr>
            </w:pPr>
          </w:p>
        </w:tc>
        <w:tc>
          <w:tcPr>
            <w:tcW w:w="419" w:type="dxa"/>
            <w:shd w:val="clear" w:color="auto" w:fill="auto"/>
          </w:tcPr>
          <w:p w14:paraId="3BEC9FED">
            <w:pPr>
              <w:widowControl/>
              <w:jc w:val="left"/>
              <w:rPr>
                <w:rFonts w:ascii="仿宋_GB2312" w:hAnsi="宋体" w:eastAsia="仿宋_GB2312" w:cs="宋体"/>
                <w:color w:val="000000"/>
                <w:kern w:val="0"/>
                <w:sz w:val="18"/>
                <w:szCs w:val="18"/>
              </w:rPr>
            </w:pPr>
          </w:p>
        </w:tc>
        <w:tc>
          <w:tcPr>
            <w:tcW w:w="578" w:type="dxa"/>
            <w:shd w:val="clear" w:color="auto" w:fill="auto"/>
          </w:tcPr>
          <w:p w14:paraId="5AA41EB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377EF16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4F528CF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5E91C86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A51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3374B1A5">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3140183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3AAB2780">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21627B58">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09A2A04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非在编人员补贴（公岗）</w:t>
            </w:r>
          </w:p>
        </w:tc>
        <w:tc>
          <w:tcPr>
            <w:tcW w:w="750" w:type="dxa"/>
            <w:shd w:val="clear" w:color="auto" w:fill="auto"/>
          </w:tcPr>
          <w:p w14:paraId="15BF53D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170.46</w:t>
            </w:r>
          </w:p>
        </w:tc>
        <w:tc>
          <w:tcPr>
            <w:tcW w:w="569" w:type="dxa"/>
            <w:gridSpan w:val="2"/>
            <w:shd w:val="clear" w:color="auto" w:fill="auto"/>
          </w:tcPr>
          <w:p w14:paraId="7BEA30AC">
            <w:pPr>
              <w:widowControl/>
              <w:jc w:val="left"/>
              <w:rPr>
                <w:rFonts w:ascii="仿宋_GB2312" w:hAnsi="宋体" w:eastAsia="仿宋_GB2312" w:cs="宋体"/>
                <w:color w:val="000000"/>
                <w:kern w:val="0"/>
                <w:sz w:val="18"/>
                <w:szCs w:val="18"/>
              </w:rPr>
            </w:pPr>
          </w:p>
        </w:tc>
        <w:tc>
          <w:tcPr>
            <w:tcW w:w="536" w:type="dxa"/>
            <w:shd w:val="clear" w:color="auto" w:fill="auto"/>
          </w:tcPr>
          <w:p w14:paraId="30DEF5E6">
            <w:pPr>
              <w:widowControl/>
              <w:jc w:val="left"/>
              <w:rPr>
                <w:rFonts w:ascii="仿宋_GB2312" w:hAnsi="宋体" w:eastAsia="仿宋_GB2312" w:cs="宋体"/>
                <w:color w:val="000000"/>
                <w:kern w:val="0"/>
                <w:sz w:val="18"/>
                <w:szCs w:val="18"/>
              </w:rPr>
            </w:pPr>
          </w:p>
        </w:tc>
        <w:tc>
          <w:tcPr>
            <w:tcW w:w="652" w:type="dxa"/>
            <w:shd w:val="clear" w:color="auto" w:fill="auto"/>
          </w:tcPr>
          <w:p w14:paraId="11ED37F7">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170.46</w:t>
            </w:r>
          </w:p>
        </w:tc>
        <w:tc>
          <w:tcPr>
            <w:tcW w:w="652" w:type="dxa"/>
            <w:shd w:val="clear" w:color="auto" w:fill="auto"/>
          </w:tcPr>
          <w:p w14:paraId="7AAC2DAE">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31E53957">
            <w:pPr>
              <w:widowControl/>
              <w:jc w:val="left"/>
              <w:rPr>
                <w:rFonts w:ascii="仿宋_GB2312" w:hAnsi="宋体" w:eastAsia="仿宋_GB2312" w:cs="宋体"/>
                <w:color w:val="000000"/>
                <w:kern w:val="0"/>
                <w:sz w:val="18"/>
                <w:szCs w:val="18"/>
              </w:rPr>
            </w:pPr>
          </w:p>
        </w:tc>
        <w:tc>
          <w:tcPr>
            <w:tcW w:w="419" w:type="dxa"/>
            <w:shd w:val="clear" w:color="auto" w:fill="auto"/>
          </w:tcPr>
          <w:p w14:paraId="2D7D8701">
            <w:pPr>
              <w:widowControl/>
              <w:jc w:val="left"/>
              <w:rPr>
                <w:rFonts w:ascii="仿宋_GB2312" w:hAnsi="宋体" w:eastAsia="仿宋_GB2312" w:cs="宋体"/>
                <w:color w:val="000000"/>
                <w:kern w:val="0"/>
                <w:sz w:val="18"/>
                <w:szCs w:val="18"/>
              </w:rPr>
            </w:pPr>
          </w:p>
        </w:tc>
        <w:tc>
          <w:tcPr>
            <w:tcW w:w="578" w:type="dxa"/>
            <w:shd w:val="clear" w:color="auto" w:fill="auto"/>
          </w:tcPr>
          <w:p w14:paraId="3929FBB6">
            <w:pPr>
              <w:widowControl/>
              <w:jc w:val="left"/>
              <w:rPr>
                <w:rFonts w:ascii="仿宋_GB2312" w:hAnsi="宋体" w:eastAsia="仿宋_GB2312" w:cs="宋体"/>
                <w:color w:val="000000"/>
                <w:kern w:val="0"/>
                <w:sz w:val="18"/>
                <w:szCs w:val="18"/>
              </w:rPr>
            </w:pPr>
          </w:p>
        </w:tc>
        <w:tc>
          <w:tcPr>
            <w:tcW w:w="420" w:type="dxa"/>
            <w:shd w:val="clear" w:color="auto" w:fill="auto"/>
          </w:tcPr>
          <w:p w14:paraId="2FCD928A">
            <w:pPr>
              <w:widowControl/>
              <w:jc w:val="left"/>
              <w:rPr>
                <w:rFonts w:ascii="仿宋_GB2312" w:hAnsi="宋体" w:eastAsia="仿宋_GB2312" w:cs="宋体"/>
                <w:color w:val="000000"/>
                <w:kern w:val="0"/>
                <w:sz w:val="18"/>
                <w:szCs w:val="18"/>
              </w:rPr>
            </w:pPr>
          </w:p>
        </w:tc>
        <w:tc>
          <w:tcPr>
            <w:tcW w:w="420" w:type="dxa"/>
            <w:shd w:val="clear" w:color="auto" w:fill="auto"/>
          </w:tcPr>
          <w:p w14:paraId="21EC6A81">
            <w:pPr>
              <w:widowControl/>
              <w:jc w:val="left"/>
              <w:rPr>
                <w:rFonts w:ascii="仿宋_GB2312" w:hAnsi="宋体" w:eastAsia="仿宋_GB2312" w:cs="宋体"/>
                <w:color w:val="000000"/>
                <w:kern w:val="0"/>
                <w:sz w:val="18"/>
                <w:szCs w:val="18"/>
              </w:rPr>
            </w:pPr>
          </w:p>
        </w:tc>
        <w:tc>
          <w:tcPr>
            <w:tcW w:w="397" w:type="dxa"/>
            <w:gridSpan w:val="2"/>
            <w:shd w:val="clear" w:color="auto" w:fill="auto"/>
          </w:tcPr>
          <w:p w14:paraId="2F844F3F">
            <w:pPr>
              <w:widowControl/>
              <w:jc w:val="left"/>
              <w:rPr>
                <w:rFonts w:ascii="仿宋_GB2312" w:hAnsi="宋体" w:eastAsia="仿宋_GB2312" w:cs="宋体"/>
                <w:color w:val="000000"/>
                <w:kern w:val="0"/>
                <w:sz w:val="18"/>
                <w:szCs w:val="18"/>
              </w:rPr>
            </w:pPr>
          </w:p>
        </w:tc>
      </w:tr>
      <w:tr w14:paraId="45C5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6F5CB70D">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509B4C82">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6CD6242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2784EB9E">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5EF78D9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巡控队员工资、社保及管理费</w:t>
            </w:r>
          </w:p>
        </w:tc>
        <w:tc>
          <w:tcPr>
            <w:tcW w:w="750" w:type="dxa"/>
            <w:shd w:val="clear" w:color="auto" w:fill="auto"/>
          </w:tcPr>
          <w:p w14:paraId="68C840F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728.53</w:t>
            </w:r>
          </w:p>
          <w:p w14:paraId="6850C06E">
            <w:pPr>
              <w:widowControl/>
              <w:jc w:val="left"/>
              <w:rPr>
                <w:rFonts w:ascii="仿宋_GB2312" w:hAnsi="宋体" w:eastAsia="仿宋_GB2312" w:cs="宋体"/>
                <w:color w:val="000000"/>
                <w:kern w:val="0"/>
                <w:sz w:val="18"/>
                <w:szCs w:val="18"/>
              </w:rPr>
            </w:pPr>
          </w:p>
        </w:tc>
        <w:tc>
          <w:tcPr>
            <w:tcW w:w="569" w:type="dxa"/>
            <w:gridSpan w:val="2"/>
            <w:shd w:val="clear" w:color="auto" w:fill="auto"/>
          </w:tcPr>
          <w:p w14:paraId="3921D4CE">
            <w:pPr>
              <w:widowControl/>
              <w:jc w:val="left"/>
              <w:rPr>
                <w:rFonts w:ascii="仿宋_GB2312" w:hAnsi="宋体" w:eastAsia="仿宋_GB2312" w:cs="宋体"/>
                <w:color w:val="000000"/>
                <w:kern w:val="0"/>
                <w:sz w:val="18"/>
                <w:szCs w:val="18"/>
              </w:rPr>
            </w:pPr>
          </w:p>
        </w:tc>
        <w:tc>
          <w:tcPr>
            <w:tcW w:w="536" w:type="dxa"/>
            <w:shd w:val="clear" w:color="auto" w:fill="auto"/>
          </w:tcPr>
          <w:p w14:paraId="58C003E6">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728.53</w:t>
            </w:r>
          </w:p>
        </w:tc>
        <w:tc>
          <w:tcPr>
            <w:tcW w:w="652" w:type="dxa"/>
            <w:shd w:val="clear" w:color="auto" w:fill="auto"/>
          </w:tcPr>
          <w:p w14:paraId="51712F3B">
            <w:pPr>
              <w:widowControl/>
              <w:jc w:val="left"/>
              <w:rPr>
                <w:rFonts w:ascii="仿宋_GB2312" w:hAnsi="宋体" w:eastAsia="仿宋_GB2312" w:cs="宋体"/>
                <w:color w:val="000000"/>
                <w:kern w:val="0"/>
                <w:sz w:val="18"/>
                <w:szCs w:val="18"/>
              </w:rPr>
            </w:pPr>
          </w:p>
        </w:tc>
        <w:tc>
          <w:tcPr>
            <w:tcW w:w="652" w:type="dxa"/>
            <w:shd w:val="clear" w:color="auto" w:fill="auto"/>
          </w:tcPr>
          <w:p w14:paraId="6F1F8BA3">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04E2294F">
            <w:pPr>
              <w:widowControl/>
              <w:jc w:val="left"/>
              <w:rPr>
                <w:rFonts w:ascii="仿宋_GB2312" w:hAnsi="宋体" w:eastAsia="仿宋_GB2312" w:cs="宋体"/>
                <w:color w:val="000000"/>
                <w:kern w:val="0"/>
                <w:sz w:val="18"/>
                <w:szCs w:val="18"/>
              </w:rPr>
            </w:pPr>
          </w:p>
        </w:tc>
        <w:tc>
          <w:tcPr>
            <w:tcW w:w="419" w:type="dxa"/>
            <w:shd w:val="clear" w:color="auto" w:fill="auto"/>
          </w:tcPr>
          <w:p w14:paraId="4590D340">
            <w:pPr>
              <w:widowControl/>
              <w:jc w:val="left"/>
              <w:rPr>
                <w:rFonts w:ascii="仿宋_GB2312" w:hAnsi="宋体" w:eastAsia="仿宋_GB2312" w:cs="宋体"/>
                <w:color w:val="000000"/>
                <w:kern w:val="0"/>
                <w:sz w:val="18"/>
                <w:szCs w:val="18"/>
              </w:rPr>
            </w:pPr>
          </w:p>
        </w:tc>
        <w:tc>
          <w:tcPr>
            <w:tcW w:w="578" w:type="dxa"/>
            <w:shd w:val="clear" w:color="auto" w:fill="auto"/>
          </w:tcPr>
          <w:p w14:paraId="15C25D1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7F7C581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217A822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04E93C2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1F7F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51510FF7">
            <w:pPr>
              <w:widowControl/>
              <w:jc w:val="left"/>
              <w:rPr>
                <w:rFonts w:ascii="仿宋_GB2312" w:hAnsi="宋体" w:eastAsia="仿宋_GB2312" w:cs="宋体"/>
                <w:color w:val="000000"/>
                <w:kern w:val="0"/>
                <w:sz w:val="11"/>
                <w:szCs w:val="11"/>
              </w:rPr>
            </w:pPr>
            <w:r>
              <w:rPr>
                <w:rFonts w:ascii="仿宋_GB2312" w:hAnsi="宋体" w:eastAsia="仿宋_GB2312" w:cs="宋体"/>
                <w:color w:val="000000"/>
                <w:kern w:val="0"/>
                <w:sz w:val="11"/>
                <w:szCs w:val="11"/>
              </w:rPr>
              <w:t>204</w:t>
            </w:r>
          </w:p>
        </w:tc>
        <w:tc>
          <w:tcPr>
            <w:tcW w:w="397" w:type="dxa"/>
            <w:shd w:val="clear" w:color="auto" w:fill="auto"/>
          </w:tcPr>
          <w:p w14:paraId="74D2329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397" w:type="dxa"/>
            <w:shd w:val="clear" w:color="auto" w:fill="auto"/>
          </w:tcPr>
          <w:p w14:paraId="6ED3252B">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851" w:type="dxa"/>
            <w:shd w:val="clear" w:color="auto" w:fill="auto"/>
          </w:tcPr>
          <w:p w14:paraId="7691AC04">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其他公共安全支出</w:t>
            </w:r>
          </w:p>
        </w:tc>
        <w:tc>
          <w:tcPr>
            <w:tcW w:w="1456" w:type="dxa"/>
            <w:shd w:val="clear" w:color="auto" w:fill="auto"/>
          </w:tcPr>
          <w:p w14:paraId="71CA5D8C">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巡逻员工资</w:t>
            </w:r>
          </w:p>
        </w:tc>
        <w:tc>
          <w:tcPr>
            <w:tcW w:w="750" w:type="dxa"/>
            <w:shd w:val="clear" w:color="auto" w:fill="auto"/>
          </w:tcPr>
          <w:p w14:paraId="72B14BD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22.56</w:t>
            </w:r>
          </w:p>
        </w:tc>
        <w:tc>
          <w:tcPr>
            <w:tcW w:w="569" w:type="dxa"/>
            <w:gridSpan w:val="2"/>
            <w:shd w:val="clear" w:color="auto" w:fill="auto"/>
          </w:tcPr>
          <w:p w14:paraId="49D1DB09">
            <w:pPr>
              <w:widowControl/>
              <w:jc w:val="left"/>
              <w:rPr>
                <w:rFonts w:ascii="仿宋_GB2312" w:hAnsi="宋体" w:eastAsia="仿宋_GB2312" w:cs="宋体"/>
                <w:color w:val="000000"/>
                <w:kern w:val="0"/>
                <w:sz w:val="18"/>
                <w:szCs w:val="18"/>
              </w:rPr>
            </w:pPr>
          </w:p>
        </w:tc>
        <w:tc>
          <w:tcPr>
            <w:tcW w:w="536" w:type="dxa"/>
            <w:shd w:val="clear" w:color="auto" w:fill="auto"/>
          </w:tcPr>
          <w:p w14:paraId="672E9586">
            <w:pPr>
              <w:widowControl/>
              <w:jc w:val="left"/>
              <w:rPr>
                <w:rFonts w:ascii="仿宋_GB2312" w:hAnsi="宋体" w:eastAsia="仿宋_GB2312" w:cs="宋体"/>
                <w:color w:val="000000"/>
                <w:kern w:val="0"/>
                <w:sz w:val="18"/>
                <w:szCs w:val="18"/>
              </w:rPr>
            </w:pPr>
          </w:p>
        </w:tc>
        <w:tc>
          <w:tcPr>
            <w:tcW w:w="652" w:type="dxa"/>
            <w:shd w:val="clear" w:color="auto" w:fill="auto"/>
          </w:tcPr>
          <w:p w14:paraId="33878685">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22.56</w:t>
            </w:r>
          </w:p>
        </w:tc>
        <w:tc>
          <w:tcPr>
            <w:tcW w:w="652" w:type="dxa"/>
            <w:shd w:val="clear" w:color="auto" w:fill="auto"/>
          </w:tcPr>
          <w:p w14:paraId="1AB98328">
            <w:pPr>
              <w:widowControl/>
              <w:jc w:val="left"/>
              <w:rPr>
                <w:rFonts w:ascii="仿宋_GB2312" w:hAnsi="宋体" w:eastAsia="仿宋_GB2312" w:cs="宋体"/>
                <w:color w:val="000000"/>
                <w:kern w:val="0"/>
                <w:sz w:val="18"/>
                <w:szCs w:val="18"/>
              </w:rPr>
            </w:pPr>
          </w:p>
        </w:tc>
        <w:tc>
          <w:tcPr>
            <w:tcW w:w="578" w:type="dxa"/>
            <w:gridSpan w:val="2"/>
            <w:shd w:val="clear" w:color="auto" w:fill="auto"/>
          </w:tcPr>
          <w:p w14:paraId="2867DA4A">
            <w:pPr>
              <w:widowControl/>
              <w:jc w:val="left"/>
              <w:rPr>
                <w:rFonts w:ascii="仿宋_GB2312" w:hAnsi="宋体" w:eastAsia="仿宋_GB2312" w:cs="宋体"/>
                <w:color w:val="000000"/>
                <w:kern w:val="0"/>
                <w:sz w:val="18"/>
                <w:szCs w:val="18"/>
              </w:rPr>
            </w:pPr>
          </w:p>
        </w:tc>
        <w:tc>
          <w:tcPr>
            <w:tcW w:w="419" w:type="dxa"/>
            <w:shd w:val="clear" w:color="auto" w:fill="auto"/>
          </w:tcPr>
          <w:p w14:paraId="62A49ADD">
            <w:pPr>
              <w:widowControl/>
              <w:jc w:val="left"/>
              <w:rPr>
                <w:rFonts w:ascii="仿宋_GB2312" w:hAnsi="宋体" w:eastAsia="仿宋_GB2312" w:cs="宋体"/>
                <w:color w:val="000000"/>
                <w:kern w:val="0"/>
                <w:sz w:val="18"/>
                <w:szCs w:val="18"/>
              </w:rPr>
            </w:pPr>
          </w:p>
        </w:tc>
        <w:tc>
          <w:tcPr>
            <w:tcW w:w="578" w:type="dxa"/>
            <w:shd w:val="clear" w:color="auto" w:fill="auto"/>
          </w:tcPr>
          <w:p w14:paraId="4123DAB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65F7747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0" w:type="dxa"/>
            <w:shd w:val="clear" w:color="auto" w:fill="auto"/>
          </w:tcPr>
          <w:p w14:paraId="4C93399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97" w:type="dxa"/>
            <w:gridSpan w:val="2"/>
            <w:shd w:val="clear" w:color="auto" w:fill="auto"/>
          </w:tcPr>
          <w:p w14:paraId="50F81AA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E2C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14:paraId="56AC82C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14:paraId="223793E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14:paraId="2627F36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14:paraId="25A5CAE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14:paraId="58D81565">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tcPr>
          <w:p w14:paraId="3965832A">
            <w:pPr>
              <w:widowControl/>
              <w:jc w:val="left"/>
              <w:rPr>
                <w:rFonts w:ascii="仿宋_GB2312" w:hAnsi="宋体" w:eastAsia="仿宋_GB2312"/>
                <w:kern w:val="0"/>
                <w:szCs w:val="21"/>
              </w:rPr>
            </w:pPr>
            <w:r>
              <w:rPr>
                <w:rFonts w:ascii="仿宋_GB2312" w:hAnsi="宋体" w:eastAsia="仿宋_GB2312" w:cs="宋体"/>
                <w:color w:val="000000"/>
                <w:kern w:val="0"/>
                <w:sz w:val="18"/>
                <w:szCs w:val="18"/>
              </w:rPr>
              <w:t>2,031.98</w:t>
            </w:r>
          </w:p>
        </w:tc>
        <w:tc>
          <w:tcPr>
            <w:tcW w:w="569" w:type="dxa"/>
            <w:gridSpan w:val="2"/>
            <w:shd w:val="clear" w:color="auto" w:fill="auto"/>
          </w:tcPr>
          <w:p w14:paraId="59C1D5D3">
            <w:pPr>
              <w:widowControl/>
              <w:jc w:val="left"/>
              <w:rPr>
                <w:rFonts w:ascii="仿宋_GB2312" w:hAnsi="宋体" w:eastAsia="仿宋_GB2312"/>
                <w:kern w:val="0"/>
                <w:sz w:val="32"/>
                <w:szCs w:val="32"/>
              </w:rPr>
            </w:pPr>
          </w:p>
        </w:tc>
        <w:tc>
          <w:tcPr>
            <w:tcW w:w="536" w:type="dxa"/>
            <w:shd w:val="clear" w:color="auto" w:fill="auto"/>
          </w:tcPr>
          <w:p w14:paraId="69D45630">
            <w:pPr>
              <w:widowControl/>
              <w:jc w:val="left"/>
              <w:rPr>
                <w:rFonts w:ascii="仿宋_GB2312" w:hAnsi="宋体" w:eastAsia="仿宋_GB2312"/>
                <w:kern w:val="0"/>
                <w:sz w:val="18"/>
                <w:szCs w:val="18"/>
              </w:rPr>
            </w:pPr>
            <w:r>
              <w:rPr>
                <w:rFonts w:ascii="仿宋_GB2312" w:hAnsi="宋体" w:eastAsia="仿宋_GB2312" w:cs="宋体"/>
                <w:color w:val="000000"/>
                <w:kern w:val="0"/>
                <w:sz w:val="18"/>
                <w:szCs w:val="18"/>
              </w:rPr>
              <w:t>1,567.24</w:t>
            </w:r>
          </w:p>
        </w:tc>
        <w:tc>
          <w:tcPr>
            <w:tcW w:w="652" w:type="dxa"/>
            <w:shd w:val="clear" w:color="auto" w:fill="auto"/>
          </w:tcPr>
          <w:p w14:paraId="3604FF6B">
            <w:pPr>
              <w:widowControl/>
              <w:jc w:val="left"/>
              <w:rPr>
                <w:rFonts w:ascii="仿宋_GB2312" w:hAnsi="宋体" w:eastAsia="仿宋_GB2312"/>
                <w:kern w:val="0"/>
                <w:sz w:val="18"/>
                <w:szCs w:val="18"/>
              </w:rPr>
            </w:pPr>
            <w:r>
              <w:rPr>
                <w:rFonts w:ascii="仿宋_GB2312" w:hAnsi="宋体" w:eastAsia="仿宋_GB2312" w:cs="宋体"/>
                <w:color w:val="000000"/>
                <w:kern w:val="0"/>
                <w:sz w:val="18"/>
                <w:szCs w:val="18"/>
              </w:rPr>
              <w:t>449.87</w:t>
            </w:r>
          </w:p>
        </w:tc>
        <w:tc>
          <w:tcPr>
            <w:tcW w:w="652" w:type="dxa"/>
            <w:shd w:val="clear" w:color="auto" w:fill="auto"/>
          </w:tcPr>
          <w:p w14:paraId="0436584F">
            <w:pPr>
              <w:widowControl/>
              <w:jc w:val="left"/>
              <w:rPr>
                <w:rFonts w:ascii="仿宋_GB2312" w:hAnsi="宋体" w:eastAsia="仿宋_GB2312"/>
                <w:kern w:val="0"/>
                <w:sz w:val="18"/>
                <w:szCs w:val="18"/>
              </w:rPr>
            </w:pPr>
          </w:p>
        </w:tc>
        <w:tc>
          <w:tcPr>
            <w:tcW w:w="578" w:type="dxa"/>
            <w:gridSpan w:val="2"/>
            <w:shd w:val="clear" w:color="auto" w:fill="auto"/>
          </w:tcPr>
          <w:p w14:paraId="5E234EFF">
            <w:pPr>
              <w:widowControl/>
              <w:jc w:val="left"/>
              <w:rPr>
                <w:rFonts w:ascii="仿宋_GB2312" w:hAnsi="宋体" w:eastAsia="仿宋_GB2312"/>
                <w:kern w:val="0"/>
                <w:sz w:val="18"/>
                <w:szCs w:val="18"/>
              </w:rPr>
            </w:pPr>
          </w:p>
        </w:tc>
        <w:tc>
          <w:tcPr>
            <w:tcW w:w="419" w:type="dxa"/>
            <w:shd w:val="clear" w:color="auto" w:fill="auto"/>
          </w:tcPr>
          <w:p w14:paraId="6D521EEC">
            <w:pPr>
              <w:widowControl/>
              <w:jc w:val="left"/>
              <w:rPr>
                <w:rFonts w:ascii="仿宋_GB2312" w:hAnsi="宋体" w:eastAsia="仿宋_GB2312"/>
                <w:kern w:val="0"/>
                <w:sz w:val="18"/>
                <w:szCs w:val="18"/>
              </w:rPr>
            </w:pPr>
            <w:r>
              <w:rPr>
                <w:rFonts w:ascii="仿宋_GB2312" w:hAnsi="宋体" w:eastAsia="仿宋_GB2312" w:cs="宋体"/>
                <w:color w:val="000000"/>
                <w:kern w:val="0"/>
                <w:sz w:val="18"/>
                <w:szCs w:val="18"/>
              </w:rPr>
              <w:t>14.87</w:t>
            </w:r>
          </w:p>
        </w:tc>
        <w:tc>
          <w:tcPr>
            <w:tcW w:w="578" w:type="dxa"/>
            <w:shd w:val="clear" w:color="auto" w:fill="auto"/>
          </w:tcPr>
          <w:p w14:paraId="44BFBDD9">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14:paraId="51FBA833">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14:paraId="7B2280A4">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14:paraId="5FBDD25F">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r>
    </w:tbl>
    <w:p w14:paraId="7216BBF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A6AEEF8">
      <w:pPr>
        <w:widowControl/>
        <w:jc w:val="left"/>
        <w:outlineLvl w:val="1"/>
        <w:rPr>
          <w:rFonts w:hint="eastAsia" w:ascii="仿宋_GB2312" w:hAnsi="宋体" w:eastAsia="仿宋_GB2312"/>
          <w:b/>
          <w:kern w:val="0"/>
          <w:sz w:val="32"/>
          <w:szCs w:val="32"/>
        </w:rPr>
      </w:pPr>
    </w:p>
    <w:p w14:paraId="2E3F5828">
      <w:pPr>
        <w:widowControl/>
        <w:jc w:val="left"/>
        <w:outlineLvl w:val="1"/>
        <w:rPr>
          <w:rFonts w:hint="eastAsia" w:ascii="仿宋_GB2312" w:hAnsi="宋体" w:eastAsia="仿宋_GB2312"/>
          <w:b/>
          <w:kern w:val="0"/>
          <w:sz w:val="32"/>
          <w:szCs w:val="32"/>
        </w:rPr>
      </w:pPr>
    </w:p>
    <w:p w14:paraId="403D0973">
      <w:pPr>
        <w:widowControl/>
        <w:jc w:val="left"/>
        <w:outlineLvl w:val="1"/>
        <w:rPr>
          <w:rFonts w:hint="eastAsia" w:ascii="仿宋_GB2312" w:hAnsi="宋体" w:eastAsia="仿宋_GB2312"/>
          <w:b/>
          <w:kern w:val="0"/>
          <w:sz w:val="32"/>
          <w:szCs w:val="32"/>
        </w:rPr>
      </w:pPr>
    </w:p>
    <w:p w14:paraId="64C10BD0">
      <w:pPr>
        <w:widowControl/>
        <w:jc w:val="left"/>
        <w:outlineLvl w:val="1"/>
        <w:rPr>
          <w:rFonts w:hint="eastAsia" w:ascii="仿宋_GB2312" w:hAnsi="宋体" w:eastAsia="仿宋_GB2312"/>
          <w:b/>
          <w:kern w:val="0"/>
          <w:sz w:val="32"/>
          <w:szCs w:val="32"/>
        </w:rPr>
      </w:pPr>
    </w:p>
    <w:p w14:paraId="2C9A9D23">
      <w:pPr>
        <w:widowControl/>
        <w:jc w:val="left"/>
        <w:outlineLvl w:val="1"/>
        <w:rPr>
          <w:rFonts w:hint="eastAsia" w:ascii="仿宋_GB2312" w:hAnsi="宋体" w:eastAsia="仿宋_GB2312"/>
          <w:b/>
          <w:kern w:val="0"/>
          <w:sz w:val="32"/>
          <w:szCs w:val="32"/>
        </w:rPr>
      </w:pPr>
    </w:p>
    <w:p w14:paraId="4F0D7574">
      <w:pPr>
        <w:widowControl/>
        <w:jc w:val="left"/>
        <w:outlineLvl w:val="1"/>
        <w:rPr>
          <w:rFonts w:hint="eastAsia" w:ascii="仿宋_GB2312" w:hAnsi="宋体" w:eastAsia="仿宋_GB2312"/>
          <w:b/>
          <w:kern w:val="0"/>
          <w:sz w:val="32"/>
          <w:szCs w:val="32"/>
        </w:rPr>
      </w:pPr>
    </w:p>
    <w:p w14:paraId="54E3F37B">
      <w:pPr>
        <w:widowControl/>
        <w:jc w:val="left"/>
        <w:outlineLvl w:val="1"/>
        <w:rPr>
          <w:rFonts w:hint="eastAsia" w:ascii="仿宋_GB2312" w:hAnsi="宋体" w:eastAsia="仿宋_GB2312"/>
          <w:b/>
          <w:kern w:val="0"/>
          <w:sz w:val="32"/>
          <w:szCs w:val="32"/>
        </w:rPr>
      </w:pPr>
    </w:p>
    <w:p w14:paraId="7085B74C">
      <w:pPr>
        <w:widowControl/>
        <w:jc w:val="left"/>
        <w:outlineLvl w:val="1"/>
        <w:rPr>
          <w:rFonts w:hint="eastAsia" w:ascii="仿宋_GB2312" w:hAnsi="宋体" w:eastAsia="仿宋_GB2312"/>
          <w:b/>
          <w:kern w:val="0"/>
          <w:sz w:val="32"/>
          <w:szCs w:val="32"/>
        </w:rPr>
      </w:pPr>
    </w:p>
    <w:p w14:paraId="013DFB8D">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4276A3AF">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7F4439DB">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编制单位：迎宾路片区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5A0B8A77">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A5A2A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1900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3FE6394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E4ED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4FA6E3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CC86764">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1E23322">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50FB566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14:paraId="45BAA4C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177576D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07291FD">
            <w:pPr>
              <w:widowControl/>
              <w:jc w:val="left"/>
              <w:rPr>
                <w:rFonts w:ascii="宋体" w:hAnsi="宋体" w:cs="宋体"/>
                <w:b/>
                <w:bCs/>
                <w:color w:val="000000"/>
                <w:kern w:val="0"/>
                <w:sz w:val="22"/>
                <w:szCs w:val="22"/>
              </w:rPr>
            </w:pPr>
          </w:p>
        </w:tc>
      </w:tr>
      <w:tr w14:paraId="1367D71A">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236B8C9">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7" w:type="dxa"/>
            <w:tcBorders>
              <w:top w:val="nil"/>
              <w:left w:val="nil"/>
              <w:bottom w:val="single" w:color="auto" w:sz="4" w:space="0"/>
              <w:right w:val="single" w:color="auto" w:sz="4" w:space="0"/>
            </w:tcBorders>
            <w:shd w:val="clear" w:color="auto" w:fill="auto"/>
            <w:vAlign w:val="center"/>
          </w:tcPr>
          <w:p w14:paraId="17EB0947">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9D2DE66">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8" w:type="dxa"/>
            <w:tcBorders>
              <w:top w:val="nil"/>
              <w:left w:val="nil"/>
              <w:bottom w:val="single" w:color="auto" w:sz="4" w:space="0"/>
              <w:right w:val="single" w:color="auto" w:sz="4" w:space="0"/>
            </w:tcBorders>
            <w:shd w:val="clear" w:color="auto" w:fill="auto"/>
            <w:vAlign w:val="center"/>
          </w:tcPr>
          <w:p w14:paraId="2819E177">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E82C083">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559" w:type="dxa"/>
            <w:tcBorders>
              <w:top w:val="nil"/>
              <w:left w:val="nil"/>
              <w:bottom w:val="single" w:color="auto" w:sz="4" w:space="0"/>
              <w:right w:val="single" w:color="auto" w:sz="4" w:space="0"/>
            </w:tcBorders>
            <w:shd w:val="clear" w:color="auto" w:fill="auto"/>
            <w:vAlign w:val="center"/>
          </w:tcPr>
          <w:p w14:paraId="24959E81">
            <w:pPr>
              <w:widowControl/>
              <w:jc w:val="left"/>
              <w:rPr>
                <w:rFonts w:ascii="宋体" w:hAnsi="宋体" w:cs="宋体"/>
                <w:color w:val="000000"/>
                <w:kern w:val="0"/>
                <w:sz w:val="24"/>
              </w:rPr>
            </w:pPr>
            <w:r>
              <w:rPr>
                <w:rFonts w:hint="eastAsia" w:ascii="宋体" w:hAnsi="宋体" w:cs="宋体"/>
                <w:color w:val="000000"/>
                <w:kern w:val="0"/>
                <w:sz w:val="24"/>
              </w:rPr>
              <w:t>　</w:t>
            </w:r>
          </w:p>
        </w:tc>
      </w:tr>
      <w:tr w14:paraId="1D5A604B">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410375A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01129451">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EC4E729">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491EED76">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3248FC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30F093FA">
            <w:pPr>
              <w:widowControl/>
              <w:jc w:val="left"/>
              <w:rPr>
                <w:rFonts w:ascii="宋体" w:hAnsi="宋体" w:cs="宋体"/>
                <w:color w:val="000000"/>
                <w:kern w:val="0"/>
                <w:sz w:val="24"/>
              </w:rPr>
            </w:pPr>
            <w:r>
              <w:rPr>
                <w:rFonts w:hint="eastAsia" w:ascii="宋体" w:hAnsi="宋体" w:cs="宋体"/>
                <w:color w:val="000000"/>
                <w:kern w:val="0"/>
                <w:sz w:val="24"/>
              </w:rPr>
              <w:t>　</w:t>
            </w:r>
          </w:p>
        </w:tc>
      </w:tr>
      <w:tr w14:paraId="63E57939">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5409A29F">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23F0E35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0B051292">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6D46BCE3">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5572C08E">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44A0E9A1">
            <w:pPr>
              <w:widowControl/>
              <w:jc w:val="left"/>
              <w:rPr>
                <w:rFonts w:ascii="宋体" w:hAnsi="宋体" w:cs="宋体"/>
                <w:color w:val="000000"/>
                <w:kern w:val="0"/>
                <w:sz w:val="24"/>
              </w:rPr>
            </w:pPr>
            <w:r>
              <w:rPr>
                <w:rFonts w:hint="eastAsia" w:ascii="宋体" w:hAnsi="宋体" w:cs="宋体"/>
                <w:color w:val="000000"/>
                <w:kern w:val="0"/>
                <w:sz w:val="24"/>
              </w:rPr>
              <w:t>　</w:t>
            </w:r>
          </w:p>
        </w:tc>
      </w:tr>
      <w:tr w14:paraId="16CB7643">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2D5A6609">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78DC5041">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B2867CD">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2D05F00A">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D17B59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07A6F29B">
            <w:pPr>
              <w:widowControl/>
              <w:jc w:val="left"/>
              <w:rPr>
                <w:rFonts w:ascii="宋体" w:hAnsi="宋体" w:cs="宋体"/>
                <w:color w:val="000000"/>
                <w:kern w:val="0"/>
                <w:sz w:val="24"/>
              </w:rPr>
            </w:pPr>
            <w:r>
              <w:rPr>
                <w:rFonts w:hint="eastAsia" w:ascii="宋体" w:hAnsi="宋体" w:cs="宋体"/>
                <w:color w:val="000000"/>
                <w:kern w:val="0"/>
                <w:sz w:val="24"/>
              </w:rPr>
              <w:t>　</w:t>
            </w:r>
          </w:p>
        </w:tc>
      </w:tr>
      <w:tr w14:paraId="37B79EAF">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5AE19B96">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364FDFA1">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34309F10">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3D13ABFF">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E9CE966">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6233AF2E">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4E72F22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7BC6937">
      <w:pPr>
        <w:widowControl/>
        <w:outlineLvl w:val="1"/>
        <w:rPr>
          <w:rFonts w:ascii="仿宋_GB2312" w:hAnsi="宋体" w:eastAsia="仿宋_GB2312"/>
          <w:kern w:val="0"/>
          <w:sz w:val="32"/>
          <w:szCs w:val="32"/>
        </w:rPr>
      </w:pPr>
    </w:p>
    <w:p w14:paraId="4C8EBA6F">
      <w:pPr>
        <w:widowControl/>
        <w:outlineLvl w:val="1"/>
        <w:rPr>
          <w:rFonts w:ascii="仿宋_GB2312" w:hAnsi="宋体" w:eastAsia="仿宋_GB2312"/>
          <w:kern w:val="0"/>
          <w:sz w:val="32"/>
          <w:szCs w:val="32"/>
        </w:rPr>
      </w:pPr>
    </w:p>
    <w:p w14:paraId="3D6BC16C">
      <w:pPr>
        <w:widowControl/>
        <w:jc w:val="left"/>
        <w:outlineLvl w:val="1"/>
        <w:rPr>
          <w:rFonts w:ascii="仿宋_GB2312" w:hAnsi="宋体" w:eastAsia="仿宋_GB2312"/>
          <w:b/>
          <w:kern w:val="0"/>
          <w:sz w:val="32"/>
          <w:szCs w:val="32"/>
        </w:rPr>
      </w:pPr>
    </w:p>
    <w:p w14:paraId="6758D58F">
      <w:pPr>
        <w:widowControl/>
        <w:jc w:val="left"/>
        <w:outlineLvl w:val="1"/>
        <w:rPr>
          <w:rFonts w:ascii="仿宋_GB2312" w:hAnsi="宋体" w:eastAsia="仿宋_GB2312"/>
          <w:b/>
          <w:kern w:val="0"/>
          <w:sz w:val="32"/>
          <w:szCs w:val="32"/>
        </w:rPr>
      </w:pPr>
    </w:p>
    <w:p w14:paraId="163EBC5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59727A05">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5CDB2E75">
      <w:pPr>
        <w:widowControl/>
        <w:outlineLvl w:val="1"/>
        <w:rPr>
          <w:rFonts w:ascii="仿宋_GB2312" w:hAnsi="宋体" w:eastAsia="仿宋_GB2312"/>
          <w:kern w:val="0"/>
          <w:sz w:val="24"/>
        </w:rPr>
      </w:pPr>
      <w:r>
        <w:rPr>
          <w:rFonts w:hint="eastAsia" w:ascii="仿宋_GB2312" w:hAnsi="宋体" w:eastAsia="仿宋_GB2312"/>
          <w:kern w:val="0"/>
          <w:sz w:val="24"/>
        </w:rPr>
        <w:t>编制单位：迎宾路片区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2E8CDBB6">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E8ED4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2DAA5D4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210EB8D">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9F30D7">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14:paraId="11B718A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2741F24E">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796929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348CAD5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2F45F161">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31AD5A1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14:paraId="57BD7B5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14:paraId="1967456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50443C6F">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6E56403C">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680CC1B2">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4BF0678">
            <w:pPr>
              <w:widowControl/>
              <w:jc w:val="left"/>
              <w:rPr>
                <w:rFonts w:ascii="仿宋_GB2312" w:hAnsi="宋体" w:eastAsia="仿宋_GB2312" w:cs="宋体"/>
                <w:b/>
                <w:bCs/>
                <w:color w:val="000000"/>
                <w:kern w:val="0"/>
                <w:sz w:val="24"/>
              </w:rPr>
            </w:pPr>
          </w:p>
        </w:tc>
      </w:tr>
      <w:tr w14:paraId="4203E5B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1715DB1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757C48D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0593193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5945E1A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2435B19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552238F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4975ECD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53016DB">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269282DF">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14:paraId="54E9B2EF">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14:paraId="138CDAC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14:paraId="36184ED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C6D1AAE">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14:paraId="6735570B">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3AD31E5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1AB3AD72">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2EE99FA8">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14:paraId="43B9844C">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14:paraId="3A2DA2D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14:paraId="06ABA50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14:paraId="28A34553">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14:paraId="3FE7F1C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04E1E852">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0C66CFFF">
      <w:pPr>
        <w:widowControl/>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备注：我单位2019年没有使用政府性基金预算拨款安排的支出，政府性基金预算支出情况表为空表。</w:t>
      </w:r>
    </w:p>
    <w:p w14:paraId="21CA096B">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14:paraId="120E8DDB">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关于迎宾路片区管委会部门2019年收支预算情况的总体说明</w:t>
      </w:r>
    </w:p>
    <w:p w14:paraId="4BBEE95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按照全口径预算的原则，迎宾路片区管委会部门2019年所有收入和支出均纳入部门预算管理。收支总预算3535.44万元。</w:t>
      </w:r>
    </w:p>
    <w:p w14:paraId="5198CCD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收入预算包括：一般公共预算1244.69万元、政府性基金预算0万元。</w:t>
      </w:r>
    </w:p>
    <w:p w14:paraId="6B7BA85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支出预算包括：一般公共服务支出1244.69万元、公共安全支出1568.92万元、社会保障和就业支出705.6万元、医疗卫生与计划生育支出16.23万元。</w:t>
      </w:r>
    </w:p>
    <w:p w14:paraId="2AB18415">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二、关于迎宾路片区管委会部门2019年收入预算情况说明</w:t>
      </w:r>
    </w:p>
    <w:p w14:paraId="62507C6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迎宾路片区管委会部门收入预算3535.44元，其中：</w:t>
      </w:r>
    </w:p>
    <w:p w14:paraId="3567A88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一般公共预算3535.44万元，占100%，比上年增加669.96万元，主要原因是人员经费及办公经费等日常经费增加。</w:t>
      </w:r>
    </w:p>
    <w:p w14:paraId="604F86E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14:paraId="4E8DB8B7">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三、关于迎宾路片区管委会部门单位2019年支出预算情况说明</w:t>
      </w:r>
    </w:p>
    <w:p w14:paraId="793F88A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迎宾路片区管委会部门单位2019年支出预算3535.44元，其中：</w:t>
      </w:r>
    </w:p>
    <w:p w14:paraId="1520A02D">
      <w:pPr>
        <w:widowControl/>
        <w:spacing w:line="580" w:lineRule="exact"/>
        <w:ind w:firstLine="640"/>
        <w:jc w:val="left"/>
        <w:rPr>
          <w:rFonts w:ascii="仿宋_GB2312" w:hAnsi="宋体" w:eastAsia="仿宋_GB2312" w:cs="宋体"/>
          <w:b/>
          <w:color w:val="FF0000"/>
          <w:kern w:val="0"/>
          <w:sz w:val="32"/>
          <w:szCs w:val="32"/>
        </w:rPr>
      </w:pPr>
      <w:r>
        <w:rPr>
          <w:rFonts w:hint="eastAsia" w:ascii="仿宋_GB2312" w:hAnsi="宋体" w:eastAsia="仿宋_GB2312" w:cs="宋体"/>
          <w:kern w:val="0"/>
          <w:sz w:val="32"/>
          <w:szCs w:val="32"/>
        </w:rPr>
        <w:t>基本支出1503.46万元，占 42.5%，比上年增加83.5万元，主要原因是人员经费及办公经费等日常经费增加。</w:t>
      </w:r>
    </w:p>
    <w:p w14:paraId="6FA55F2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项目支出2031.98万元，占57.5%，比上年增加586.43万元，增加</w:t>
      </w:r>
      <w:r>
        <w:rPr>
          <w:rFonts w:hint="eastAsia" w:ascii="仿宋_GB2312" w:hAnsi="宋体" w:eastAsia="仿宋_GB2312" w:cs="宋体"/>
          <w:kern w:val="0"/>
          <w:sz w:val="32"/>
          <w:szCs w:val="32"/>
          <w:highlight w:val="none"/>
        </w:rPr>
        <w:t>2个警务站，</w:t>
      </w:r>
      <w:r>
        <w:rPr>
          <w:rFonts w:hint="eastAsia" w:ascii="仿宋_GB2312" w:hAnsi="宋体" w:eastAsia="仿宋_GB2312" w:cs="宋体"/>
          <w:kern w:val="0"/>
          <w:sz w:val="32"/>
          <w:szCs w:val="32"/>
        </w:rPr>
        <w:t>工作经费增加。</w:t>
      </w:r>
    </w:p>
    <w:p w14:paraId="242BF4D7">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四、关于迎宾路片区管委会部门2019年财政拨款收支预算情况的总体说明</w:t>
      </w:r>
    </w:p>
    <w:p w14:paraId="2931613E">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2019年财政拨款收支总预算3535.44万元。</w:t>
      </w:r>
    </w:p>
    <w:p w14:paraId="13CAA21F">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我单位收入全部为一般公共预算拨款，无政府性基金预算拨款。</w:t>
      </w:r>
    </w:p>
    <w:p w14:paraId="2467F3B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rPr>
        <w:t>迎宾路片区管委会</w:t>
      </w:r>
      <w:r>
        <w:rPr>
          <w:rFonts w:hint="eastAsia" w:ascii="黑体" w:hAnsi="宋体" w:eastAsia="黑体" w:cs="宋体"/>
          <w:kern w:val="0"/>
          <w:sz w:val="32"/>
          <w:szCs w:val="32"/>
        </w:rPr>
        <w:t>部门2019年一般公共预算当年拨款情况说明</w:t>
      </w:r>
    </w:p>
    <w:p w14:paraId="6867B7EC">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1509080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迎宾路片区管委会部门2019年一般公共预算拨款基本支出3535.44万元，比上年执行数增加669.96万元，增长23 %。主要原因是：人员经费增加。  </w:t>
      </w:r>
    </w:p>
    <w:p w14:paraId="2022ABF1">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74C4B88E">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1.一般公共服务（类）1244.69</w:t>
      </w:r>
      <w:r>
        <w:rPr>
          <w:rFonts w:hint="eastAsia" w:ascii="仿宋_GB2312" w:hAnsi="宋体" w:eastAsia="仿宋_GB2312" w:cs="宋体"/>
          <w:kern w:val="0"/>
          <w:sz w:val="32"/>
          <w:szCs w:val="32"/>
        </w:rPr>
        <w:t>万元，占35.21%。</w:t>
      </w:r>
    </w:p>
    <w:p w14:paraId="12959E6E">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hint="eastAsia" w:ascii="仿宋_GB2312" w:eastAsia="仿宋_GB2312"/>
          <w:sz w:val="32"/>
          <w:szCs w:val="32"/>
        </w:rPr>
        <w:t>（类）</w:t>
      </w:r>
      <w:r>
        <w:rPr>
          <w:rFonts w:hint="eastAsia" w:ascii="仿宋_GB2312" w:hAnsi="宋体" w:eastAsia="仿宋_GB2312" w:cs="宋体"/>
          <w:kern w:val="0"/>
          <w:sz w:val="32"/>
          <w:szCs w:val="32"/>
        </w:rPr>
        <w:t>1568.92万元，占44.38%。</w:t>
      </w:r>
    </w:p>
    <w:p w14:paraId="5CA66184">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w:t>
      </w:r>
      <w:r>
        <w:rPr>
          <w:rFonts w:hint="eastAsia" w:ascii="仿宋_GB2312" w:eastAsia="仿宋_GB2312"/>
          <w:sz w:val="32"/>
          <w:szCs w:val="32"/>
        </w:rPr>
        <w:t>（类）</w:t>
      </w:r>
      <w:r>
        <w:rPr>
          <w:rFonts w:hint="eastAsia" w:ascii="仿宋_GB2312" w:hAnsi="宋体" w:eastAsia="仿宋_GB2312" w:cs="宋体"/>
          <w:kern w:val="0"/>
          <w:sz w:val="32"/>
          <w:szCs w:val="32"/>
        </w:rPr>
        <w:t>705.6万元，占19.91%。</w:t>
      </w:r>
    </w:p>
    <w:p w14:paraId="6E38D217">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w:t>
      </w:r>
      <w:r>
        <w:rPr>
          <w:rFonts w:hint="eastAsia" w:ascii="仿宋_GB2312" w:eastAsia="仿宋_GB2312"/>
          <w:sz w:val="32"/>
          <w:szCs w:val="32"/>
        </w:rPr>
        <w:t>（类）</w:t>
      </w:r>
      <w:r>
        <w:rPr>
          <w:rFonts w:hint="eastAsia" w:ascii="仿宋_GB2312" w:hAnsi="宋体" w:eastAsia="仿宋_GB2312" w:cs="宋体"/>
          <w:kern w:val="0"/>
          <w:sz w:val="32"/>
          <w:szCs w:val="32"/>
        </w:rPr>
        <w:t>16.23万元，占0.5%。</w:t>
      </w:r>
    </w:p>
    <w:p w14:paraId="5D4DA0CC">
      <w:pPr>
        <w:widowControl/>
        <w:spacing w:line="580" w:lineRule="exact"/>
        <w:ind w:firstLine="321" w:firstLineChars="1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7FA218EE">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1.一般公共服务（类）财政事务（款）行政运行（项）:本年预算数为1127.17万元，比上年执行数增加622.5万元，增长223%，主要原因是人员增加。     </w:t>
      </w:r>
    </w:p>
    <w:p w14:paraId="6E85E973">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2.一般公共服务（类）财政事务（款）其他政府办公厅（室）及相关机构事务支出（项）:本年预算数为117.52万元，比上年执行数增加117.52万元，增长100%主要原因是增加片区工作经费。</w:t>
      </w:r>
    </w:p>
    <w:p w14:paraId="453137A9">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3.公共安全支出（类）其他公共安全支出 （款）其他公共安全支出（项）：本年预算数为1553.72万元，比上年执行数增加648.94万元，增长171%，主要原因是维护社会经费增加。 </w:t>
      </w:r>
    </w:p>
    <w:p w14:paraId="1374BDBC">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4.公共安全支出（类）司法 （款）行政运行（项）：本年预算数为15.2万元，比上年执行数增加15.2万元，增长100%，主要原因是财政要求功能分类科目变更。 </w:t>
      </w:r>
    </w:p>
    <w:p w14:paraId="2DA79692">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5.社会保障和就业支出(类)行政事业单位离退休（款） 机关事业单位基本养老保险缴费支出（项），本年预算数为118.87万元，比上年执行数减少6.56万元，减少5.8%，主要原因是人员退休。 </w:t>
      </w:r>
    </w:p>
    <w:p w14:paraId="40638B7C">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6.社会保障和就业支出(类)民政管理事务（款）基层政权和社区建设（项），本年预算数为586.73万元，比上年执行数减少642.78万元，主要原因重点社区转为一般社区。 </w:t>
      </w:r>
    </w:p>
    <w:p w14:paraId="5DC147F1">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7.医疗卫生与计划生育支出(类)医疗卫生及计划生育管理事务（款）其他医疗卫生及计划生育管理事务（项），本年预算数为0.07万元，比上年执行数增加0.07万元，增加100%，主要原因人员社保费用增加。</w:t>
      </w:r>
    </w:p>
    <w:p w14:paraId="030862AD">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8.医疗卫生与计划生育支出(类)计划生育事务（款）其他计划生育事务支出（项），本年预算数为16.16万元，比上年执行数减少1.18万元，减少7%，主要原因重点社区转为一般社区。</w:t>
      </w:r>
    </w:p>
    <w:p w14:paraId="57BBF1C4">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 </w:t>
      </w:r>
    </w:p>
    <w:p w14:paraId="22BE380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六、关于迎宾路片区管委会部门2019年一般公共预算基本支出情况说明</w:t>
      </w:r>
    </w:p>
    <w:p w14:paraId="4F9A373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迎宾路片区管委会部门2019年一般公共预算基本支出      1503.46万元， 其中：</w:t>
      </w:r>
    </w:p>
    <w:p w14:paraId="4C6B8CF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1424.98万元，主要包括：基本工资261.89万元、津贴补贴157.17万元、奖金172.53万元、绩效工资279.79万元、机关事业单位基本养老保险缴费120.53万元、职工基本医疗保险缴费54.23万元、公务员医疗补助缴费12.06万元、其他社会保障缴费10.44万元、住房公积金130.35万元、其他对个人和家庭的补助225.99万元等。</w:t>
      </w:r>
    </w:p>
    <w:p w14:paraId="7D516AA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78.48万元，主要包括：办公费7.69万元、水费4.14万元、电费5.48万元、邮电费2.52万元、取暖费12.86万元、差旅费5.86万元、维修（护）费0.28万元、培训费8.85万元、工会经费7.88万元、福利费18.13万元、其他商品和服务支出0.28万元，公务用车运行维护费4.54万元。</w:t>
      </w:r>
    </w:p>
    <w:p w14:paraId="4B7C1F84">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七、关于迎宾路片区管委会部门2019年项目支出情况说明</w:t>
      </w:r>
    </w:p>
    <w:p w14:paraId="3AAD7B02">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1、设立的政策依据：根据 2019年预算定额标准</w:t>
      </w:r>
    </w:p>
    <w:p w14:paraId="482AE4A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预算安排规模：100万元</w:t>
      </w:r>
    </w:p>
    <w:p w14:paraId="200E135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21FE98D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资金分配情况：片区本级工作经费100万。</w:t>
      </w:r>
    </w:p>
    <w:p w14:paraId="48D786F2">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2、项目名称：社区经费</w:t>
      </w:r>
    </w:p>
    <w:p w14:paraId="66C37F5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 2019年预算定额标准</w:t>
      </w:r>
    </w:p>
    <w:p w14:paraId="57EEA19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预算安排规模：280 万元</w:t>
      </w:r>
    </w:p>
    <w:p w14:paraId="00E7CF7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3339B7A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资金分配情况：一般社区 40 万/年，全部用于 7 个社区工作经费。</w:t>
      </w:r>
    </w:p>
    <w:p w14:paraId="2A4E38A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资金执行时间：2019年 1 月至 12 月</w:t>
      </w:r>
    </w:p>
    <w:p w14:paraId="218D34B6">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3、项目名称：</w:t>
      </w:r>
      <w:r>
        <w:rPr>
          <w:rFonts w:hint="eastAsia" w:ascii="仿宋_GB2312" w:hAnsi="黑体" w:eastAsia="仿宋_GB2312"/>
          <w:sz w:val="32"/>
          <w:szCs w:val="32"/>
          <w:highlight w:val="none"/>
        </w:rPr>
        <w:t>便民警务站餐费</w:t>
      </w:r>
    </w:p>
    <w:p w14:paraId="2B9D255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设立的政策依据：根据便民</w:t>
      </w:r>
      <w:r>
        <w:rPr>
          <w:rFonts w:hint="eastAsia" w:ascii="仿宋_GB2312" w:hAnsi="黑体" w:eastAsia="仿宋_GB2312"/>
          <w:sz w:val="32"/>
          <w:szCs w:val="32"/>
          <w:highlight w:val="none"/>
        </w:rPr>
        <w:t>警务</w:t>
      </w:r>
      <w:r>
        <w:rPr>
          <w:rFonts w:hint="eastAsia" w:ascii="仿宋_GB2312" w:hAnsi="黑体" w:eastAsia="仿宋_GB2312"/>
          <w:sz w:val="32"/>
          <w:szCs w:val="32"/>
        </w:rPr>
        <w:t>站人员经费设立依据</w:t>
      </w:r>
    </w:p>
    <w:p w14:paraId="715ADAD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预算安排规模：169.91万元</w:t>
      </w:r>
    </w:p>
    <w:p w14:paraId="2657D72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1C57C9A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资金分配情况：全部用于管委会辖区10个便民</w:t>
      </w:r>
      <w:r>
        <w:rPr>
          <w:rFonts w:hint="eastAsia" w:ascii="仿宋_GB2312" w:hAnsi="黑体" w:eastAsia="仿宋_GB2312"/>
          <w:sz w:val="32"/>
          <w:szCs w:val="32"/>
          <w:highlight w:val="none"/>
        </w:rPr>
        <w:t>警务</w:t>
      </w:r>
      <w:r>
        <w:rPr>
          <w:rFonts w:hint="eastAsia" w:ascii="仿宋_GB2312" w:hAnsi="黑体" w:eastAsia="仿宋_GB2312"/>
          <w:sz w:val="32"/>
          <w:szCs w:val="32"/>
        </w:rPr>
        <w:t>站餐费。</w:t>
      </w:r>
    </w:p>
    <w:p w14:paraId="580A4B4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196939CE">
      <w:pPr>
        <w:widowControl/>
        <w:spacing w:line="580" w:lineRule="exact"/>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rPr>
        <w:t>4、项目名称</w:t>
      </w:r>
      <w:r>
        <w:rPr>
          <w:rFonts w:hint="eastAsia" w:ascii="仿宋_GB2312" w:hAnsi="黑体" w:eastAsia="仿宋_GB2312"/>
          <w:sz w:val="32"/>
          <w:szCs w:val="32"/>
          <w:highlight w:val="none"/>
        </w:rPr>
        <w:t>：便民警务站服装费</w:t>
      </w:r>
    </w:p>
    <w:p w14:paraId="6FACFEE3">
      <w:pPr>
        <w:widowControl/>
        <w:spacing w:line="580" w:lineRule="exact"/>
        <w:ind w:firstLine="960" w:firstLineChars="300"/>
        <w:jc w:val="left"/>
        <w:rPr>
          <w:rFonts w:ascii="仿宋_GB2312" w:hAnsi="黑体" w:eastAsia="仿宋_GB2312"/>
          <w:sz w:val="32"/>
          <w:szCs w:val="32"/>
          <w:highlight w:val="none"/>
        </w:rPr>
      </w:pPr>
      <w:r>
        <w:rPr>
          <w:rFonts w:hint="eastAsia" w:ascii="仿宋_GB2312" w:hAnsi="黑体" w:eastAsia="仿宋_GB2312"/>
          <w:sz w:val="32"/>
          <w:szCs w:val="32"/>
          <w:highlight w:val="none"/>
        </w:rPr>
        <w:t>设立的政策依据：根据便民警务站人员经费设立依据</w:t>
      </w:r>
    </w:p>
    <w:p w14:paraId="5EC61DB9">
      <w:pPr>
        <w:widowControl/>
        <w:spacing w:line="580" w:lineRule="exact"/>
        <w:ind w:firstLine="960" w:firstLineChars="300"/>
        <w:jc w:val="left"/>
        <w:rPr>
          <w:rFonts w:ascii="仿宋_GB2312" w:hAnsi="黑体" w:eastAsia="仿宋_GB2312"/>
          <w:sz w:val="32"/>
          <w:szCs w:val="32"/>
          <w:highlight w:val="none"/>
        </w:rPr>
      </w:pPr>
      <w:r>
        <w:rPr>
          <w:rFonts w:hint="eastAsia" w:ascii="仿宋_GB2312" w:hAnsi="黑体" w:eastAsia="仿宋_GB2312"/>
          <w:sz w:val="32"/>
          <w:szCs w:val="32"/>
          <w:highlight w:val="none"/>
        </w:rPr>
        <w:t>预算安排规模：47.85万元</w:t>
      </w:r>
    </w:p>
    <w:p w14:paraId="62E5807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01E1306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资金分配情况：全部用于管委会10个</w:t>
      </w:r>
      <w:r>
        <w:rPr>
          <w:rFonts w:hint="eastAsia" w:ascii="仿宋_GB2312" w:hAnsi="黑体" w:eastAsia="仿宋_GB2312"/>
          <w:sz w:val="32"/>
          <w:szCs w:val="32"/>
          <w:highlight w:val="none"/>
        </w:rPr>
        <w:t>便民警务站</w:t>
      </w:r>
      <w:r>
        <w:rPr>
          <w:rFonts w:hint="eastAsia" w:ascii="仿宋_GB2312" w:hAnsi="黑体" w:eastAsia="仿宋_GB2312"/>
          <w:sz w:val="32"/>
          <w:szCs w:val="32"/>
        </w:rPr>
        <w:t>人员服装费。</w:t>
      </w:r>
    </w:p>
    <w:p w14:paraId="2C9B59B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5715674E">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5、项目名称：</w:t>
      </w:r>
      <w:r>
        <w:rPr>
          <w:rFonts w:hint="eastAsia" w:ascii="仿宋_GB2312" w:hAnsi="黑体" w:eastAsia="仿宋_GB2312"/>
          <w:sz w:val="32"/>
          <w:szCs w:val="32"/>
          <w:highlight w:val="none"/>
        </w:rPr>
        <w:t>便民警务运行费</w:t>
      </w:r>
    </w:p>
    <w:p w14:paraId="40B121C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w:t>
      </w:r>
      <w:r>
        <w:rPr>
          <w:rFonts w:hint="eastAsia" w:ascii="仿宋_GB2312" w:hAnsi="黑体" w:eastAsia="仿宋_GB2312"/>
          <w:sz w:val="32"/>
          <w:szCs w:val="32"/>
          <w:highlight w:val="none"/>
        </w:rPr>
        <w:t>便民警务站人</w:t>
      </w:r>
      <w:r>
        <w:rPr>
          <w:rFonts w:hint="eastAsia" w:ascii="仿宋_GB2312" w:hAnsi="黑体" w:eastAsia="仿宋_GB2312"/>
          <w:sz w:val="32"/>
          <w:szCs w:val="32"/>
        </w:rPr>
        <w:t>员经费设立依据</w:t>
      </w:r>
    </w:p>
    <w:p w14:paraId="36CCE9F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预算安排规模：67.45万元</w:t>
      </w:r>
    </w:p>
    <w:p w14:paraId="2D92394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154A7C5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资金分配情况：全部用于管委会辖区10个便民</w:t>
      </w:r>
      <w:r>
        <w:rPr>
          <w:rFonts w:hint="eastAsia" w:ascii="仿宋_GB2312" w:hAnsi="黑体" w:eastAsia="仿宋_GB2312"/>
          <w:sz w:val="32"/>
          <w:szCs w:val="32"/>
          <w:highlight w:val="none"/>
        </w:rPr>
        <w:t>警务</w:t>
      </w:r>
      <w:r>
        <w:rPr>
          <w:rFonts w:hint="eastAsia" w:ascii="仿宋_GB2312" w:hAnsi="黑体" w:eastAsia="仿宋_GB2312"/>
          <w:sz w:val="32"/>
          <w:szCs w:val="32"/>
        </w:rPr>
        <w:t>站水费、电费、暖气费、租赁费、车辆经费、其他运行经费。</w:t>
      </w:r>
    </w:p>
    <w:p w14:paraId="1CE530B1">
      <w:pPr>
        <w:widowControl/>
        <w:spacing w:line="580" w:lineRule="exact"/>
        <w:ind w:firstLine="960" w:firstLineChars="300"/>
        <w:jc w:val="left"/>
        <w:rPr>
          <w:rFonts w:ascii="仿宋_GB2312" w:hAnsi="黑体" w:eastAsia="仿宋_GB2312"/>
          <w:sz w:val="32"/>
          <w:szCs w:val="32"/>
          <w:highlight w:val="none"/>
        </w:rPr>
      </w:pPr>
      <w:r>
        <w:rPr>
          <w:rFonts w:hint="eastAsia" w:ascii="仿宋_GB2312" w:hAnsi="黑体" w:eastAsia="仿宋_GB2312"/>
          <w:sz w:val="32"/>
          <w:szCs w:val="32"/>
        </w:rPr>
        <w:t>资金执行时</w:t>
      </w:r>
      <w:r>
        <w:rPr>
          <w:rFonts w:hint="eastAsia" w:ascii="仿宋_GB2312" w:hAnsi="黑体" w:eastAsia="仿宋_GB2312"/>
          <w:sz w:val="32"/>
          <w:szCs w:val="32"/>
          <w:highlight w:val="none"/>
        </w:rPr>
        <w:t>间：2019 年 1 月至 12 月</w:t>
      </w:r>
    </w:p>
    <w:p w14:paraId="70C64D5D">
      <w:pPr>
        <w:widowControl/>
        <w:spacing w:line="580" w:lineRule="exact"/>
        <w:ind w:firstLine="320" w:firstLineChars="100"/>
        <w:jc w:val="left"/>
        <w:rPr>
          <w:rFonts w:ascii="仿宋_GB2312" w:hAnsi="黑体" w:eastAsia="仿宋_GB2312"/>
          <w:sz w:val="32"/>
          <w:szCs w:val="32"/>
          <w:highlight w:val="none"/>
        </w:rPr>
      </w:pPr>
      <w:r>
        <w:rPr>
          <w:rFonts w:hint="eastAsia" w:ascii="仿宋_GB2312" w:hAnsi="黑体" w:eastAsia="仿宋_GB2312"/>
          <w:sz w:val="32"/>
          <w:szCs w:val="32"/>
          <w:highlight w:val="none"/>
        </w:rPr>
        <w:t>6、项目名称：便民警务站装备费</w:t>
      </w:r>
    </w:p>
    <w:p w14:paraId="3C7CCC27">
      <w:pPr>
        <w:widowControl/>
        <w:spacing w:line="580" w:lineRule="exact"/>
        <w:ind w:left="958" w:leftChars="456"/>
        <w:jc w:val="left"/>
        <w:rPr>
          <w:rFonts w:ascii="仿宋_GB2312" w:hAnsi="黑体" w:eastAsia="仿宋_GB2312"/>
          <w:sz w:val="32"/>
          <w:szCs w:val="32"/>
          <w:highlight w:val="none"/>
        </w:rPr>
      </w:pPr>
      <w:r>
        <w:rPr>
          <w:rFonts w:hint="eastAsia" w:ascii="仿宋_GB2312" w:hAnsi="黑体" w:eastAsia="仿宋_GB2312"/>
          <w:sz w:val="32"/>
          <w:szCs w:val="32"/>
          <w:highlight w:val="none"/>
        </w:rPr>
        <w:t>设立的政策依据：根据便民警务站人员经费设立依据</w:t>
      </w:r>
    </w:p>
    <w:p w14:paraId="6443E62E">
      <w:pPr>
        <w:widowControl/>
        <w:spacing w:line="580" w:lineRule="exact"/>
        <w:ind w:left="958" w:leftChars="456"/>
        <w:jc w:val="left"/>
        <w:rPr>
          <w:rFonts w:ascii="仿宋_GB2312" w:hAnsi="黑体" w:eastAsia="仿宋_GB2312"/>
          <w:sz w:val="32"/>
          <w:szCs w:val="32"/>
          <w:highlight w:val="none"/>
        </w:rPr>
      </w:pPr>
      <w:r>
        <w:rPr>
          <w:rFonts w:hint="eastAsia" w:ascii="仿宋_GB2312" w:hAnsi="黑体" w:eastAsia="仿宋_GB2312"/>
          <w:sz w:val="32"/>
          <w:szCs w:val="32"/>
          <w:highlight w:val="none"/>
        </w:rPr>
        <w:t>预算安排规模：14.87 万元</w:t>
      </w:r>
    </w:p>
    <w:p w14:paraId="0F28A88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703BFCB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资金分配情况：全部用于管委会辖区</w:t>
      </w:r>
      <w:r>
        <w:rPr>
          <w:rFonts w:hint="eastAsia" w:ascii="仿宋_GB2312" w:hAnsi="黑体" w:eastAsia="仿宋_GB2312"/>
          <w:sz w:val="32"/>
          <w:szCs w:val="32"/>
          <w:highlight w:val="none"/>
        </w:rPr>
        <w:t>便民警务站</w:t>
      </w:r>
      <w:r>
        <w:rPr>
          <w:rFonts w:hint="eastAsia" w:ascii="仿宋_GB2312" w:hAnsi="黑体" w:eastAsia="仿宋_GB2312"/>
          <w:sz w:val="32"/>
          <w:szCs w:val="32"/>
        </w:rPr>
        <w:t>装备经费。</w:t>
      </w:r>
    </w:p>
    <w:p w14:paraId="59A0CD7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3430D063">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7、项目名称：公岗人员工作经费</w:t>
      </w:r>
    </w:p>
    <w:p w14:paraId="5FC3E31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设立的政策依据：根据公岗人员经费设立依据</w:t>
      </w:r>
    </w:p>
    <w:p w14:paraId="3B94906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预算安排规模：49.48万元</w:t>
      </w:r>
    </w:p>
    <w:p w14:paraId="7ED0891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1CA1B0F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资金分配情况：用于公岗人员工作经费。</w:t>
      </w:r>
    </w:p>
    <w:p w14:paraId="6936AA7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68BB5FBC">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8、项目名称：食堂伙食费</w:t>
      </w:r>
    </w:p>
    <w:p w14:paraId="7B16B70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 2018 年预算编制要求</w:t>
      </w:r>
    </w:p>
    <w:p w14:paraId="2A3DAF0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预算安排规模：124.02万元</w:t>
      </w:r>
    </w:p>
    <w:p w14:paraId="18ACB13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157FF69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资金分配情况：全部用于管委会和 7 个社区人员伙</w:t>
      </w:r>
    </w:p>
    <w:p w14:paraId="68B345A6">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食补助。</w:t>
      </w:r>
    </w:p>
    <w:p w14:paraId="5225DB8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79390CD2">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9、项目名称：巡控队员工资、社保及管理费。</w:t>
      </w:r>
    </w:p>
    <w:p w14:paraId="19A37E8D">
      <w:pPr>
        <w:widowControl/>
        <w:spacing w:line="580" w:lineRule="exact"/>
        <w:ind w:firstLine="960" w:firstLineChars="300"/>
        <w:jc w:val="left"/>
        <w:rPr>
          <w:rFonts w:ascii="仿宋_GB2312" w:hAnsi="黑体" w:eastAsia="仿宋_GB2312"/>
          <w:sz w:val="32"/>
          <w:szCs w:val="32"/>
          <w:highlight w:val="none"/>
        </w:rPr>
      </w:pPr>
      <w:r>
        <w:rPr>
          <w:rFonts w:hint="eastAsia" w:ascii="仿宋_GB2312" w:hAnsi="黑体" w:eastAsia="仿宋_GB2312"/>
          <w:sz w:val="32"/>
          <w:szCs w:val="32"/>
        </w:rPr>
        <w:t>设立的政策依据：</w:t>
      </w:r>
      <w:r>
        <w:rPr>
          <w:rFonts w:hint="eastAsia" w:ascii="仿宋_GB2312" w:hAnsi="黑体" w:eastAsia="仿宋_GB2312"/>
          <w:sz w:val="32"/>
          <w:szCs w:val="32"/>
          <w:highlight w:val="none"/>
        </w:rPr>
        <w:t>根据便民警务站人员经费设立</w:t>
      </w:r>
    </w:p>
    <w:p w14:paraId="4172E03F">
      <w:pPr>
        <w:widowControl/>
        <w:spacing w:line="580" w:lineRule="exact"/>
        <w:ind w:firstLine="960" w:firstLineChars="300"/>
        <w:jc w:val="left"/>
        <w:rPr>
          <w:rFonts w:ascii="仿宋_GB2312" w:hAnsi="黑体" w:eastAsia="仿宋_GB2312"/>
          <w:sz w:val="32"/>
          <w:szCs w:val="32"/>
          <w:highlight w:val="none"/>
        </w:rPr>
      </w:pPr>
      <w:r>
        <w:rPr>
          <w:rFonts w:hint="eastAsia" w:ascii="仿宋_GB2312" w:hAnsi="黑体" w:eastAsia="仿宋_GB2312"/>
          <w:sz w:val="32"/>
          <w:szCs w:val="32"/>
          <w:highlight w:val="none"/>
        </w:rPr>
        <w:t>预算安排规模：728.53万元</w:t>
      </w:r>
    </w:p>
    <w:p w14:paraId="093E2830">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7526B8C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资金分配情况：全部用于片区和 7 个社区巡控队员工资、社保及管理费。</w:t>
      </w:r>
    </w:p>
    <w:p w14:paraId="2F1E7DA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6BC5B64B">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10、项目名称：聘用人员工资及社保</w:t>
      </w:r>
    </w:p>
    <w:p w14:paraId="022EE6A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设立的政策依据：根据便民聘用人员经费设立依据</w:t>
      </w:r>
    </w:p>
    <w:p w14:paraId="6130016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预算安排规模：17.52万元</w:t>
      </w:r>
    </w:p>
    <w:p w14:paraId="0973D65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1CFC6A1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资金分配情况：用于发放市场保洁员、电工工资及社保。</w:t>
      </w:r>
    </w:p>
    <w:p w14:paraId="3F996FB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7662262B">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补贴人数：4人。</w:t>
      </w:r>
    </w:p>
    <w:p w14:paraId="56E15A04">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补贴标准：聘用人员工资标准。</w:t>
      </w:r>
    </w:p>
    <w:p w14:paraId="14A96177">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补贴范围：聘用人员</w:t>
      </w:r>
    </w:p>
    <w:p w14:paraId="2B4AC93F">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4DA14D2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发放程序：由党办根据考勤制作发放表，领导审核签字后上报管委会分管财务负责人审核签字，最后到财政所领取支票打卡。</w:t>
      </w:r>
    </w:p>
    <w:p w14:paraId="21A8789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受益人群和社会效益：聘用人员受益，更好的服务居民群众。</w:t>
      </w:r>
    </w:p>
    <w:p w14:paraId="77723842">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11、项目名称：基层岗贴</w:t>
      </w:r>
    </w:p>
    <w:p w14:paraId="58B4E9B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设立的政策依据：根据基层干部补贴经费设立</w:t>
      </w:r>
    </w:p>
    <w:p w14:paraId="41BA5F40">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预算安排规模：35.75万元</w:t>
      </w:r>
    </w:p>
    <w:p w14:paraId="695E2F9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3CEC077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资金分配情况：全部用于管委会及 7 个社区基层人员补助。</w:t>
      </w:r>
    </w:p>
    <w:p w14:paraId="63AAC30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1D199B67">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资金来源：财政拨款</w:t>
      </w:r>
    </w:p>
    <w:p w14:paraId="4FBF035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补贴人数：管委会正职 2 人,管委会副职 4 人,管委会一般干部19人,社区书记主任 14 人,社区副书记副主任 、社区一般干部54人,社区非在编244人。</w:t>
      </w:r>
    </w:p>
    <w:p w14:paraId="50302DF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补贴标准：管委会正职：400 元/月/人；管委会副职：200 元/月/人；社区书记主任，200 元/月/人；社区副书记副主任、所有一般干部 100、社区非在编人员标准每人 100 元/月。</w:t>
      </w:r>
    </w:p>
    <w:p w14:paraId="5C48DF7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补贴范围：管委会及 7 个社区基层人员补助</w:t>
      </w:r>
    </w:p>
    <w:p w14:paraId="22DF416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71378A2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发放程序：由各社区报账员根据考勤制作发放表，并由社区领导审核签字后上报管委会分管财务负责人审核签字，最后到财政所领取支票打卡。</w:t>
      </w:r>
    </w:p>
    <w:p w14:paraId="211340D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受益人群和社会效益：管委会、社区干部，非在编人员受益，更好的服务居民群众。</w:t>
      </w:r>
    </w:p>
    <w:p w14:paraId="2CD1E0D3">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12、项目名称：基层岗贴包户考核奖</w:t>
      </w:r>
    </w:p>
    <w:p w14:paraId="42F3C744">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设立的政策依据：根据基层岗贴包户考核奖设立</w:t>
      </w:r>
    </w:p>
    <w:p w14:paraId="5E0FF0FB">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预算安排规模：58.48万元</w:t>
      </w:r>
    </w:p>
    <w:p w14:paraId="288C14C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5B466E0E">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 7 个社区工作人员绩效考核奖励。</w:t>
      </w:r>
    </w:p>
    <w:p w14:paraId="566057A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352A379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资金来源：财政拨款</w:t>
      </w:r>
    </w:p>
    <w:p w14:paraId="60314C9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补贴人数：社区书记主任 14 人,社区副书记副主任 、社区一般干部54人,其他人员220人。</w:t>
      </w:r>
    </w:p>
    <w:p w14:paraId="28046AF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补贴标准：社区书记主任：标准每人 500 元/月；社区副书记副主任、社区一般干部、社区其他工作人员：标准每人 300 元/月</w:t>
      </w:r>
    </w:p>
    <w:p w14:paraId="20BDDF5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补贴范围：7 个社区工作人员</w:t>
      </w:r>
    </w:p>
    <w:p w14:paraId="60CC437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13CB638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业绩考核每季度由管委会测评后由各社区报账员根据考核制作发放表，先由社区领导审核签字、再由管委会党办负责上报的工作人员审核签字，然后管委会分管财务负责人审核签字，最后到财政所银行发放。</w:t>
      </w:r>
    </w:p>
    <w:p w14:paraId="188F95B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受益人群和社会效益：社区干部，非在编人员受益，更好的服务居民群众。</w:t>
      </w:r>
    </w:p>
    <w:p w14:paraId="6B1BE0F7">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13、项目名称：楼栋长单元长津贴</w:t>
      </w:r>
    </w:p>
    <w:p w14:paraId="2EF5557B">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设立的政策依据：根据楼栋长补助经费设立</w:t>
      </w:r>
    </w:p>
    <w:p w14:paraId="2159C63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预算安排规模：39万元</w:t>
      </w:r>
    </w:p>
    <w:p w14:paraId="25D045F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7E6510E1">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资金分配情况：全部用于 7 个社区楼栋长人员补助</w:t>
      </w:r>
    </w:p>
    <w:p w14:paraId="16291433">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1E908601">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资金来源：财政拨款</w:t>
      </w:r>
    </w:p>
    <w:p w14:paraId="6D8F2F8E">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 225人。</w:t>
      </w:r>
    </w:p>
    <w:p w14:paraId="101D7A2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补贴标准：100 元/人。</w:t>
      </w:r>
    </w:p>
    <w:p w14:paraId="11466B0B">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月补贴范围：7个社区楼栋长单元长</w:t>
      </w:r>
    </w:p>
    <w:p w14:paraId="56600F90">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补贴方式：现金发放</w:t>
      </w:r>
    </w:p>
    <w:p w14:paraId="25743A0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发放程序：各社区分管楼栋长专干统计做表，社区领导签字后交由街政科专人审核后找财务分管领导签字，最后到财政所领取支票现金发放。</w:t>
      </w:r>
    </w:p>
    <w:p w14:paraId="6A33879C">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受益人群和社会效益：社区楼栋长受益，</w:t>
      </w:r>
      <w:r>
        <w:rPr>
          <w:rFonts w:hint="eastAsia" w:ascii="仿宋_GB2312" w:hAnsi="黑体" w:eastAsia="仿宋_GB2312"/>
          <w:sz w:val="32"/>
          <w:szCs w:val="32"/>
          <w:lang w:eastAsia="zh-CN"/>
        </w:rPr>
        <w:t>更好地为</w:t>
      </w:r>
      <w:r>
        <w:rPr>
          <w:rFonts w:hint="eastAsia" w:ascii="仿宋_GB2312" w:hAnsi="黑体" w:eastAsia="仿宋_GB2312"/>
          <w:sz w:val="32"/>
          <w:szCs w:val="32"/>
        </w:rPr>
        <w:t>民服务。</w:t>
      </w:r>
    </w:p>
    <w:p w14:paraId="6F3E1489">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14、项目名称：非在编人员补贴（巡逻员）</w:t>
      </w:r>
    </w:p>
    <w:p w14:paraId="400B033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设立的政策依据：根据补助经费设立</w:t>
      </w:r>
    </w:p>
    <w:p w14:paraId="573B1AE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预算安排规模：106.10万元</w:t>
      </w:r>
    </w:p>
    <w:p w14:paraId="2C3779E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4E808434">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资金分配情况：全部用于管委会和 7 个社区巡逻员补助。</w:t>
      </w:r>
    </w:p>
    <w:p w14:paraId="695852ED">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75886EB1">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资金来源：财政拨款</w:t>
      </w:r>
    </w:p>
    <w:p w14:paraId="5115B3A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补贴人数：非在编人员110人。</w:t>
      </w:r>
    </w:p>
    <w:p w14:paraId="2598830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补贴标准：标准合格 800 元/月，优秀 1000 元/月。</w:t>
      </w:r>
    </w:p>
    <w:p w14:paraId="3ABADB3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月补贴范围：用于管委会和 7 个社区巡逻员补助。</w:t>
      </w:r>
    </w:p>
    <w:p w14:paraId="2917DA0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28E897A7">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发放程序：负责此项工作的工作人员做表统审后上报，由管委会分管财务负责人审核签字，最后交财政所统一打卡</w:t>
      </w:r>
    </w:p>
    <w:p w14:paraId="56C70D50">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受益人群和社会效益：社区非在编巡逻员受益，更好的服务居民群众。</w:t>
      </w:r>
    </w:p>
    <w:p w14:paraId="199775CE">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15、项目名称：非在编人员补贴（公岗）</w:t>
      </w:r>
    </w:p>
    <w:p w14:paraId="583A66BF">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设立的政策依据：根据补助经费设立</w:t>
      </w:r>
    </w:p>
    <w:p w14:paraId="0B2273A4">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预算安排规模：170.46万元</w:t>
      </w:r>
    </w:p>
    <w:p w14:paraId="553674F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30FE4BA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资金分配情况：全部用于管委会和 7 个社区公岗补助。</w:t>
      </w:r>
    </w:p>
    <w:p w14:paraId="494A550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3C3AF4C3">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资金来源：财政拨款</w:t>
      </w:r>
    </w:p>
    <w:p w14:paraId="51F5EFD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补贴人数：非在编人员100人。</w:t>
      </w:r>
    </w:p>
    <w:p w14:paraId="6B30D52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补贴标准：1500元/月。</w:t>
      </w:r>
    </w:p>
    <w:p w14:paraId="671928F5">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月补贴范围：用于管委会和 7 个社区巡逻员补助。</w:t>
      </w:r>
    </w:p>
    <w:p w14:paraId="1DE1B6E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2FE5758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发放程序：每月由各社区专干根据考勤制作发放表，上报社保所统审，领导签字审核后交由劳务派遣公司发放。</w:t>
      </w:r>
    </w:p>
    <w:p w14:paraId="7913639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受益人群和社会效益：社区非在编（公岗）受益，更好的服务居民群众。</w:t>
      </w:r>
    </w:p>
    <w:p w14:paraId="2A9658D2">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16、项目名称：巡逻员工资。</w:t>
      </w:r>
    </w:p>
    <w:p w14:paraId="2BE2DE5F">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设立的政策依据：根据工作需要设立</w:t>
      </w:r>
    </w:p>
    <w:p w14:paraId="364D011A">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预算安排规模：22.56万元</w:t>
      </w:r>
    </w:p>
    <w:p w14:paraId="51F28912">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项目承担单位：迎宾路片区管委会</w:t>
      </w:r>
    </w:p>
    <w:p w14:paraId="491BCB7F">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资金分配情况：全部用于管委会及10个社区巡逻人员工资、社保金，1800元/人/月</w:t>
      </w:r>
    </w:p>
    <w:p w14:paraId="5781C04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资金执行时间：2019 年 1 月至 12 月</w:t>
      </w:r>
    </w:p>
    <w:p w14:paraId="7A37A494">
      <w:pPr>
        <w:widowControl/>
        <w:spacing w:line="580" w:lineRule="exact"/>
        <w:ind w:left="958" w:leftChars="456"/>
        <w:jc w:val="left"/>
        <w:rPr>
          <w:rFonts w:ascii="仿宋_GB2312" w:hAnsi="黑体" w:eastAsia="仿宋_GB2312"/>
          <w:sz w:val="32"/>
          <w:szCs w:val="32"/>
        </w:rPr>
      </w:pPr>
      <w:r>
        <w:rPr>
          <w:rFonts w:hint="eastAsia" w:ascii="仿宋_GB2312" w:hAnsi="黑体" w:eastAsia="仿宋_GB2312"/>
          <w:sz w:val="32"/>
          <w:szCs w:val="32"/>
        </w:rPr>
        <w:t>资金来源：财政拨款</w:t>
      </w:r>
    </w:p>
    <w:p w14:paraId="33743E11">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补贴人数：13人。</w:t>
      </w:r>
    </w:p>
    <w:p w14:paraId="72152DA3">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月补贴范围：巡逻员</w:t>
      </w:r>
    </w:p>
    <w:p w14:paraId="42893AA8">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补贴方式：银行打卡</w:t>
      </w:r>
    </w:p>
    <w:p w14:paraId="3AC712C6">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发放程序：综治科工作人员根据社区上报汇总后上报政法委考勤做发放表，由分管综治领导审核签字后再由财务分管领导签字，最后到财政所领取支票发放。</w:t>
      </w:r>
    </w:p>
    <w:p w14:paraId="67F04769">
      <w:pPr>
        <w:widowControl/>
        <w:spacing w:line="580" w:lineRule="exact"/>
        <w:ind w:firstLine="960" w:firstLineChars="300"/>
        <w:jc w:val="left"/>
        <w:rPr>
          <w:rFonts w:ascii="仿宋_GB2312" w:hAnsi="黑体" w:eastAsia="仿宋_GB2312"/>
          <w:sz w:val="32"/>
          <w:szCs w:val="32"/>
        </w:rPr>
      </w:pPr>
      <w:r>
        <w:rPr>
          <w:rFonts w:hint="eastAsia" w:ascii="仿宋_GB2312" w:hAnsi="黑体" w:eastAsia="仿宋_GB2312"/>
          <w:sz w:val="32"/>
          <w:szCs w:val="32"/>
        </w:rPr>
        <w:t>受益人群和社会效益：巡逻员受益，更好的服务居民群众。</w:t>
      </w:r>
    </w:p>
    <w:p w14:paraId="01EE5D8A">
      <w:pPr>
        <w:widowControl/>
        <w:spacing w:line="580" w:lineRule="exact"/>
        <w:jc w:val="left"/>
        <w:rPr>
          <w:rFonts w:ascii="仿宋_GB2312" w:hAnsi="黑体" w:eastAsia="仿宋_GB2312"/>
          <w:sz w:val="32"/>
          <w:szCs w:val="32"/>
        </w:rPr>
      </w:pPr>
    </w:p>
    <w:p w14:paraId="38544502">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八、关于迎宾路片区管委会部门2019年一般公共预算“三公”经费预算情况说明</w:t>
      </w:r>
    </w:p>
    <w:p w14:paraId="752EA54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迎宾路片区管委会部门2019年“三公”经费财政拨款预算数为4.54万元，其中：因公出国（境）费 0万元，公务用车购置0万元，公务用车运行费4.54万元，公务接待费0万元。</w:t>
      </w:r>
    </w:p>
    <w:p w14:paraId="5DCF544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   0万元，其中：因公出国（境）费增加0万元，主要原因是未安排预算 ；公务用车购置费为0，未安排预算。公务用车运行费于上年持平；公务接待费增加0万元，主要原因是未安排预算。</w:t>
      </w:r>
    </w:p>
    <w:p w14:paraId="5EC7BD5D">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九、关于迎宾路片区管委会部门2019年政府性基金预算拨款情况说明</w:t>
      </w:r>
    </w:p>
    <w:p w14:paraId="63803EE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迎宾路片区管理委员会2019年没有使用政府性基金预算拨款安排的支出，政府性基金预算支出情况表为空表。</w:t>
      </w:r>
    </w:p>
    <w:p w14:paraId="4890FD58">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124EEBE3">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780E72A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2019年，迎宾路片区管委会本级及下属0家行政单位、0家参公管理事业单位和0家事业单位的机关运行经费财政拨款预算100万元，比上年预算增加23万元，增长29%,主要原因是人员办公经费及公务用车运行维护增加。</w:t>
      </w:r>
    </w:p>
    <w:p w14:paraId="5DE439BB">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1276180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2019年，迎宾路片区管委会及下属单位政府采购预算   0万元，其中：政府采购货物预算 0万元，政府采购工程预算0万元，政府采购服务预算0万元。</w:t>
      </w:r>
    </w:p>
    <w:p w14:paraId="755026C5">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 0万元，其中：面向小微企业预留政府采购项目预算金额 0万元。</w:t>
      </w:r>
    </w:p>
    <w:p w14:paraId="26901BB3">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4C14C18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截至2018年底，迎宾路片区管委会及下属各预算单位占用使用国有资产总体情况为</w:t>
      </w:r>
    </w:p>
    <w:p w14:paraId="51CA5FA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1.房屋2176.62 平方米，价值 306.61 万元。</w:t>
      </w:r>
    </w:p>
    <w:p w14:paraId="229534A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13 辆，价值 129.77 万元；其中：一般公务用车 2 辆，价值 20.98 万元；执法执勤用车 11 辆，价值 108.39 万元；其他车辆 0辆，价值 0 万元。</w:t>
      </w:r>
    </w:p>
    <w:p w14:paraId="48D416F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3.办公家具价值204.89万元。</w:t>
      </w:r>
    </w:p>
    <w:p w14:paraId="0DC6CBD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4、其他资产价值495.23万元。</w:t>
      </w:r>
    </w:p>
    <w:p w14:paraId="0D60B5C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0台（套）。</w:t>
      </w:r>
    </w:p>
    <w:p w14:paraId="52F9384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2019年部门预算未安排购置车辆经费（或安排购置车辆经费0万元），安排购置50万元以上大型设备台0（套），单位价值100万元以上大型设备0台（套）。</w:t>
      </w:r>
    </w:p>
    <w:p w14:paraId="0613EBB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248CB7F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2019年度，本年度实行绩效管理的项目16个，涉及预算金额2031.98万元。具体情况见下表：</w:t>
      </w:r>
    </w:p>
    <w:p w14:paraId="5D76924F">
      <w:pPr>
        <w:spacing w:line="500" w:lineRule="exact"/>
        <w:rPr>
          <w:rFonts w:ascii="仿宋_GB2312" w:hAnsi="宋体" w:eastAsia="仿宋_GB2312" w:cs="宋体"/>
          <w:kern w:val="0"/>
          <w:sz w:val="32"/>
          <w:szCs w:val="32"/>
        </w:rPr>
      </w:pPr>
    </w:p>
    <w:p w14:paraId="4C8C2467">
      <w:pPr>
        <w:spacing w:line="500" w:lineRule="exact"/>
        <w:rPr>
          <w:rFonts w:ascii="仿宋_GB2312" w:hAnsi="宋体" w:eastAsia="仿宋_GB2312" w:cs="宋体"/>
          <w:kern w:val="0"/>
          <w:sz w:val="32"/>
          <w:szCs w:val="32"/>
        </w:rPr>
      </w:pPr>
    </w:p>
    <w:p w14:paraId="483F4BD5">
      <w:pPr>
        <w:spacing w:line="500" w:lineRule="exact"/>
        <w:rPr>
          <w:rFonts w:ascii="仿宋_GB2312" w:hAnsi="宋体" w:eastAsia="仿宋_GB2312" w:cs="宋体"/>
          <w:kern w:val="0"/>
          <w:sz w:val="32"/>
          <w:szCs w:val="32"/>
        </w:rPr>
      </w:pPr>
    </w:p>
    <w:p w14:paraId="02F46CFD">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40E8D27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61F76319">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535EAB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C6D3E1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2C94F4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BC6517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43F0CB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008B8F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D15DD5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99A37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ED62CA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6C3C35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F492A1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5A80FE7">
            <w:pPr>
              <w:widowControl/>
              <w:jc w:val="left"/>
              <w:rPr>
                <w:rFonts w:ascii="宋体" w:hAnsi="宋体" w:cs="宋体"/>
                <w:color w:val="000000"/>
                <w:kern w:val="0"/>
                <w:sz w:val="22"/>
              </w:rPr>
            </w:pPr>
          </w:p>
        </w:tc>
      </w:tr>
      <w:tr w14:paraId="690EF1ED">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3B22E0D">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19F297CE">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22E9B56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23F91B4C">
            <w:pPr>
              <w:widowControl/>
              <w:jc w:val="center"/>
              <w:rPr>
                <w:rFonts w:ascii="宋体" w:hAnsi="宋体" w:cs="宋体"/>
                <w:kern w:val="0"/>
                <w:sz w:val="18"/>
                <w:szCs w:val="18"/>
              </w:rPr>
            </w:pPr>
            <w:r>
              <w:rPr>
                <w:rFonts w:hint="eastAsia" w:ascii="宋体" w:hAnsi="宋体" w:cs="宋体"/>
                <w:kern w:val="0"/>
                <w:sz w:val="18"/>
                <w:szCs w:val="18"/>
              </w:rPr>
              <w:t>片区工作经费</w:t>
            </w:r>
          </w:p>
        </w:tc>
      </w:tr>
      <w:tr w14:paraId="147A336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61ABD0D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DA3B09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1A066EC7">
            <w:pPr>
              <w:widowControl/>
              <w:jc w:val="center"/>
              <w:rPr>
                <w:rFonts w:ascii="宋体" w:hAnsi="宋体" w:cs="宋体"/>
                <w:kern w:val="0"/>
                <w:sz w:val="18"/>
                <w:szCs w:val="18"/>
              </w:rPr>
            </w:pPr>
            <w:r>
              <w:rPr>
                <w:rFonts w:hint="eastAsia" w:ascii="宋体" w:hAnsi="宋体" w:cs="宋体"/>
                <w:kern w:val="0"/>
                <w:sz w:val="18"/>
                <w:szCs w:val="18"/>
              </w:rPr>
              <w:t>100万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12D7D716">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7DFEF943">
            <w:pPr>
              <w:widowControl/>
              <w:jc w:val="center"/>
              <w:rPr>
                <w:rFonts w:ascii="宋体" w:hAnsi="宋体" w:cs="宋体"/>
                <w:kern w:val="0"/>
                <w:sz w:val="18"/>
                <w:szCs w:val="18"/>
              </w:rPr>
            </w:pPr>
            <w:r>
              <w:rPr>
                <w:rFonts w:hint="eastAsia" w:ascii="宋体" w:hAnsi="宋体" w:cs="宋体"/>
                <w:kern w:val="0"/>
                <w:sz w:val="18"/>
                <w:szCs w:val="18"/>
              </w:rPr>
              <w:t>100万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0D765BD">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6960C70">
            <w:pPr>
              <w:widowControl/>
              <w:jc w:val="center"/>
              <w:rPr>
                <w:rFonts w:ascii="宋体" w:hAnsi="宋体" w:cs="宋体"/>
                <w:kern w:val="0"/>
                <w:sz w:val="18"/>
                <w:szCs w:val="18"/>
              </w:rPr>
            </w:pPr>
            <w:r>
              <w:rPr>
                <w:rFonts w:hint="eastAsia" w:ascii="宋体" w:hAnsi="宋体" w:cs="宋体"/>
                <w:kern w:val="0"/>
                <w:sz w:val="18"/>
                <w:szCs w:val="18"/>
              </w:rPr>
              <w:t>　</w:t>
            </w:r>
          </w:p>
        </w:tc>
      </w:tr>
      <w:tr w14:paraId="1E99F1FF">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049408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847DED5">
            <w:pPr>
              <w:widowControl/>
              <w:jc w:val="left"/>
              <w:rPr>
                <w:rFonts w:ascii="宋体" w:hAnsi="宋体" w:cs="宋体"/>
                <w:kern w:val="0"/>
                <w:sz w:val="18"/>
                <w:szCs w:val="18"/>
              </w:rPr>
            </w:pPr>
            <w:r>
              <w:rPr>
                <w:rFonts w:hint="eastAsia" w:ascii="宋体" w:hAnsi="宋体" w:cs="宋体"/>
                <w:kern w:val="0"/>
                <w:sz w:val="18"/>
                <w:szCs w:val="18"/>
              </w:rPr>
              <w:t>　保证行政运行，服务群众</w:t>
            </w:r>
          </w:p>
        </w:tc>
      </w:tr>
      <w:tr w14:paraId="365DD3F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1BC98A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634EF86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C137C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890F86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7D2DB3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891482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6DC0BF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CF22E76">
            <w:pPr>
              <w:widowControl/>
              <w:jc w:val="center"/>
              <w:rPr>
                <w:rFonts w:ascii="宋体" w:hAnsi="宋体" w:cs="宋体"/>
                <w:kern w:val="0"/>
                <w:sz w:val="18"/>
                <w:szCs w:val="18"/>
              </w:rPr>
            </w:pPr>
            <w:r>
              <w:rPr>
                <w:rFonts w:hint="eastAsia" w:ascii="宋体" w:hAnsi="宋体" w:cs="宋体"/>
                <w:kern w:val="0"/>
                <w:sz w:val="18"/>
                <w:szCs w:val="18"/>
              </w:rPr>
              <w:t>用于机关工作的顺利进行,片区工作经费到位率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0BE91E">
            <w:pPr>
              <w:widowControl/>
              <w:jc w:val="center"/>
              <w:rPr>
                <w:rFonts w:ascii="宋体" w:hAnsi="宋体" w:cs="宋体"/>
                <w:kern w:val="0"/>
                <w:sz w:val="18"/>
                <w:szCs w:val="18"/>
              </w:rPr>
            </w:pPr>
            <w:r>
              <w:rPr>
                <w:rFonts w:hint="eastAsia" w:ascii="宋体" w:hAnsi="宋体" w:cs="宋体"/>
                <w:kern w:val="0"/>
                <w:sz w:val="18"/>
                <w:szCs w:val="18"/>
              </w:rPr>
              <w:t>100%　</w:t>
            </w:r>
          </w:p>
        </w:tc>
      </w:tr>
      <w:tr w14:paraId="109E0C9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76D20D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C52469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D9E498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A98D60E">
            <w:pPr>
              <w:widowControl/>
              <w:jc w:val="center"/>
              <w:rPr>
                <w:rFonts w:ascii="宋体" w:hAnsi="宋体" w:cs="宋体"/>
                <w:kern w:val="0"/>
                <w:sz w:val="18"/>
                <w:szCs w:val="18"/>
              </w:rPr>
            </w:pPr>
            <w:r>
              <w:rPr>
                <w:rFonts w:hint="eastAsia" w:ascii="宋体" w:hAnsi="宋体" w:cs="宋体"/>
                <w:kern w:val="0"/>
                <w:sz w:val="18"/>
                <w:szCs w:val="18"/>
              </w:rPr>
              <w:t>　</w:t>
            </w:r>
          </w:p>
        </w:tc>
      </w:tr>
      <w:tr w14:paraId="6485277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D8741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B18284E">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673D8DF">
            <w:pPr>
              <w:widowControl/>
              <w:jc w:val="center"/>
              <w:rPr>
                <w:rFonts w:ascii="宋体" w:hAnsi="宋体" w:cs="宋体"/>
                <w:kern w:val="0"/>
                <w:sz w:val="18"/>
                <w:szCs w:val="18"/>
              </w:rPr>
            </w:pPr>
            <w:r>
              <w:rPr>
                <w:rFonts w:hint="eastAsia" w:ascii="宋体" w:hAnsi="宋体" w:cs="宋体"/>
                <w:kern w:val="0"/>
                <w:sz w:val="18"/>
                <w:szCs w:val="18"/>
              </w:rPr>
              <w:t>　申请形式按照季度申请经费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C9FA527">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14:paraId="7A681377">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710D728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B5BE7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62975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5633576">
            <w:pPr>
              <w:widowControl/>
              <w:jc w:val="center"/>
              <w:rPr>
                <w:rFonts w:ascii="宋体" w:hAnsi="宋体" w:cs="宋体"/>
                <w:kern w:val="0"/>
                <w:sz w:val="18"/>
                <w:szCs w:val="18"/>
              </w:rPr>
            </w:pPr>
            <w:r>
              <w:rPr>
                <w:rFonts w:hint="eastAsia" w:ascii="宋体" w:hAnsi="宋体" w:cs="宋体"/>
                <w:kern w:val="0"/>
                <w:sz w:val="18"/>
                <w:szCs w:val="18"/>
              </w:rPr>
              <w:t>　</w:t>
            </w:r>
          </w:p>
        </w:tc>
      </w:tr>
      <w:tr w14:paraId="6CAF769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1CD472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0D3B46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1A2541">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78835D1">
            <w:pPr>
              <w:widowControl/>
              <w:jc w:val="center"/>
              <w:rPr>
                <w:rFonts w:ascii="宋体" w:hAnsi="宋体" w:cs="宋体"/>
                <w:kern w:val="0"/>
                <w:sz w:val="18"/>
                <w:szCs w:val="18"/>
              </w:rPr>
            </w:pPr>
            <w:r>
              <w:rPr>
                <w:rFonts w:hint="eastAsia" w:ascii="宋体" w:hAnsi="宋体" w:cs="宋体"/>
                <w:kern w:val="0"/>
                <w:sz w:val="18"/>
                <w:szCs w:val="18"/>
              </w:rPr>
              <w:t>片区下设7个科室　</w:t>
            </w:r>
          </w:p>
        </w:tc>
      </w:tr>
      <w:tr w14:paraId="0B0B66D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C1DCB1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B556F4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85BDBC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0404791">
            <w:pPr>
              <w:widowControl/>
              <w:jc w:val="center"/>
              <w:rPr>
                <w:rFonts w:ascii="宋体" w:hAnsi="宋体" w:cs="宋体"/>
                <w:kern w:val="0"/>
                <w:sz w:val="18"/>
                <w:szCs w:val="18"/>
              </w:rPr>
            </w:pPr>
            <w:r>
              <w:rPr>
                <w:rFonts w:hint="eastAsia" w:ascii="宋体" w:hAnsi="宋体" w:cs="宋体"/>
                <w:kern w:val="0"/>
                <w:sz w:val="18"/>
                <w:szCs w:val="18"/>
              </w:rPr>
              <w:t>　</w:t>
            </w:r>
          </w:p>
        </w:tc>
      </w:tr>
      <w:tr w14:paraId="36CD174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C3BAC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F0A25D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1B70C1">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63437A">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5CB4B3F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60DBFF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E59F3A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9026F1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33EB91A">
            <w:pPr>
              <w:widowControl/>
              <w:jc w:val="center"/>
              <w:rPr>
                <w:rFonts w:ascii="宋体" w:hAnsi="宋体" w:cs="宋体"/>
                <w:kern w:val="0"/>
                <w:sz w:val="18"/>
                <w:szCs w:val="18"/>
              </w:rPr>
            </w:pPr>
            <w:r>
              <w:rPr>
                <w:rFonts w:hint="eastAsia" w:ascii="宋体" w:hAnsi="宋体" w:cs="宋体"/>
                <w:kern w:val="0"/>
                <w:sz w:val="18"/>
                <w:szCs w:val="18"/>
              </w:rPr>
              <w:t>　</w:t>
            </w:r>
          </w:p>
        </w:tc>
      </w:tr>
      <w:tr w14:paraId="0FEB934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03A9E669">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3BFBAD7">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D9277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B69F9B">
            <w:pPr>
              <w:widowControl/>
              <w:jc w:val="center"/>
              <w:rPr>
                <w:rFonts w:ascii="宋体" w:hAnsi="宋体" w:cs="宋体"/>
                <w:kern w:val="0"/>
                <w:sz w:val="18"/>
                <w:szCs w:val="18"/>
              </w:rPr>
            </w:pPr>
            <w:r>
              <w:rPr>
                <w:rFonts w:hint="eastAsia" w:ascii="宋体" w:hAnsi="宋体" w:cs="宋体"/>
                <w:kern w:val="0"/>
                <w:sz w:val="18"/>
                <w:szCs w:val="18"/>
              </w:rPr>
              <w:t>　</w:t>
            </w:r>
          </w:p>
        </w:tc>
      </w:tr>
      <w:tr w14:paraId="3F33244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0FD7A0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88820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FF3FA2">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042A94A">
            <w:pPr>
              <w:widowControl/>
              <w:jc w:val="center"/>
              <w:rPr>
                <w:rFonts w:ascii="宋体" w:hAnsi="宋体" w:cs="宋体"/>
                <w:kern w:val="0"/>
                <w:sz w:val="18"/>
                <w:szCs w:val="18"/>
              </w:rPr>
            </w:pPr>
            <w:r>
              <w:rPr>
                <w:rFonts w:hint="eastAsia" w:ascii="宋体" w:hAnsi="宋体" w:cs="宋体"/>
                <w:kern w:val="0"/>
                <w:sz w:val="18"/>
                <w:szCs w:val="18"/>
              </w:rPr>
              <w:t>　</w:t>
            </w:r>
          </w:p>
        </w:tc>
      </w:tr>
      <w:tr w14:paraId="4C6F371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64FB6D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C6A916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E2C6CF">
            <w:pPr>
              <w:widowControl/>
              <w:jc w:val="center"/>
              <w:rPr>
                <w:rFonts w:ascii="宋体" w:hAnsi="宋体" w:cs="宋体"/>
                <w:kern w:val="0"/>
                <w:sz w:val="18"/>
                <w:szCs w:val="18"/>
              </w:rPr>
            </w:pPr>
            <w:r>
              <w:rPr>
                <w:rFonts w:hint="eastAsia" w:ascii="宋体" w:hAnsi="宋体" w:cs="宋体"/>
                <w:kern w:val="0"/>
                <w:sz w:val="18"/>
                <w:szCs w:val="18"/>
              </w:rPr>
              <w:t>保证行政运行经费，持续满足群众需求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1F6DFC7">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6BE708C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71BB0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6D674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6AFBF8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2AFFE89">
            <w:pPr>
              <w:widowControl/>
              <w:jc w:val="center"/>
              <w:rPr>
                <w:rFonts w:ascii="宋体" w:hAnsi="宋体" w:cs="宋体"/>
                <w:kern w:val="0"/>
                <w:sz w:val="18"/>
                <w:szCs w:val="18"/>
              </w:rPr>
            </w:pPr>
            <w:r>
              <w:rPr>
                <w:rFonts w:hint="eastAsia" w:ascii="宋体" w:hAnsi="宋体" w:cs="宋体"/>
                <w:kern w:val="0"/>
                <w:sz w:val="18"/>
                <w:szCs w:val="18"/>
              </w:rPr>
              <w:t>　</w:t>
            </w:r>
          </w:p>
        </w:tc>
      </w:tr>
      <w:tr w14:paraId="0740B8A4">
        <w:tblPrEx>
          <w:tblCellMar>
            <w:top w:w="0" w:type="dxa"/>
            <w:left w:w="108" w:type="dxa"/>
            <w:bottom w:w="0" w:type="dxa"/>
            <w:right w:w="108" w:type="dxa"/>
          </w:tblCellMar>
        </w:tblPrEx>
        <w:trPr>
          <w:trHeight w:val="823" w:hRule="atLeast"/>
        </w:trPr>
        <w:tc>
          <w:tcPr>
            <w:tcW w:w="2195" w:type="dxa"/>
            <w:vMerge w:val="continue"/>
            <w:tcBorders>
              <w:top w:val="nil"/>
              <w:left w:val="single" w:color="000000" w:sz="4" w:space="0"/>
              <w:bottom w:val="single" w:color="000000" w:sz="4" w:space="0"/>
              <w:right w:val="single" w:color="000000" w:sz="4" w:space="0"/>
            </w:tcBorders>
            <w:vAlign w:val="center"/>
          </w:tcPr>
          <w:p w14:paraId="52DDEE8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3B868E2">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63A154">
            <w:pPr>
              <w:widowControl/>
              <w:jc w:val="center"/>
              <w:rPr>
                <w:rFonts w:ascii="宋体" w:hAnsi="宋体" w:cs="宋体"/>
                <w:kern w:val="0"/>
                <w:sz w:val="18"/>
                <w:szCs w:val="18"/>
              </w:rPr>
            </w:pPr>
            <w:r>
              <w:rPr>
                <w:rFonts w:hint="eastAsia" w:ascii="宋体" w:hAnsi="宋体" w:cs="宋体"/>
                <w:kern w:val="0"/>
                <w:sz w:val="18"/>
                <w:szCs w:val="18"/>
              </w:rPr>
              <w:t>充分发挥基层阵地作用，党群服务中心的功能作用持续发挥，服务辖区群众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942E2CC">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38D70EC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22A893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CA0A72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3D517E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7D8A95">
            <w:pPr>
              <w:widowControl/>
              <w:jc w:val="center"/>
              <w:rPr>
                <w:rFonts w:ascii="宋体" w:hAnsi="宋体" w:cs="宋体"/>
                <w:kern w:val="0"/>
                <w:sz w:val="18"/>
                <w:szCs w:val="18"/>
              </w:rPr>
            </w:pPr>
            <w:r>
              <w:rPr>
                <w:rFonts w:hint="eastAsia" w:ascii="宋体" w:hAnsi="宋体" w:cs="宋体"/>
                <w:kern w:val="0"/>
                <w:sz w:val="18"/>
                <w:szCs w:val="18"/>
              </w:rPr>
              <w:t>　</w:t>
            </w:r>
          </w:p>
        </w:tc>
      </w:tr>
      <w:tr w14:paraId="43873F5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46B51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B8A1E1D">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82A99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772BFFF">
            <w:pPr>
              <w:widowControl/>
              <w:jc w:val="center"/>
              <w:rPr>
                <w:rFonts w:ascii="宋体" w:hAnsi="宋体" w:cs="宋体"/>
                <w:kern w:val="0"/>
                <w:sz w:val="18"/>
                <w:szCs w:val="18"/>
              </w:rPr>
            </w:pPr>
            <w:r>
              <w:rPr>
                <w:rFonts w:hint="eastAsia" w:ascii="宋体" w:hAnsi="宋体" w:cs="宋体"/>
                <w:kern w:val="0"/>
                <w:sz w:val="18"/>
                <w:szCs w:val="18"/>
              </w:rPr>
              <w:t>　</w:t>
            </w:r>
          </w:p>
        </w:tc>
      </w:tr>
      <w:tr w14:paraId="64441AA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5E7960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A2E36E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AF6EEA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67412F">
            <w:pPr>
              <w:widowControl/>
              <w:jc w:val="center"/>
              <w:rPr>
                <w:rFonts w:ascii="宋体" w:hAnsi="宋体" w:cs="宋体"/>
                <w:kern w:val="0"/>
                <w:sz w:val="18"/>
                <w:szCs w:val="18"/>
              </w:rPr>
            </w:pPr>
            <w:r>
              <w:rPr>
                <w:rFonts w:hint="eastAsia" w:ascii="宋体" w:hAnsi="宋体" w:cs="宋体"/>
                <w:kern w:val="0"/>
                <w:sz w:val="18"/>
                <w:szCs w:val="18"/>
              </w:rPr>
              <w:t>　</w:t>
            </w:r>
          </w:p>
        </w:tc>
      </w:tr>
      <w:tr w14:paraId="4A8FDE9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5C76FF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862D06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1CEC4CA">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855573C">
            <w:pPr>
              <w:widowControl/>
              <w:jc w:val="center"/>
              <w:rPr>
                <w:rFonts w:ascii="宋体" w:hAnsi="宋体" w:cs="宋体"/>
                <w:kern w:val="0"/>
                <w:sz w:val="18"/>
                <w:szCs w:val="18"/>
              </w:rPr>
            </w:pPr>
            <w:r>
              <w:rPr>
                <w:rFonts w:hint="eastAsia" w:ascii="宋体" w:hAnsi="宋体" w:cs="宋体"/>
                <w:kern w:val="0"/>
                <w:sz w:val="18"/>
                <w:szCs w:val="18"/>
              </w:rPr>
              <w:t>≥90%　</w:t>
            </w:r>
          </w:p>
        </w:tc>
      </w:tr>
      <w:tr w14:paraId="341A949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F0C89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DA0BA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66F8CE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5D118A9">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97" w:tblpY="237"/>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60593E3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4A798CD7">
            <w:pPr>
              <w:widowControl/>
              <w:outlineLvl w:val="1"/>
              <w:rPr>
                <w:rFonts w:ascii="仿宋_GB2312" w:hAnsi="宋体" w:eastAsia="仿宋_GB2312"/>
                <w:b/>
                <w:kern w:val="0"/>
                <w:sz w:val="32"/>
                <w:szCs w:val="32"/>
              </w:rPr>
            </w:pPr>
          </w:p>
          <w:p w14:paraId="430060FB">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3672B88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32F8FD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5EF6C7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36A4E8E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62F1C7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42ED08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B89AFB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4471EE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AD6987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876E3C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3EE3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5DB291C">
            <w:pPr>
              <w:widowControl/>
              <w:jc w:val="left"/>
              <w:rPr>
                <w:rFonts w:ascii="宋体" w:hAnsi="宋体" w:cs="宋体"/>
                <w:color w:val="000000"/>
                <w:kern w:val="0"/>
                <w:sz w:val="22"/>
              </w:rPr>
            </w:pPr>
          </w:p>
        </w:tc>
      </w:tr>
      <w:tr w14:paraId="2F72F121">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387A4B7">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5F7CE46">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6BDD68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3C98F66D">
            <w:pPr>
              <w:widowControl/>
              <w:jc w:val="center"/>
              <w:rPr>
                <w:rFonts w:ascii="宋体" w:hAnsi="宋体" w:cs="宋体"/>
                <w:kern w:val="0"/>
                <w:sz w:val="18"/>
                <w:szCs w:val="18"/>
              </w:rPr>
            </w:pPr>
            <w:r>
              <w:rPr>
                <w:rFonts w:hint="eastAsia" w:ascii="宋体" w:hAnsi="宋体" w:cs="宋体"/>
                <w:kern w:val="0"/>
                <w:sz w:val="18"/>
                <w:szCs w:val="18"/>
              </w:rPr>
              <w:t>社区工作经费</w:t>
            </w:r>
          </w:p>
        </w:tc>
      </w:tr>
      <w:tr w14:paraId="713E30C3">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4D603DF0">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83D52A7">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4594EEEC">
            <w:pPr>
              <w:widowControl/>
              <w:jc w:val="center"/>
              <w:rPr>
                <w:rFonts w:ascii="宋体" w:hAnsi="宋体" w:cs="宋体"/>
                <w:kern w:val="0"/>
                <w:sz w:val="18"/>
                <w:szCs w:val="18"/>
              </w:rPr>
            </w:pPr>
            <w:r>
              <w:rPr>
                <w:rFonts w:hint="eastAsia" w:ascii="宋体" w:hAnsi="宋体" w:cs="宋体"/>
                <w:kern w:val="0"/>
                <w:sz w:val="18"/>
                <w:szCs w:val="18"/>
              </w:rPr>
              <w:t>280万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0A64341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771EF962">
            <w:pPr>
              <w:widowControl/>
              <w:jc w:val="center"/>
              <w:rPr>
                <w:rFonts w:ascii="宋体" w:hAnsi="宋体" w:cs="宋体"/>
                <w:kern w:val="0"/>
                <w:sz w:val="18"/>
                <w:szCs w:val="18"/>
              </w:rPr>
            </w:pPr>
            <w:r>
              <w:rPr>
                <w:rFonts w:hint="eastAsia" w:ascii="宋体" w:hAnsi="宋体" w:cs="宋体"/>
                <w:kern w:val="0"/>
                <w:sz w:val="18"/>
                <w:szCs w:val="18"/>
              </w:rPr>
              <w:t>280万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220A313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F646C02">
            <w:pPr>
              <w:widowControl/>
              <w:jc w:val="center"/>
              <w:rPr>
                <w:rFonts w:ascii="宋体" w:hAnsi="宋体" w:cs="宋体"/>
                <w:kern w:val="0"/>
                <w:sz w:val="18"/>
                <w:szCs w:val="18"/>
              </w:rPr>
            </w:pPr>
            <w:r>
              <w:rPr>
                <w:rFonts w:hint="eastAsia" w:ascii="宋体" w:hAnsi="宋体" w:cs="宋体"/>
                <w:kern w:val="0"/>
                <w:sz w:val="18"/>
                <w:szCs w:val="18"/>
              </w:rPr>
              <w:t>　</w:t>
            </w:r>
          </w:p>
        </w:tc>
      </w:tr>
      <w:tr w14:paraId="49D6CC5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DFC1285">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33234462">
            <w:pPr>
              <w:widowControl/>
              <w:jc w:val="left"/>
              <w:rPr>
                <w:rFonts w:ascii="宋体" w:hAnsi="宋体" w:cs="宋体"/>
                <w:kern w:val="0"/>
                <w:sz w:val="18"/>
                <w:szCs w:val="18"/>
              </w:rPr>
            </w:pPr>
            <w:r>
              <w:rPr>
                <w:rFonts w:hint="eastAsia" w:ascii="宋体" w:hAnsi="宋体" w:cs="宋体"/>
                <w:kern w:val="0"/>
                <w:sz w:val="18"/>
                <w:szCs w:val="18"/>
              </w:rPr>
              <w:t>　主要任务服务群众。（开展教育培训、组织活动，宣传工作、开展走访慰问，贯彻落实上级党委、政府部署的各项工作，以及其它与工作相关的合理开支。）</w:t>
            </w:r>
          </w:p>
        </w:tc>
      </w:tr>
      <w:tr w14:paraId="608FF67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D4B4CA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53B48A8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4BD1B0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16AAB66">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65E71E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57B756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CD2142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B55EF9C">
            <w:pPr>
              <w:widowControl/>
              <w:jc w:val="center"/>
              <w:rPr>
                <w:rFonts w:ascii="宋体" w:hAnsi="宋体" w:cs="宋体"/>
                <w:kern w:val="0"/>
                <w:sz w:val="18"/>
                <w:szCs w:val="18"/>
              </w:rPr>
            </w:pPr>
            <w:r>
              <w:rPr>
                <w:rFonts w:hint="eastAsia" w:ascii="宋体" w:hAnsi="宋体" w:cs="宋体"/>
                <w:kern w:val="0"/>
                <w:sz w:val="18"/>
                <w:szCs w:val="18"/>
              </w:rPr>
              <w:t>用于辖区7个社区工作的顺利进行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5E9BE74">
            <w:pPr>
              <w:widowControl/>
              <w:jc w:val="center"/>
              <w:rPr>
                <w:rFonts w:ascii="宋体" w:hAnsi="宋体" w:cs="宋体"/>
                <w:kern w:val="0"/>
                <w:sz w:val="18"/>
                <w:szCs w:val="18"/>
              </w:rPr>
            </w:pPr>
            <w:r>
              <w:rPr>
                <w:rFonts w:hint="eastAsia" w:ascii="宋体" w:hAnsi="宋体" w:cs="宋体"/>
                <w:kern w:val="0"/>
                <w:sz w:val="18"/>
                <w:szCs w:val="18"/>
              </w:rPr>
              <w:t>用于辖区7个社区工作的顺利进行　</w:t>
            </w:r>
          </w:p>
        </w:tc>
      </w:tr>
      <w:tr w14:paraId="5E072D8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64D086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08270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9CD32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6B8171">
            <w:pPr>
              <w:widowControl/>
              <w:jc w:val="center"/>
              <w:rPr>
                <w:rFonts w:ascii="宋体" w:hAnsi="宋体" w:cs="宋体"/>
                <w:kern w:val="0"/>
                <w:sz w:val="18"/>
                <w:szCs w:val="18"/>
              </w:rPr>
            </w:pPr>
            <w:r>
              <w:rPr>
                <w:rFonts w:hint="eastAsia" w:ascii="宋体" w:hAnsi="宋体" w:cs="宋体"/>
                <w:kern w:val="0"/>
                <w:sz w:val="18"/>
                <w:szCs w:val="18"/>
              </w:rPr>
              <w:t>　</w:t>
            </w:r>
          </w:p>
        </w:tc>
      </w:tr>
      <w:tr w14:paraId="223037C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999EAE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AD88553">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E107C0">
            <w:pPr>
              <w:widowControl/>
              <w:jc w:val="center"/>
              <w:rPr>
                <w:rFonts w:ascii="宋体" w:hAnsi="宋体" w:cs="宋体"/>
                <w:kern w:val="0"/>
                <w:sz w:val="18"/>
                <w:szCs w:val="18"/>
              </w:rPr>
            </w:pPr>
            <w:r>
              <w:rPr>
                <w:rFonts w:hint="eastAsia" w:ascii="宋体" w:hAnsi="宋体" w:cs="宋体"/>
                <w:kern w:val="0"/>
                <w:sz w:val="18"/>
                <w:szCs w:val="18"/>
              </w:rPr>
              <w:t>　申请形式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6E6BED0">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14:paraId="24D63C1A">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68893B4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ACE11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A5A5D4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157E0E">
            <w:pPr>
              <w:widowControl/>
              <w:jc w:val="center"/>
              <w:rPr>
                <w:rFonts w:ascii="宋体" w:hAnsi="宋体" w:cs="宋体"/>
                <w:kern w:val="0"/>
                <w:sz w:val="18"/>
                <w:szCs w:val="18"/>
              </w:rPr>
            </w:pPr>
            <w:r>
              <w:rPr>
                <w:rFonts w:hint="eastAsia" w:ascii="宋体" w:hAnsi="宋体" w:cs="宋体"/>
                <w:kern w:val="0"/>
                <w:sz w:val="18"/>
                <w:szCs w:val="18"/>
              </w:rPr>
              <w:t>　</w:t>
            </w:r>
          </w:p>
        </w:tc>
      </w:tr>
      <w:tr w14:paraId="455CB94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3D6E91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4A29C2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005EE9">
            <w:pPr>
              <w:widowControl/>
              <w:jc w:val="center"/>
              <w:rPr>
                <w:rFonts w:ascii="宋体" w:hAnsi="宋体" w:cs="宋体"/>
                <w:kern w:val="0"/>
                <w:sz w:val="18"/>
                <w:szCs w:val="18"/>
              </w:rPr>
            </w:pPr>
            <w:r>
              <w:rPr>
                <w:rFonts w:hint="eastAsia" w:ascii="宋体" w:hAnsi="宋体" w:cs="宋体"/>
                <w:kern w:val="0"/>
                <w:sz w:val="18"/>
                <w:szCs w:val="18"/>
              </w:rPr>
              <w:t>社区数量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30FCF0">
            <w:pPr>
              <w:widowControl/>
              <w:jc w:val="center"/>
              <w:rPr>
                <w:rFonts w:ascii="宋体" w:hAnsi="宋体" w:cs="宋体"/>
                <w:kern w:val="0"/>
                <w:sz w:val="18"/>
                <w:szCs w:val="18"/>
              </w:rPr>
            </w:pPr>
            <w:r>
              <w:rPr>
                <w:rFonts w:hint="eastAsia" w:ascii="宋体" w:hAnsi="宋体" w:cs="宋体"/>
                <w:kern w:val="0"/>
                <w:sz w:val="18"/>
                <w:szCs w:val="18"/>
              </w:rPr>
              <w:t>7个社区　</w:t>
            </w:r>
          </w:p>
        </w:tc>
      </w:tr>
      <w:tr w14:paraId="7CAC514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507A49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800506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891F7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68C2131">
            <w:pPr>
              <w:widowControl/>
              <w:jc w:val="center"/>
              <w:rPr>
                <w:rFonts w:ascii="宋体" w:hAnsi="宋体" w:cs="宋体"/>
                <w:kern w:val="0"/>
                <w:sz w:val="18"/>
                <w:szCs w:val="18"/>
              </w:rPr>
            </w:pPr>
            <w:r>
              <w:rPr>
                <w:rFonts w:hint="eastAsia" w:ascii="宋体" w:hAnsi="宋体" w:cs="宋体"/>
                <w:kern w:val="0"/>
                <w:sz w:val="18"/>
                <w:szCs w:val="18"/>
              </w:rPr>
              <w:t>　</w:t>
            </w:r>
          </w:p>
        </w:tc>
      </w:tr>
      <w:tr w14:paraId="72C7497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E9F18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283E5A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5C10C61">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77C509E">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5084103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6DFEE4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2B73A7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3A68CA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4382DC9">
            <w:pPr>
              <w:widowControl/>
              <w:jc w:val="center"/>
              <w:rPr>
                <w:rFonts w:ascii="宋体" w:hAnsi="宋体" w:cs="宋体"/>
                <w:kern w:val="0"/>
                <w:sz w:val="18"/>
                <w:szCs w:val="18"/>
              </w:rPr>
            </w:pPr>
            <w:r>
              <w:rPr>
                <w:rFonts w:hint="eastAsia" w:ascii="宋体" w:hAnsi="宋体" w:cs="宋体"/>
                <w:kern w:val="0"/>
                <w:sz w:val="18"/>
                <w:szCs w:val="18"/>
              </w:rPr>
              <w:t>　</w:t>
            </w:r>
          </w:p>
        </w:tc>
      </w:tr>
      <w:tr w14:paraId="409CD28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6A0FBB2">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6678DAA">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76F10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C76C94F">
            <w:pPr>
              <w:widowControl/>
              <w:jc w:val="center"/>
              <w:rPr>
                <w:rFonts w:ascii="宋体" w:hAnsi="宋体" w:cs="宋体"/>
                <w:kern w:val="0"/>
                <w:sz w:val="18"/>
                <w:szCs w:val="18"/>
              </w:rPr>
            </w:pPr>
            <w:r>
              <w:rPr>
                <w:rFonts w:hint="eastAsia" w:ascii="宋体" w:hAnsi="宋体" w:cs="宋体"/>
                <w:kern w:val="0"/>
                <w:sz w:val="18"/>
                <w:szCs w:val="18"/>
              </w:rPr>
              <w:t>　</w:t>
            </w:r>
          </w:p>
        </w:tc>
      </w:tr>
      <w:tr w14:paraId="675E2F6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1C106E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5BE9F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214B9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338F11E">
            <w:pPr>
              <w:widowControl/>
              <w:jc w:val="center"/>
              <w:rPr>
                <w:rFonts w:ascii="宋体" w:hAnsi="宋体" w:cs="宋体"/>
                <w:kern w:val="0"/>
                <w:sz w:val="18"/>
                <w:szCs w:val="18"/>
              </w:rPr>
            </w:pPr>
            <w:r>
              <w:rPr>
                <w:rFonts w:hint="eastAsia" w:ascii="宋体" w:hAnsi="宋体" w:cs="宋体"/>
                <w:kern w:val="0"/>
                <w:sz w:val="18"/>
                <w:szCs w:val="18"/>
              </w:rPr>
              <w:t>　</w:t>
            </w:r>
          </w:p>
        </w:tc>
      </w:tr>
      <w:tr w14:paraId="24E32C1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22F0B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678FE7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398C4C7">
            <w:pPr>
              <w:widowControl/>
              <w:jc w:val="center"/>
              <w:rPr>
                <w:rFonts w:ascii="宋体" w:hAnsi="宋体" w:cs="宋体"/>
                <w:kern w:val="0"/>
                <w:sz w:val="18"/>
                <w:szCs w:val="18"/>
              </w:rPr>
            </w:pPr>
            <w:r>
              <w:rPr>
                <w:rFonts w:hint="eastAsia" w:ascii="宋体" w:hAnsi="宋体" w:cs="宋体"/>
                <w:kern w:val="0"/>
                <w:sz w:val="18"/>
                <w:szCs w:val="18"/>
              </w:rPr>
              <w:t>服务群众满意率提高，群众生活幸福，持续满足群众需求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6D09DC">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1E94397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759071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A818B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219E95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75E55F">
            <w:pPr>
              <w:widowControl/>
              <w:jc w:val="center"/>
              <w:rPr>
                <w:rFonts w:ascii="宋体" w:hAnsi="宋体" w:cs="宋体"/>
                <w:kern w:val="0"/>
                <w:sz w:val="18"/>
                <w:szCs w:val="18"/>
              </w:rPr>
            </w:pPr>
            <w:r>
              <w:rPr>
                <w:rFonts w:hint="eastAsia" w:ascii="宋体" w:hAnsi="宋体" w:cs="宋体"/>
                <w:kern w:val="0"/>
                <w:sz w:val="18"/>
                <w:szCs w:val="18"/>
              </w:rPr>
              <w:t>　</w:t>
            </w:r>
          </w:p>
        </w:tc>
      </w:tr>
      <w:tr w14:paraId="7D689AA0">
        <w:tblPrEx>
          <w:tblCellMar>
            <w:top w:w="0" w:type="dxa"/>
            <w:left w:w="108" w:type="dxa"/>
            <w:bottom w:w="0" w:type="dxa"/>
            <w:right w:w="108" w:type="dxa"/>
          </w:tblCellMar>
        </w:tblPrEx>
        <w:trPr>
          <w:trHeight w:val="398" w:hRule="atLeast"/>
        </w:trPr>
        <w:tc>
          <w:tcPr>
            <w:tcW w:w="2195" w:type="dxa"/>
            <w:vMerge w:val="continue"/>
            <w:tcBorders>
              <w:top w:val="nil"/>
              <w:left w:val="single" w:color="000000" w:sz="4" w:space="0"/>
              <w:bottom w:val="single" w:color="000000" w:sz="4" w:space="0"/>
              <w:right w:val="single" w:color="000000" w:sz="4" w:space="0"/>
            </w:tcBorders>
            <w:vAlign w:val="center"/>
          </w:tcPr>
          <w:p w14:paraId="40F2010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4FB52D1">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06D0CE3">
            <w:pPr>
              <w:widowControl/>
              <w:jc w:val="center"/>
              <w:rPr>
                <w:rFonts w:ascii="宋体" w:hAnsi="宋体" w:cs="宋体"/>
                <w:kern w:val="0"/>
                <w:sz w:val="18"/>
                <w:szCs w:val="18"/>
              </w:rPr>
            </w:pPr>
            <w:r>
              <w:rPr>
                <w:rFonts w:hint="eastAsia" w:ascii="宋体" w:hAnsi="宋体" w:cs="宋体"/>
                <w:kern w:val="0"/>
                <w:sz w:val="18"/>
                <w:szCs w:val="18"/>
              </w:rPr>
              <w:t>充分发挥基层阵地作用，党群服务中心的功能作用持续发挥，服务辖区群众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BB85DE">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0AABFF2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FE5CD8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B0498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20A47C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0BD52E">
            <w:pPr>
              <w:widowControl/>
              <w:jc w:val="center"/>
              <w:rPr>
                <w:rFonts w:ascii="宋体" w:hAnsi="宋体" w:cs="宋体"/>
                <w:kern w:val="0"/>
                <w:sz w:val="18"/>
                <w:szCs w:val="18"/>
              </w:rPr>
            </w:pPr>
            <w:r>
              <w:rPr>
                <w:rFonts w:hint="eastAsia" w:ascii="宋体" w:hAnsi="宋体" w:cs="宋体"/>
                <w:kern w:val="0"/>
                <w:sz w:val="18"/>
                <w:szCs w:val="18"/>
              </w:rPr>
              <w:t>　</w:t>
            </w:r>
          </w:p>
        </w:tc>
      </w:tr>
      <w:tr w14:paraId="5C5589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EDB738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5173C78">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3464B8">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A6F238C">
            <w:pPr>
              <w:widowControl/>
              <w:jc w:val="center"/>
              <w:rPr>
                <w:rFonts w:ascii="宋体" w:hAnsi="宋体" w:cs="宋体"/>
                <w:kern w:val="0"/>
                <w:sz w:val="18"/>
                <w:szCs w:val="18"/>
              </w:rPr>
            </w:pPr>
            <w:r>
              <w:rPr>
                <w:rFonts w:hint="eastAsia" w:ascii="宋体" w:hAnsi="宋体" w:cs="宋体"/>
                <w:kern w:val="0"/>
                <w:sz w:val="18"/>
                <w:szCs w:val="18"/>
              </w:rPr>
              <w:t>　</w:t>
            </w:r>
          </w:p>
        </w:tc>
      </w:tr>
      <w:tr w14:paraId="42A8F22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A17C5C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5C1FBB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BFFC2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4E83444">
            <w:pPr>
              <w:widowControl/>
              <w:jc w:val="center"/>
              <w:rPr>
                <w:rFonts w:ascii="宋体" w:hAnsi="宋体" w:cs="宋体"/>
                <w:kern w:val="0"/>
                <w:sz w:val="18"/>
                <w:szCs w:val="18"/>
              </w:rPr>
            </w:pPr>
            <w:r>
              <w:rPr>
                <w:rFonts w:hint="eastAsia" w:ascii="宋体" w:hAnsi="宋体" w:cs="宋体"/>
                <w:kern w:val="0"/>
                <w:sz w:val="18"/>
                <w:szCs w:val="18"/>
              </w:rPr>
              <w:t>　</w:t>
            </w:r>
          </w:p>
        </w:tc>
      </w:tr>
      <w:tr w14:paraId="2634FDB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CBCAC1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B88B7E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4A05D72">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84BFC2">
            <w:pPr>
              <w:widowControl/>
              <w:jc w:val="center"/>
              <w:rPr>
                <w:rFonts w:ascii="宋体" w:hAnsi="宋体" w:cs="宋体"/>
                <w:kern w:val="0"/>
                <w:sz w:val="18"/>
                <w:szCs w:val="18"/>
              </w:rPr>
            </w:pPr>
            <w:r>
              <w:rPr>
                <w:rFonts w:hint="eastAsia" w:ascii="宋体" w:hAnsi="宋体" w:cs="宋体"/>
                <w:kern w:val="0"/>
                <w:sz w:val="18"/>
                <w:szCs w:val="18"/>
              </w:rPr>
              <w:t>≥90%　</w:t>
            </w:r>
          </w:p>
        </w:tc>
      </w:tr>
      <w:tr w14:paraId="67EC224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A5E05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2E6AF6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FDE4269">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0F94C2">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22" w:tblpY="196"/>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1B219934">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029923B">
            <w:pPr>
              <w:widowControl/>
              <w:outlineLvl w:val="1"/>
              <w:rPr>
                <w:rFonts w:ascii="仿宋_GB2312" w:hAnsi="宋体" w:eastAsia="仿宋_GB2312"/>
                <w:b/>
                <w:kern w:val="0"/>
                <w:sz w:val="32"/>
                <w:szCs w:val="32"/>
              </w:rPr>
            </w:pPr>
          </w:p>
          <w:p w14:paraId="4E1392CC">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2F256F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488757D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19C3F76">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1B6CB2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3E3FCFD">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9E6516D">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3E4623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1D9F14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297ADB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0957C64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1BD5E7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F7D74D4">
            <w:pPr>
              <w:widowControl/>
              <w:jc w:val="left"/>
              <w:rPr>
                <w:rFonts w:ascii="宋体" w:hAnsi="宋体" w:cs="宋体"/>
                <w:color w:val="000000"/>
                <w:kern w:val="0"/>
                <w:sz w:val="22"/>
              </w:rPr>
            </w:pPr>
          </w:p>
        </w:tc>
      </w:tr>
      <w:tr w14:paraId="29A2C96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A2A083F">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5B28F5A">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6CEF24A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029623F5">
            <w:pPr>
              <w:widowControl/>
              <w:tabs>
                <w:tab w:val="left" w:pos="3570"/>
              </w:tabs>
              <w:jc w:val="center"/>
              <w:rPr>
                <w:rFonts w:ascii="宋体" w:hAnsi="宋体" w:cs="宋体"/>
                <w:kern w:val="0"/>
                <w:sz w:val="18"/>
                <w:szCs w:val="18"/>
              </w:rPr>
            </w:pPr>
            <w:r>
              <w:rPr>
                <w:rFonts w:hint="eastAsia" w:ascii="宋体" w:hAnsi="宋体" w:cs="宋体"/>
                <w:kern w:val="0"/>
                <w:sz w:val="18"/>
                <w:szCs w:val="18"/>
                <w:highlight w:val="none"/>
              </w:rPr>
              <w:t>便民警务站餐费</w:t>
            </w:r>
          </w:p>
        </w:tc>
      </w:tr>
      <w:tr w14:paraId="25F55FC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F665061">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43C169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2D664793">
            <w:pPr>
              <w:widowControl/>
              <w:jc w:val="center"/>
              <w:rPr>
                <w:rFonts w:ascii="宋体" w:hAnsi="宋体" w:cs="宋体"/>
                <w:kern w:val="0"/>
                <w:sz w:val="18"/>
                <w:szCs w:val="18"/>
              </w:rPr>
            </w:pPr>
            <w:r>
              <w:rPr>
                <w:rFonts w:hint="eastAsia" w:ascii="宋体" w:hAnsi="宋体" w:cs="宋体"/>
                <w:kern w:val="0"/>
                <w:sz w:val="18"/>
                <w:szCs w:val="18"/>
              </w:rPr>
              <w:t>169.91万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622B858A">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7BF5A49C">
            <w:pPr>
              <w:widowControl/>
              <w:jc w:val="center"/>
              <w:rPr>
                <w:rFonts w:ascii="宋体" w:hAnsi="宋体" w:cs="宋体"/>
                <w:kern w:val="0"/>
                <w:sz w:val="18"/>
                <w:szCs w:val="18"/>
              </w:rPr>
            </w:pPr>
            <w:r>
              <w:rPr>
                <w:rFonts w:hint="eastAsia" w:ascii="宋体" w:hAnsi="宋体" w:cs="宋体"/>
                <w:kern w:val="0"/>
                <w:sz w:val="18"/>
                <w:szCs w:val="18"/>
              </w:rPr>
              <w:t>169.91万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2971C3A0">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22459CB1">
            <w:pPr>
              <w:widowControl/>
              <w:jc w:val="center"/>
              <w:rPr>
                <w:rFonts w:ascii="宋体" w:hAnsi="宋体" w:cs="宋体"/>
                <w:kern w:val="0"/>
                <w:sz w:val="18"/>
                <w:szCs w:val="18"/>
              </w:rPr>
            </w:pPr>
            <w:r>
              <w:rPr>
                <w:rFonts w:hint="eastAsia" w:ascii="宋体" w:hAnsi="宋体" w:cs="宋体"/>
                <w:kern w:val="0"/>
                <w:sz w:val="18"/>
                <w:szCs w:val="18"/>
              </w:rPr>
              <w:t>　</w:t>
            </w:r>
          </w:p>
        </w:tc>
      </w:tr>
      <w:tr w14:paraId="6BB3217B">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44E252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1218371C">
            <w:pPr>
              <w:widowControl/>
              <w:jc w:val="left"/>
              <w:rPr>
                <w:rFonts w:ascii="宋体" w:hAnsi="宋体" w:cs="宋体"/>
                <w:kern w:val="0"/>
                <w:sz w:val="18"/>
                <w:szCs w:val="18"/>
              </w:rPr>
            </w:pPr>
            <w:r>
              <w:rPr>
                <w:rFonts w:hint="eastAsia" w:ascii="宋体" w:hAnsi="宋体" w:cs="宋体"/>
                <w:kern w:val="0"/>
                <w:sz w:val="18"/>
                <w:szCs w:val="18"/>
              </w:rPr>
              <w:t>　主要任务保证便民警务站人员伙食费</w:t>
            </w:r>
          </w:p>
        </w:tc>
      </w:tr>
      <w:tr w14:paraId="7BE2A8D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EE14F6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380803A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2B9DEC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8AA9CBE">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2F89FD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CF0905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ABA3FF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4E4DD0F">
            <w:pPr>
              <w:widowControl/>
              <w:jc w:val="center"/>
              <w:rPr>
                <w:rFonts w:ascii="宋体" w:hAnsi="宋体" w:cs="宋体"/>
                <w:kern w:val="0"/>
                <w:sz w:val="18"/>
                <w:szCs w:val="18"/>
              </w:rPr>
            </w:pPr>
            <w:r>
              <w:rPr>
                <w:rFonts w:hint="eastAsia" w:ascii="宋体" w:hAnsi="宋体" w:cs="宋体"/>
                <w:kern w:val="0"/>
                <w:sz w:val="18"/>
                <w:szCs w:val="18"/>
              </w:rPr>
              <w:t>用于辖区10个警务站人员的餐费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EE23A38">
            <w:pPr>
              <w:widowControl/>
              <w:jc w:val="center"/>
              <w:rPr>
                <w:rFonts w:ascii="宋体" w:hAnsi="宋体" w:cs="宋体"/>
                <w:kern w:val="0"/>
                <w:sz w:val="18"/>
                <w:szCs w:val="18"/>
              </w:rPr>
            </w:pPr>
            <w:r>
              <w:rPr>
                <w:rFonts w:hint="eastAsia" w:ascii="宋体" w:hAnsi="宋体" w:cs="宋体"/>
                <w:kern w:val="0"/>
                <w:sz w:val="18"/>
                <w:szCs w:val="18"/>
              </w:rPr>
              <w:t>用于辖区10个警务站人员的餐费　</w:t>
            </w:r>
          </w:p>
        </w:tc>
      </w:tr>
      <w:tr w14:paraId="5750A5F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504C9D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CB0BB1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520F2B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0281D4">
            <w:pPr>
              <w:widowControl/>
              <w:jc w:val="center"/>
              <w:rPr>
                <w:rFonts w:ascii="宋体" w:hAnsi="宋体" w:cs="宋体"/>
                <w:kern w:val="0"/>
                <w:sz w:val="18"/>
                <w:szCs w:val="18"/>
              </w:rPr>
            </w:pPr>
            <w:r>
              <w:rPr>
                <w:rFonts w:hint="eastAsia" w:ascii="宋体" w:hAnsi="宋体" w:cs="宋体"/>
                <w:kern w:val="0"/>
                <w:sz w:val="18"/>
                <w:szCs w:val="18"/>
              </w:rPr>
              <w:t>　</w:t>
            </w:r>
          </w:p>
        </w:tc>
      </w:tr>
      <w:tr w14:paraId="1DC9E74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1CC691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A9E9537">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523889">
            <w:pPr>
              <w:widowControl/>
              <w:jc w:val="center"/>
              <w:rPr>
                <w:rFonts w:ascii="宋体" w:hAnsi="宋体" w:cs="宋体"/>
                <w:kern w:val="0"/>
                <w:sz w:val="18"/>
                <w:szCs w:val="18"/>
              </w:rPr>
            </w:pPr>
            <w:r>
              <w:rPr>
                <w:rFonts w:hint="eastAsia" w:ascii="宋体" w:hAnsi="宋体" w:cs="宋体"/>
                <w:kern w:val="0"/>
                <w:sz w:val="18"/>
                <w:szCs w:val="18"/>
              </w:rPr>
              <w:t>　申请形式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6EB4175">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14:paraId="77DEA4E8">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0B7DD6F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42D0E4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8252A5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6F8AC2B">
            <w:pPr>
              <w:widowControl/>
              <w:jc w:val="center"/>
              <w:rPr>
                <w:rFonts w:ascii="宋体" w:hAnsi="宋体" w:cs="宋体"/>
                <w:kern w:val="0"/>
                <w:sz w:val="18"/>
                <w:szCs w:val="18"/>
              </w:rPr>
            </w:pPr>
            <w:r>
              <w:rPr>
                <w:rFonts w:hint="eastAsia" w:ascii="宋体" w:hAnsi="宋体" w:cs="宋体"/>
                <w:kern w:val="0"/>
                <w:sz w:val="18"/>
                <w:szCs w:val="18"/>
              </w:rPr>
              <w:t>　</w:t>
            </w:r>
          </w:p>
        </w:tc>
      </w:tr>
      <w:tr w14:paraId="681517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78334D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39F0F75">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09B2043">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A460680">
            <w:pPr>
              <w:widowControl/>
              <w:jc w:val="center"/>
              <w:rPr>
                <w:rFonts w:ascii="宋体" w:hAnsi="宋体" w:cs="宋体"/>
                <w:kern w:val="0"/>
                <w:sz w:val="18"/>
                <w:szCs w:val="18"/>
              </w:rPr>
            </w:pPr>
            <w:r>
              <w:rPr>
                <w:rFonts w:hint="eastAsia" w:ascii="宋体" w:hAnsi="宋体" w:cs="宋体"/>
                <w:kern w:val="0"/>
                <w:sz w:val="18"/>
                <w:szCs w:val="18"/>
              </w:rPr>
              <w:t>10个警务站</w:t>
            </w:r>
          </w:p>
        </w:tc>
      </w:tr>
      <w:tr w14:paraId="1F7445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A178E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921D5C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E9CAD2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B8BE4DC">
            <w:pPr>
              <w:widowControl/>
              <w:jc w:val="center"/>
              <w:rPr>
                <w:rFonts w:ascii="宋体" w:hAnsi="宋体" w:cs="宋体"/>
                <w:kern w:val="0"/>
                <w:sz w:val="18"/>
                <w:szCs w:val="18"/>
              </w:rPr>
            </w:pPr>
            <w:r>
              <w:rPr>
                <w:rFonts w:hint="eastAsia" w:ascii="宋体" w:hAnsi="宋体" w:cs="宋体"/>
                <w:kern w:val="0"/>
                <w:sz w:val="18"/>
                <w:szCs w:val="18"/>
              </w:rPr>
              <w:t>　</w:t>
            </w:r>
          </w:p>
        </w:tc>
      </w:tr>
      <w:tr w14:paraId="4D17EA7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DC00D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E517FC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8080AF7">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84BFF1A">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15BAC28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62ADE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CF7AF3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214DD4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465B8F0">
            <w:pPr>
              <w:widowControl/>
              <w:jc w:val="center"/>
              <w:rPr>
                <w:rFonts w:ascii="宋体" w:hAnsi="宋体" w:cs="宋体"/>
                <w:kern w:val="0"/>
                <w:sz w:val="18"/>
                <w:szCs w:val="18"/>
              </w:rPr>
            </w:pPr>
            <w:r>
              <w:rPr>
                <w:rFonts w:hint="eastAsia" w:ascii="宋体" w:hAnsi="宋体" w:cs="宋体"/>
                <w:kern w:val="0"/>
                <w:sz w:val="18"/>
                <w:szCs w:val="18"/>
              </w:rPr>
              <w:t>　</w:t>
            </w:r>
          </w:p>
        </w:tc>
      </w:tr>
      <w:tr w14:paraId="67C68833">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ECA605F">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5D11F39">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AB4C28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42A54F">
            <w:pPr>
              <w:widowControl/>
              <w:jc w:val="center"/>
              <w:rPr>
                <w:rFonts w:ascii="宋体" w:hAnsi="宋体" w:cs="宋体"/>
                <w:kern w:val="0"/>
                <w:sz w:val="18"/>
                <w:szCs w:val="18"/>
              </w:rPr>
            </w:pPr>
            <w:r>
              <w:rPr>
                <w:rFonts w:hint="eastAsia" w:ascii="宋体" w:hAnsi="宋体" w:cs="宋体"/>
                <w:kern w:val="0"/>
                <w:sz w:val="18"/>
                <w:szCs w:val="18"/>
              </w:rPr>
              <w:t>　</w:t>
            </w:r>
          </w:p>
        </w:tc>
      </w:tr>
      <w:tr w14:paraId="043C8A0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8F52DD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8D2C06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122938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3534FE0">
            <w:pPr>
              <w:widowControl/>
              <w:jc w:val="center"/>
              <w:rPr>
                <w:rFonts w:ascii="宋体" w:hAnsi="宋体" w:cs="宋体"/>
                <w:kern w:val="0"/>
                <w:sz w:val="18"/>
                <w:szCs w:val="18"/>
              </w:rPr>
            </w:pPr>
            <w:r>
              <w:rPr>
                <w:rFonts w:hint="eastAsia" w:ascii="宋体" w:hAnsi="宋体" w:cs="宋体"/>
                <w:kern w:val="0"/>
                <w:sz w:val="18"/>
                <w:szCs w:val="18"/>
              </w:rPr>
              <w:t>　</w:t>
            </w:r>
          </w:p>
        </w:tc>
      </w:tr>
      <w:tr w14:paraId="6F1845F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972E60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84F525B">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8D2E80">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7D28B13">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29252F8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385A0F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530220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759C13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BC32F0E">
            <w:pPr>
              <w:widowControl/>
              <w:jc w:val="center"/>
              <w:rPr>
                <w:rFonts w:ascii="宋体" w:hAnsi="宋体" w:cs="宋体"/>
                <w:kern w:val="0"/>
                <w:sz w:val="18"/>
                <w:szCs w:val="18"/>
              </w:rPr>
            </w:pPr>
            <w:r>
              <w:rPr>
                <w:rFonts w:hint="eastAsia" w:ascii="宋体" w:hAnsi="宋体" w:cs="宋体"/>
                <w:kern w:val="0"/>
                <w:sz w:val="18"/>
                <w:szCs w:val="18"/>
              </w:rPr>
              <w:t>　</w:t>
            </w:r>
          </w:p>
        </w:tc>
      </w:tr>
      <w:tr w14:paraId="0FE16E89">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8B764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C965B2C">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FCBCCA">
            <w:pPr>
              <w:widowControl/>
              <w:jc w:val="center"/>
              <w:rPr>
                <w:rFonts w:ascii="宋体" w:hAnsi="宋体" w:cs="宋体"/>
                <w:kern w:val="0"/>
                <w:sz w:val="18"/>
                <w:szCs w:val="18"/>
              </w:rPr>
            </w:pPr>
            <w:r>
              <w:rPr>
                <w:rFonts w:hint="eastAsia" w:ascii="宋体" w:hAnsi="宋体" w:cs="宋体"/>
                <w:kern w:val="0"/>
                <w:sz w:val="18"/>
                <w:szCs w:val="18"/>
              </w:rPr>
              <w:t>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BDF0690">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1835E10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0B1CB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3BE5A8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1AD51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966F50E">
            <w:pPr>
              <w:widowControl/>
              <w:jc w:val="center"/>
              <w:rPr>
                <w:rFonts w:ascii="宋体" w:hAnsi="宋体" w:cs="宋体"/>
                <w:kern w:val="0"/>
                <w:sz w:val="18"/>
                <w:szCs w:val="18"/>
              </w:rPr>
            </w:pPr>
            <w:r>
              <w:rPr>
                <w:rFonts w:hint="eastAsia" w:ascii="宋体" w:hAnsi="宋体" w:cs="宋体"/>
                <w:kern w:val="0"/>
                <w:sz w:val="18"/>
                <w:szCs w:val="18"/>
              </w:rPr>
              <w:t>　</w:t>
            </w:r>
          </w:p>
        </w:tc>
      </w:tr>
      <w:tr w14:paraId="4D3CA81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BDE6B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2D52FBE">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217935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62EC512">
            <w:pPr>
              <w:widowControl/>
              <w:jc w:val="center"/>
              <w:rPr>
                <w:rFonts w:ascii="宋体" w:hAnsi="宋体" w:cs="宋体"/>
                <w:kern w:val="0"/>
                <w:sz w:val="18"/>
                <w:szCs w:val="18"/>
              </w:rPr>
            </w:pPr>
            <w:r>
              <w:rPr>
                <w:rFonts w:hint="eastAsia" w:ascii="宋体" w:hAnsi="宋体" w:cs="宋体"/>
                <w:kern w:val="0"/>
                <w:sz w:val="18"/>
                <w:szCs w:val="18"/>
              </w:rPr>
              <w:t>　</w:t>
            </w:r>
          </w:p>
        </w:tc>
      </w:tr>
      <w:tr w14:paraId="059E45B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751687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1A845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194F80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963E76C">
            <w:pPr>
              <w:widowControl/>
              <w:jc w:val="center"/>
              <w:rPr>
                <w:rFonts w:ascii="宋体" w:hAnsi="宋体" w:cs="宋体"/>
                <w:kern w:val="0"/>
                <w:sz w:val="18"/>
                <w:szCs w:val="18"/>
              </w:rPr>
            </w:pPr>
            <w:r>
              <w:rPr>
                <w:rFonts w:hint="eastAsia" w:ascii="宋体" w:hAnsi="宋体" w:cs="宋体"/>
                <w:kern w:val="0"/>
                <w:sz w:val="18"/>
                <w:szCs w:val="18"/>
              </w:rPr>
              <w:t>　</w:t>
            </w:r>
          </w:p>
        </w:tc>
      </w:tr>
      <w:tr w14:paraId="794AD84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B28C766">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6AEB23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4C354EC">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8E8FB03">
            <w:pPr>
              <w:widowControl/>
              <w:jc w:val="center"/>
              <w:rPr>
                <w:rFonts w:ascii="宋体" w:hAnsi="宋体" w:cs="宋体"/>
                <w:kern w:val="0"/>
                <w:sz w:val="18"/>
                <w:szCs w:val="18"/>
              </w:rPr>
            </w:pPr>
            <w:r>
              <w:rPr>
                <w:rFonts w:hint="eastAsia" w:ascii="宋体" w:hAnsi="宋体" w:cs="宋体"/>
                <w:kern w:val="0"/>
                <w:sz w:val="18"/>
                <w:szCs w:val="18"/>
              </w:rPr>
              <w:t>≥90%　</w:t>
            </w:r>
          </w:p>
        </w:tc>
      </w:tr>
      <w:tr w14:paraId="21ACDDD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C1731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8F6B1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CDC21B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556982B">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59" w:tblpY="121"/>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7918DED1">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2BE87C16">
            <w:pPr>
              <w:widowControl/>
              <w:jc w:val="center"/>
              <w:outlineLvl w:val="1"/>
              <w:rPr>
                <w:rFonts w:ascii="仿宋_GB2312" w:hAnsi="宋体" w:eastAsia="仿宋_GB2312"/>
                <w:b/>
                <w:kern w:val="0"/>
                <w:sz w:val="32"/>
                <w:szCs w:val="32"/>
              </w:rPr>
            </w:pPr>
          </w:p>
          <w:p w14:paraId="307C0059">
            <w:pPr>
              <w:widowControl/>
              <w:jc w:val="center"/>
              <w:outlineLvl w:val="1"/>
              <w:rPr>
                <w:rFonts w:ascii="仿宋_GB2312" w:hAnsi="宋体" w:eastAsia="仿宋_GB2312"/>
                <w:b/>
                <w:kern w:val="0"/>
                <w:sz w:val="32"/>
                <w:szCs w:val="32"/>
              </w:rPr>
            </w:pPr>
          </w:p>
          <w:p w14:paraId="30E3ED48">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3F09F04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367FEB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4BFCB4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43386A25">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2A3CB69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EFF66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A439B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C0F57E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DC6645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381415BE">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930A9AD">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1FC82AE">
            <w:pPr>
              <w:widowControl/>
              <w:jc w:val="left"/>
              <w:rPr>
                <w:rFonts w:ascii="宋体" w:hAnsi="宋体" w:cs="宋体"/>
                <w:color w:val="000000"/>
                <w:kern w:val="0"/>
                <w:sz w:val="22"/>
              </w:rPr>
            </w:pPr>
          </w:p>
        </w:tc>
      </w:tr>
      <w:tr w14:paraId="29BE9C16">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1E98B4A">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67081A0">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F6C4C2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19749B6C">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14:paraId="7CE007F8">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20E2681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44D11A1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0A907C4D">
            <w:pPr>
              <w:widowControl/>
              <w:jc w:val="center"/>
              <w:rPr>
                <w:rFonts w:ascii="宋体" w:hAnsi="宋体" w:cs="宋体"/>
                <w:kern w:val="0"/>
                <w:sz w:val="18"/>
                <w:szCs w:val="18"/>
              </w:rPr>
            </w:pPr>
            <w:r>
              <w:rPr>
                <w:rFonts w:hint="eastAsia" w:ascii="宋体" w:hAnsi="宋体" w:cs="宋体"/>
                <w:kern w:val="0"/>
                <w:sz w:val="18"/>
                <w:szCs w:val="18"/>
              </w:rPr>
              <w:t>47.85万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0082DEDB">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5923B82A">
            <w:pPr>
              <w:widowControl/>
              <w:jc w:val="center"/>
              <w:rPr>
                <w:rFonts w:ascii="宋体" w:hAnsi="宋体" w:cs="宋体"/>
                <w:kern w:val="0"/>
                <w:sz w:val="18"/>
                <w:szCs w:val="18"/>
              </w:rPr>
            </w:pPr>
            <w:r>
              <w:rPr>
                <w:rFonts w:hint="eastAsia" w:ascii="宋体" w:hAnsi="宋体" w:cs="宋体"/>
                <w:kern w:val="0"/>
                <w:sz w:val="18"/>
                <w:szCs w:val="18"/>
              </w:rPr>
              <w:t>47.85万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64ABEEA6">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D422BBE">
            <w:pPr>
              <w:widowControl/>
              <w:jc w:val="center"/>
              <w:rPr>
                <w:rFonts w:ascii="宋体" w:hAnsi="宋体" w:cs="宋体"/>
                <w:kern w:val="0"/>
                <w:sz w:val="18"/>
                <w:szCs w:val="18"/>
              </w:rPr>
            </w:pPr>
            <w:r>
              <w:rPr>
                <w:rFonts w:hint="eastAsia" w:ascii="宋体" w:hAnsi="宋体" w:cs="宋体"/>
                <w:kern w:val="0"/>
                <w:sz w:val="18"/>
                <w:szCs w:val="18"/>
              </w:rPr>
              <w:t>　</w:t>
            </w:r>
          </w:p>
        </w:tc>
      </w:tr>
      <w:tr w14:paraId="5D33F3D8">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A0DD87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6CE2CEFD">
            <w:pPr>
              <w:widowControl/>
              <w:jc w:val="left"/>
              <w:rPr>
                <w:rFonts w:ascii="宋体" w:hAnsi="宋体" w:cs="宋体"/>
                <w:kern w:val="0"/>
                <w:sz w:val="18"/>
                <w:szCs w:val="18"/>
              </w:rPr>
            </w:pPr>
            <w:r>
              <w:rPr>
                <w:rFonts w:hint="eastAsia" w:ascii="宋体" w:hAnsi="宋体" w:cs="宋体"/>
                <w:kern w:val="0"/>
                <w:sz w:val="18"/>
                <w:szCs w:val="18"/>
              </w:rPr>
              <w:t>　主要任务保证便民警务站人员按要求着装,服务社会</w:t>
            </w:r>
          </w:p>
        </w:tc>
      </w:tr>
      <w:tr w14:paraId="181C8C8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5A1C3F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1D05857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D3DF4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F1C646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1DDDBC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21DCEBA">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CFE441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D0D71D">
            <w:pPr>
              <w:widowControl/>
              <w:jc w:val="center"/>
              <w:rPr>
                <w:rFonts w:ascii="宋体" w:hAnsi="宋体" w:cs="宋体"/>
                <w:kern w:val="0"/>
                <w:sz w:val="18"/>
                <w:szCs w:val="18"/>
              </w:rPr>
            </w:pPr>
            <w:r>
              <w:rPr>
                <w:rFonts w:hint="eastAsia" w:ascii="宋体" w:hAnsi="宋体" w:cs="宋体"/>
                <w:kern w:val="0"/>
                <w:sz w:val="18"/>
                <w:szCs w:val="18"/>
              </w:rPr>
              <w:t>用于辖区10个警务站人员的服装费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F42780">
            <w:pPr>
              <w:widowControl/>
              <w:jc w:val="center"/>
              <w:rPr>
                <w:rFonts w:ascii="宋体" w:hAnsi="宋体" w:cs="宋体"/>
                <w:kern w:val="0"/>
                <w:sz w:val="18"/>
                <w:szCs w:val="18"/>
              </w:rPr>
            </w:pPr>
            <w:r>
              <w:rPr>
                <w:rFonts w:hint="eastAsia" w:ascii="宋体" w:hAnsi="宋体" w:cs="宋体"/>
                <w:kern w:val="0"/>
                <w:sz w:val="18"/>
                <w:szCs w:val="18"/>
              </w:rPr>
              <w:t>用于辖区10个警务站人员的服装费</w:t>
            </w:r>
          </w:p>
        </w:tc>
      </w:tr>
      <w:tr w14:paraId="765E575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7CB36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6E0EE7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112377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224C2F4">
            <w:pPr>
              <w:widowControl/>
              <w:jc w:val="center"/>
              <w:rPr>
                <w:rFonts w:ascii="宋体" w:hAnsi="宋体" w:cs="宋体"/>
                <w:kern w:val="0"/>
                <w:sz w:val="18"/>
                <w:szCs w:val="18"/>
              </w:rPr>
            </w:pPr>
            <w:r>
              <w:rPr>
                <w:rFonts w:hint="eastAsia" w:ascii="宋体" w:hAnsi="宋体" w:cs="宋体"/>
                <w:kern w:val="0"/>
                <w:sz w:val="18"/>
                <w:szCs w:val="18"/>
              </w:rPr>
              <w:t>　</w:t>
            </w:r>
          </w:p>
        </w:tc>
      </w:tr>
      <w:tr w14:paraId="1A103E8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C6DBBB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A23D9F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41311BA">
            <w:pPr>
              <w:widowControl/>
              <w:jc w:val="center"/>
              <w:rPr>
                <w:rFonts w:ascii="宋体" w:hAnsi="宋体" w:cs="宋体"/>
                <w:kern w:val="0"/>
                <w:sz w:val="18"/>
                <w:szCs w:val="18"/>
              </w:rPr>
            </w:pPr>
            <w:r>
              <w:rPr>
                <w:rFonts w:hint="eastAsia" w:ascii="宋体" w:hAnsi="宋体" w:cs="宋体"/>
                <w:kern w:val="0"/>
                <w:sz w:val="18"/>
                <w:szCs w:val="18"/>
              </w:rPr>
              <w:t>　支付形式按照季度申请经费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20B3666">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14:paraId="2D1A910A">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18CD078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D6EAB6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810CE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3D5C8F5">
            <w:pPr>
              <w:widowControl/>
              <w:jc w:val="center"/>
              <w:rPr>
                <w:rFonts w:ascii="宋体" w:hAnsi="宋体" w:cs="宋体"/>
                <w:kern w:val="0"/>
                <w:sz w:val="18"/>
                <w:szCs w:val="18"/>
              </w:rPr>
            </w:pPr>
            <w:r>
              <w:rPr>
                <w:rFonts w:hint="eastAsia" w:ascii="宋体" w:hAnsi="宋体" w:cs="宋体"/>
                <w:kern w:val="0"/>
                <w:sz w:val="18"/>
                <w:szCs w:val="18"/>
              </w:rPr>
              <w:t>　</w:t>
            </w:r>
          </w:p>
        </w:tc>
      </w:tr>
      <w:tr w14:paraId="3468BF1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5E4BB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9D7310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59254BC">
            <w:pPr>
              <w:widowControl/>
              <w:jc w:val="center"/>
              <w:rPr>
                <w:rFonts w:ascii="宋体" w:hAnsi="宋体" w:cs="宋体"/>
                <w:kern w:val="0"/>
                <w:sz w:val="18"/>
                <w:szCs w:val="18"/>
              </w:rPr>
            </w:pPr>
            <w:r>
              <w:rPr>
                <w:rFonts w:hint="eastAsia" w:ascii="宋体" w:hAnsi="宋体" w:cs="宋体"/>
                <w:kern w:val="0"/>
                <w:sz w:val="18"/>
                <w:szCs w:val="18"/>
              </w:rPr>
              <w:t>用于辖区10警务站人员的服装费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DCE2008">
            <w:pPr>
              <w:widowControl/>
              <w:jc w:val="center"/>
              <w:rPr>
                <w:rFonts w:ascii="宋体" w:hAnsi="宋体" w:cs="宋体"/>
                <w:kern w:val="0"/>
                <w:sz w:val="18"/>
                <w:szCs w:val="18"/>
              </w:rPr>
            </w:pPr>
            <w:r>
              <w:rPr>
                <w:rFonts w:hint="eastAsia" w:ascii="宋体" w:hAnsi="宋体" w:cs="宋体"/>
                <w:kern w:val="0"/>
                <w:sz w:val="18"/>
                <w:szCs w:val="18"/>
              </w:rPr>
              <w:t>10个警务站</w:t>
            </w:r>
          </w:p>
        </w:tc>
      </w:tr>
      <w:tr w14:paraId="4576AF8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4D380B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05992A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59F827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7F9CD7">
            <w:pPr>
              <w:widowControl/>
              <w:jc w:val="center"/>
              <w:rPr>
                <w:rFonts w:ascii="宋体" w:hAnsi="宋体" w:cs="宋体"/>
                <w:kern w:val="0"/>
                <w:sz w:val="18"/>
                <w:szCs w:val="18"/>
              </w:rPr>
            </w:pPr>
            <w:r>
              <w:rPr>
                <w:rFonts w:hint="eastAsia" w:ascii="宋体" w:hAnsi="宋体" w:cs="宋体"/>
                <w:kern w:val="0"/>
                <w:sz w:val="18"/>
                <w:szCs w:val="18"/>
              </w:rPr>
              <w:t>　</w:t>
            </w:r>
          </w:p>
        </w:tc>
      </w:tr>
      <w:tr w14:paraId="1F65DA8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76752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A0ABD5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20AAA8">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D943EA1">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779A148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6B7D80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7F9A3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3B758A">
            <w:pPr>
              <w:widowControl/>
              <w:jc w:val="center"/>
              <w:rPr>
                <w:rFonts w:ascii="宋体" w:hAnsi="宋体" w:cs="宋体"/>
                <w:kern w:val="0"/>
                <w:sz w:val="18"/>
                <w:szCs w:val="18"/>
              </w:rPr>
            </w:pPr>
            <w:r>
              <w:rPr>
                <w:rFonts w:hint="eastAsia" w:ascii="宋体" w:hAnsi="宋体" w:cs="宋体"/>
                <w:kern w:val="0"/>
                <w:sz w:val="18"/>
                <w:szCs w:val="18"/>
              </w:rPr>
              <w:t>用于辖区10个警务站人员的服装费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CAD3D30">
            <w:pPr>
              <w:widowControl/>
              <w:jc w:val="center"/>
              <w:rPr>
                <w:rFonts w:ascii="宋体" w:hAnsi="宋体" w:cs="宋体"/>
                <w:kern w:val="0"/>
                <w:sz w:val="18"/>
                <w:szCs w:val="18"/>
              </w:rPr>
            </w:pPr>
            <w:r>
              <w:rPr>
                <w:rFonts w:hint="eastAsia" w:ascii="宋体" w:hAnsi="宋体" w:cs="宋体"/>
                <w:kern w:val="0"/>
                <w:sz w:val="18"/>
                <w:szCs w:val="18"/>
              </w:rPr>
              <w:t>用于辖区10个警务站人员的服装费</w:t>
            </w:r>
          </w:p>
        </w:tc>
      </w:tr>
      <w:tr w14:paraId="4FC78E85">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714EF58">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753F7D8">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023268">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F6BF766">
            <w:pPr>
              <w:widowControl/>
              <w:jc w:val="center"/>
              <w:rPr>
                <w:rFonts w:ascii="宋体" w:hAnsi="宋体" w:cs="宋体"/>
                <w:kern w:val="0"/>
                <w:sz w:val="18"/>
                <w:szCs w:val="18"/>
              </w:rPr>
            </w:pPr>
            <w:r>
              <w:rPr>
                <w:rFonts w:hint="eastAsia" w:ascii="宋体" w:hAnsi="宋体" w:cs="宋体"/>
                <w:kern w:val="0"/>
                <w:sz w:val="18"/>
                <w:szCs w:val="18"/>
              </w:rPr>
              <w:t>　</w:t>
            </w:r>
          </w:p>
        </w:tc>
      </w:tr>
      <w:tr w14:paraId="5117D35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E63003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7AA0D5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F93FF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5F7DBD1">
            <w:pPr>
              <w:widowControl/>
              <w:jc w:val="center"/>
              <w:rPr>
                <w:rFonts w:ascii="宋体" w:hAnsi="宋体" w:cs="宋体"/>
                <w:kern w:val="0"/>
                <w:sz w:val="18"/>
                <w:szCs w:val="18"/>
              </w:rPr>
            </w:pPr>
            <w:r>
              <w:rPr>
                <w:rFonts w:hint="eastAsia" w:ascii="宋体" w:hAnsi="宋体" w:cs="宋体"/>
                <w:kern w:val="0"/>
                <w:sz w:val="18"/>
                <w:szCs w:val="18"/>
              </w:rPr>
              <w:t>　</w:t>
            </w:r>
          </w:p>
        </w:tc>
      </w:tr>
      <w:tr w14:paraId="7D86AB3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4701B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E9A302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6CE8F17">
            <w:pPr>
              <w:widowControl/>
              <w:jc w:val="center"/>
              <w:rPr>
                <w:rFonts w:ascii="宋体" w:hAnsi="宋体" w:cs="宋体"/>
                <w:kern w:val="0"/>
                <w:sz w:val="18"/>
                <w:szCs w:val="18"/>
              </w:rPr>
            </w:pPr>
            <w:r>
              <w:rPr>
                <w:rFonts w:hint="eastAsia" w:ascii="宋体" w:hAnsi="宋体" w:cs="宋体"/>
                <w:kern w:val="0"/>
                <w:sz w:val="18"/>
                <w:szCs w:val="18"/>
              </w:rPr>
              <w:t>持续群众生活幸福，持续满足群众需求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3D26AF6">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3FF3A70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61754B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ED4B1D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984B8D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F06C6E5">
            <w:pPr>
              <w:widowControl/>
              <w:jc w:val="center"/>
              <w:rPr>
                <w:rFonts w:ascii="宋体" w:hAnsi="宋体" w:cs="宋体"/>
                <w:kern w:val="0"/>
                <w:sz w:val="18"/>
                <w:szCs w:val="18"/>
              </w:rPr>
            </w:pPr>
            <w:r>
              <w:rPr>
                <w:rFonts w:hint="eastAsia" w:ascii="宋体" w:hAnsi="宋体" w:cs="宋体"/>
                <w:kern w:val="0"/>
                <w:sz w:val="18"/>
                <w:szCs w:val="18"/>
              </w:rPr>
              <w:t>　</w:t>
            </w:r>
          </w:p>
        </w:tc>
      </w:tr>
      <w:tr w14:paraId="58EAA69A">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240E3BD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F899E3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9619B4">
            <w:pPr>
              <w:widowControl/>
              <w:jc w:val="center"/>
              <w:rPr>
                <w:rFonts w:ascii="宋体" w:hAnsi="宋体" w:cs="宋体"/>
                <w:kern w:val="0"/>
                <w:sz w:val="18"/>
                <w:szCs w:val="18"/>
              </w:rPr>
            </w:pPr>
            <w:r>
              <w:rPr>
                <w:rFonts w:hint="eastAsia" w:ascii="宋体" w:hAnsi="宋体" w:cs="宋体"/>
                <w:kern w:val="0"/>
                <w:sz w:val="18"/>
                <w:szCs w:val="18"/>
              </w:rPr>
              <w:t>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91715EA">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4640D03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7E6DA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7B870C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B8982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51AC5C8">
            <w:pPr>
              <w:widowControl/>
              <w:jc w:val="center"/>
              <w:rPr>
                <w:rFonts w:ascii="宋体" w:hAnsi="宋体" w:cs="宋体"/>
                <w:kern w:val="0"/>
                <w:sz w:val="18"/>
                <w:szCs w:val="18"/>
              </w:rPr>
            </w:pPr>
            <w:r>
              <w:rPr>
                <w:rFonts w:hint="eastAsia" w:ascii="宋体" w:hAnsi="宋体" w:cs="宋体"/>
                <w:kern w:val="0"/>
                <w:sz w:val="18"/>
                <w:szCs w:val="18"/>
              </w:rPr>
              <w:t>　</w:t>
            </w:r>
          </w:p>
        </w:tc>
      </w:tr>
      <w:tr w14:paraId="24BEEFE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0CEF1A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3ABD88E">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2304BE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BF43528">
            <w:pPr>
              <w:widowControl/>
              <w:jc w:val="center"/>
              <w:rPr>
                <w:rFonts w:ascii="宋体" w:hAnsi="宋体" w:cs="宋体"/>
                <w:kern w:val="0"/>
                <w:sz w:val="18"/>
                <w:szCs w:val="18"/>
              </w:rPr>
            </w:pPr>
            <w:r>
              <w:rPr>
                <w:rFonts w:hint="eastAsia" w:ascii="宋体" w:hAnsi="宋体" w:cs="宋体"/>
                <w:kern w:val="0"/>
                <w:sz w:val="18"/>
                <w:szCs w:val="18"/>
              </w:rPr>
              <w:t>　</w:t>
            </w:r>
          </w:p>
        </w:tc>
      </w:tr>
      <w:tr w14:paraId="510B3AF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A86C1F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C2933B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485D756">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3176ED">
            <w:pPr>
              <w:widowControl/>
              <w:jc w:val="center"/>
              <w:rPr>
                <w:rFonts w:ascii="宋体" w:hAnsi="宋体" w:cs="宋体"/>
                <w:kern w:val="0"/>
                <w:sz w:val="18"/>
                <w:szCs w:val="18"/>
              </w:rPr>
            </w:pPr>
            <w:r>
              <w:rPr>
                <w:rFonts w:hint="eastAsia" w:ascii="宋体" w:hAnsi="宋体" w:cs="宋体"/>
                <w:kern w:val="0"/>
                <w:sz w:val="18"/>
                <w:szCs w:val="18"/>
              </w:rPr>
              <w:t>　</w:t>
            </w:r>
          </w:p>
        </w:tc>
      </w:tr>
      <w:tr w14:paraId="1F8AB7DF">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82548A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C3E77D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1020218">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B5FA7C">
            <w:pPr>
              <w:widowControl/>
              <w:jc w:val="center"/>
              <w:rPr>
                <w:rFonts w:ascii="宋体" w:hAnsi="宋体" w:cs="宋体"/>
                <w:kern w:val="0"/>
                <w:sz w:val="18"/>
                <w:szCs w:val="18"/>
              </w:rPr>
            </w:pPr>
            <w:r>
              <w:rPr>
                <w:rFonts w:hint="eastAsia" w:ascii="宋体" w:hAnsi="宋体" w:cs="宋体"/>
                <w:kern w:val="0"/>
                <w:sz w:val="18"/>
                <w:szCs w:val="18"/>
              </w:rPr>
              <w:t>≥90%　</w:t>
            </w:r>
          </w:p>
        </w:tc>
      </w:tr>
      <w:tr w14:paraId="6C8F18B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25DA6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FC7396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BB3984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DC0C2EB">
            <w:pPr>
              <w:widowControl/>
              <w:jc w:val="center"/>
              <w:rPr>
                <w:rFonts w:ascii="宋体" w:hAnsi="宋体" w:cs="宋体"/>
                <w:kern w:val="0"/>
                <w:sz w:val="18"/>
                <w:szCs w:val="18"/>
              </w:rPr>
            </w:pPr>
            <w:r>
              <w:rPr>
                <w:rFonts w:hint="eastAsia" w:ascii="宋体" w:hAnsi="宋体" w:cs="宋体"/>
                <w:kern w:val="0"/>
                <w:sz w:val="18"/>
                <w:szCs w:val="18"/>
              </w:rPr>
              <w:t>　</w:t>
            </w:r>
          </w:p>
        </w:tc>
      </w:tr>
    </w:tbl>
    <w:p w14:paraId="6DBB64AA">
      <w:pPr>
        <w:widowControl/>
        <w:spacing w:line="560" w:lineRule="exact"/>
        <w:jc w:val="left"/>
        <w:rPr>
          <w:rFonts w:ascii="楷体_GB2312" w:hAnsi="宋体" w:eastAsia="楷体_GB2312" w:cs="宋体"/>
          <w:b/>
          <w:kern w:val="0"/>
          <w:sz w:val="32"/>
          <w:szCs w:val="32"/>
        </w:rPr>
      </w:pPr>
    </w:p>
    <w:p w14:paraId="415EB807">
      <w:pPr>
        <w:widowControl/>
        <w:spacing w:line="560" w:lineRule="exact"/>
        <w:jc w:val="left"/>
        <w:rPr>
          <w:rFonts w:ascii="楷体_GB2312" w:hAnsi="宋体" w:eastAsia="楷体_GB2312" w:cs="宋体"/>
          <w:b/>
          <w:kern w:val="0"/>
          <w:sz w:val="32"/>
          <w:szCs w:val="32"/>
        </w:rPr>
      </w:pPr>
    </w:p>
    <w:tbl>
      <w:tblPr>
        <w:tblStyle w:val="7"/>
        <w:tblpPr w:leftFromText="180" w:rightFromText="180" w:vertAnchor="text" w:horzAnchor="page" w:tblpX="1434" w:tblpY="214"/>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524EFA36">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DD2BA1B">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48FF7224">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4C4A62E">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EBDC35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22445FF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E84DD1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57C4C5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DA719A6">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E0168C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ECC32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0DE71D3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77DB83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2E335F6">
            <w:pPr>
              <w:widowControl/>
              <w:jc w:val="left"/>
              <w:rPr>
                <w:rFonts w:ascii="宋体" w:hAnsi="宋体" w:cs="宋体"/>
                <w:color w:val="000000"/>
                <w:kern w:val="0"/>
                <w:sz w:val="22"/>
              </w:rPr>
            </w:pPr>
          </w:p>
        </w:tc>
      </w:tr>
      <w:tr w14:paraId="3C4372E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B4938F5">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DC7F720">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3DFE0BF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775AB4B7">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14:paraId="02B8BAE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24882D3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B5B53F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0F6E7BD9">
            <w:pPr>
              <w:widowControl/>
              <w:jc w:val="center"/>
              <w:rPr>
                <w:rFonts w:ascii="宋体" w:hAnsi="宋体" w:cs="宋体"/>
                <w:kern w:val="0"/>
                <w:sz w:val="18"/>
                <w:szCs w:val="18"/>
              </w:rPr>
            </w:pPr>
            <w:r>
              <w:rPr>
                <w:rFonts w:hint="eastAsia" w:ascii="宋体" w:hAnsi="宋体" w:cs="宋体"/>
                <w:kern w:val="0"/>
                <w:sz w:val="18"/>
                <w:szCs w:val="18"/>
              </w:rPr>
              <w:t>67.45万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434E2452">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764CA853">
            <w:pPr>
              <w:widowControl/>
              <w:jc w:val="center"/>
              <w:rPr>
                <w:rFonts w:ascii="宋体" w:hAnsi="宋体" w:cs="宋体"/>
                <w:kern w:val="0"/>
                <w:sz w:val="18"/>
                <w:szCs w:val="18"/>
              </w:rPr>
            </w:pPr>
            <w:r>
              <w:rPr>
                <w:rFonts w:hint="eastAsia" w:ascii="宋体" w:hAnsi="宋体" w:cs="宋体"/>
                <w:kern w:val="0"/>
                <w:sz w:val="18"/>
                <w:szCs w:val="18"/>
              </w:rPr>
              <w:t>67.45万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38B3665D">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4EF7C6D7">
            <w:pPr>
              <w:widowControl/>
              <w:jc w:val="center"/>
              <w:rPr>
                <w:rFonts w:ascii="宋体" w:hAnsi="宋体" w:cs="宋体"/>
                <w:kern w:val="0"/>
                <w:sz w:val="18"/>
                <w:szCs w:val="18"/>
              </w:rPr>
            </w:pPr>
            <w:r>
              <w:rPr>
                <w:rFonts w:hint="eastAsia" w:ascii="宋体" w:hAnsi="宋体" w:cs="宋体"/>
                <w:kern w:val="0"/>
                <w:sz w:val="18"/>
                <w:szCs w:val="18"/>
              </w:rPr>
              <w:t>　</w:t>
            </w:r>
          </w:p>
        </w:tc>
      </w:tr>
      <w:tr w14:paraId="03A0B4E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D7130F7">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4E36111">
            <w:pPr>
              <w:widowControl/>
              <w:jc w:val="left"/>
              <w:rPr>
                <w:rFonts w:ascii="宋体" w:hAnsi="宋体" w:cs="宋体"/>
                <w:kern w:val="0"/>
                <w:sz w:val="18"/>
                <w:szCs w:val="18"/>
              </w:rPr>
            </w:pPr>
            <w:r>
              <w:rPr>
                <w:rFonts w:hint="eastAsia" w:ascii="宋体" w:hAnsi="宋体" w:cs="宋体"/>
                <w:kern w:val="0"/>
                <w:sz w:val="18"/>
                <w:szCs w:val="18"/>
              </w:rPr>
              <w:t>　主要任务保证便民警务站正常运行，服务群众。</w:t>
            </w:r>
          </w:p>
        </w:tc>
      </w:tr>
      <w:tr w14:paraId="128BF51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5B90C1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40E9DDD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5661E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27D74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318CB5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91D986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717DEF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FD69904">
            <w:pPr>
              <w:widowControl/>
              <w:jc w:val="center"/>
              <w:rPr>
                <w:rFonts w:ascii="宋体" w:hAnsi="宋体" w:cs="宋体"/>
                <w:kern w:val="0"/>
                <w:sz w:val="18"/>
                <w:szCs w:val="18"/>
              </w:rPr>
            </w:pPr>
            <w:r>
              <w:rPr>
                <w:rFonts w:hint="eastAsia" w:ascii="宋体" w:hAnsi="宋体" w:cs="宋体"/>
                <w:kern w:val="0"/>
                <w:sz w:val="18"/>
                <w:szCs w:val="18"/>
              </w:rPr>
              <w:t>用于辖区10个警务站人员工作的顺利进行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D449F97">
            <w:pPr>
              <w:widowControl/>
              <w:jc w:val="center"/>
              <w:rPr>
                <w:rFonts w:ascii="宋体" w:hAnsi="宋体" w:cs="宋体"/>
                <w:kern w:val="0"/>
                <w:sz w:val="18"/>
                <w:szCs w:val="18"/>
              </w:rPr>
            </w:pPr>
            <w:r>
              <w:rPr>
                <w:rFonts w:hint="eastAsia" w:ascii="宋体" w:hAnsi="宋体" w:cs="宋体"/>
                <w:kern w:val="0"/>
                <w:sz w:val="18"/>
                <w:szCs w:val="18"/>
              </w:rPr>
              <w:t>用于辖区10个警务站人员工作的顺利进行</w:t>
            </w:r>
          </w:p>
        </w:tc>
      </w:tr>
      <w:tr w14:paraId="18B1BCC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FAB57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961AA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AAEA3C9">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CEBB57">
            <w:pPr>
              <w:widowControl/>
              <w:jc w:val="center"/>
              <w:rPr>
                <w:rFonts w:ascii="宋体" w:hAnsi="宋体" w:cs="宋体"/>
                <w:kern w:val="0"/>
                <w:sz w:val="18"/>
                <w:szCs w:val="18"/>
              </w:rPr>
            </w:pPr>
            <w:r>
              <w:rPr>
                <w:rFonts w:hint="eastAsia" w:ascii="宋体" w:hAnsi="宋体" w:cs="宋体"/>
                <w:kern w:val="0"/>
                <w:sz w:val="18"/>
                <w:szCs w:val="18"/>
              </w:rPr>
              <w:t>　</w:t>
            </w:r>
          </w:p>
        </w:tc>
      </w:tr>
      <w:tr w14:paraId="3743B15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FA203C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FB731A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C53A6F6">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D7F720">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14:paraId="0D09FD05">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3269CF7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4E2528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CA11BC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D27F546">
            <w:pPr>
              <w:widowControl/>
              <w:jc w:val="center"/>
              <w:rPr>
                <w:rFonts w:ascii="宋体" w:hAnsi="宋体" w:cs="宋体"/>
                <w:kern w:val="0"/>
                <w:sz w:val="18"/>
                <w:szCs w:val="18"/>
              </w:rPr>
            </w:pPr>
            <w:r>
              <w:rPr>
                <w:rFonts w:hint="eastAsia" w:ascii="宋体" w:hAnsi="宋体" w:cs="宋体"/>
                <w:kern w:val="0"/>
                <w:sz w:val="18"/>
                <w:szCs w:val="18"/>
              </w:rPr>
              <w:t>　</w:t>
            </w:r>
          </w:p>
        </w:tc>
      </w:tr>
      <w:tr w14:paraId="09997DA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593D6B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6756967">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A62FBE">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C3CF940">
            <w:pPr>
              <w:widowControl/>
              <w:jc w:val="center"/>
              <w:rPr>
                <w:rFonts w:ascii="宋体" w:hAnsi="宋体" w:cs="宋体"/>
                <w:kern w:val="0"/>
                <w:sz w:val="18"/>
                <w:szCs w:val="18"/>
              </w:rPr>
            </w:pPr>
            <w:r>
              <w:rPr>
                <w:rFonts w:hint="eastAsia" w:ascii="宋体" w:hAnsi="宋体" w:cs="宋体"/>
                <w:kern w:val="0"/>
                <w:sz w:val="18"/>
                <w:szCs w:val="18"/>
              </w:rPr>
              <w:t>10个警务站</w:t>
            </w:r>
          </w:p>
        </w:tc>
      </w:tr>
      <w:tr w14:paraId="243946D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4103B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068C8C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585DCD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EFD5DB6">
            <w:pPr>
              <w:widowControl/>
              <w:jc w:val="center"/>
              <w:rPr>
                <w:rFonts w:ascii="宋体" w:hAnsi="宋体" w:cs="宋体"/>
                <w:kern w:val="0"/>
                <w:sz w:val="18"/>
                <w:szCs w:val="18"/>
              </w:rPr>
            </w:pPr>
            <w:r>
              <w:rPr>
                <w:rFonts w:hint="eastAsia" w:ascii="宋体" w:hAnsi="宋体" w:cs="宋体"/>
                <w:kern w:val="0"/>
                <w:sz w:val="18"/>
                <w:szCs w:val="18"/>
              </w:rPr>
              <w:t>　</w:t>
            </w:r>
          </w:p>
        </w:tc>
      </w:tr>
      <w:tr w14:paraId="32C28A7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8FADB3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FC9265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E00DB59">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C622C41">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42F0D9F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1D7108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CEDC9F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935E9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FE142F7">
            <w:pPr>
              <w:widowControl/>
              <w:jc w:val="center"/>
              <w:rPr>
                <w:rFonts w:ascii="宋体" w:hAnsi="宋体" w:cs="宋体"/>
                <w:kern w:val="0"/>
                <w:sz w:val="18"/>
                <w:szCs w:val="18"/>
              </w:rPr>
            </w:pPr>
            <w:r>
              <w:rPr>
                <w:rFonts w:hint="eastAsia" w:ascii="宋体" w:hAnsi="宋体" w:cs="宋体"/>
                <w:kern w:val="0"/>
                <w:sz w:val="18"/>
                <w:szCs w:val="18"/>
              </w:rPr>
              <w:t>　</w:t>
            </w:r>
          </w:p>
        </w:tc>
      </w:tr>
      <w:tr w14:paraId="6409BCA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8A9DBB7">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10B3741">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983389">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B7B22E4">
            <w:pPr>
              <w:widowControl/>
              <w:jc w:val="center"/>
              <w:rPr>
                <w:rFonts w:ascii="宋体" w:hAnsi="宋体" w:cs="宋体"/>
                <w:kern w:val="0"/>
                <w:sz w:val="18"/>
                <w:szCs w:val="18"/>
              </w:rPr>
            </w:pPr>
            <w:r>
              <w:rPr>
                <w:rFonts w:hint="eastAsia" w:ascii="宋体" w:hAnsi="宋体" w:cs="宋体"/>
                <w:kern w:val="0"/>
                <w:sz w:val="18"/>
                <w:szCs w:val="18"/>
              </w:rPr>
              <w:t>　</w:t>
            </w:r>
          </w:p>
        </w:tc>
      </w:tr>
      <w:tr w14:paraId="672555D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A1B3DD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682027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DB5E39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0B77A8">
            <w:pPr>
              <w:widowControl/>
              <w:jc w:val="center"/>
              <w:rPr>
                <w:rFonts w:ascii="宋体" w:hAnsi="宋体" w:cs="宋体"/>
                <w:kern w:val="0"/>
                <w:sz w:val="18"/>
                <w:szCs w:val="18"/>
              </w:rPr>
            </w:pPr>
            <w:r>
              <w:rPr>
                <w:rFonts w:hint="eastAsia" w:ascii="宋体" w:hAnsi="宋体" w:cs="宋体"/>
                <w:kern w:val="0"/>
                <w:sz w:val="18"/>
                <w:szCs w:val="18"/>
              </w:rPr>
              <w:t>　</w:t>
            </w:r>
          </w:p>
        </w:tc>
      </w:tr>
      <w:tr w14:paraId="2A741B5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8C1A6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0C944B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2E64DF">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503048A">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3A9952F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511AB2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E00611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B8478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8EE9C66">
            <w:pPr>
              <w:widowControl/>
              <w:jc w:val="center"/>
              <w:rPr>
                <w:rFonts w:ascii="宋体" w:hAnsi="宋体" w:cs="宋体"/>
                <w:kern w:val="0"/>
                <w:sz w:val="18"/>
                <w:szCs w:val="18"/>
              </w:rPr>
            </w:pPr>
            <w:r>
              <w:rPr>
                <w:rFonts w:hint="eastAsia" w:ascii="宋体" w:hAnsi="宋体" w:cs="宋体"/>
                <w:kern w:val="0"/>
                <w:sz w:val="18"/>
                <w:szCs w:val="18"/>
              </w:rPr>
              <w:t>　</w:t>
            </w:r>
          </w:p>
        </w:tc>
      </w:tr>
      <w:tr w14:paraId="532E1247">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B95E7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B1D7D1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44C786F">
            <w:pPr>
              <w:widowControl/>
              <w:jc w:val="center"/>
              <w:rPr>
                <w:rFonts w:ascii="宋体" w:hAnsi="宋体" w:cs="宋体"/>
                <w:kern w:val="0"/>
                <w:sz w:val="18"/>
                <w:szCs w:val="18"/>
              </w:rPr>
            </w:pPr>
            <w:r>
              <w:rPr>
                <w:rFonts w:hint="eastAsia" w:ascii="宋体" w:hAnsi="宋体" w:cs="宋体"/>
                <w:kern w:val="0"/>
                <w:sz w:val="18"/>
                <w:szCs w:val="18"/>
              </w:rPr>
              <w:t>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81E3DE0">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4CC3163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EB7359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E973B7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258BF0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095FD32">
            <w:pPr>
              <w:widowControl/>
              <w:jc w:val="center"/>
              <w:rPr>
                <w:rFonts w:ascii="宋体" w:hAnsi="宋体" w:cs="宋体"/>
                <w:kern w:val="0"/>
                <w:sz w:val="18"/>
                <w:szCs w:val="18"/>
              </w:rPr>
            </w:pPr>
            <w:r>
              <w:rPr>
                <w:rFonts w:hint="eastAsia" w:ascii="宋体" w:hAnsi="宋体" w:cs="宋体"/>
                <w:kern w:val="0"/>
                <w:sz w:val="18"/>
                <w:szCs w:val="18"/>
              </w:rPr>
              <w:t>　</w:t>
            </w:r>
          </w:p>
        </w:tc>
      </w:tr>
      <w:tr w14:paraId="545B744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8679C9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C51D386">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C91046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665EDD">
            <w:pPr>
              <w:widowControl/>
              <w:jc w:val="center"/>
              <w:rPr>
                <w:rFonts w:ascii="宋体" w:hAnsi="宋体" w:cs="宋体"/>
                <w:kern w:val="0"/>
                <w:sz w:val="18"/>
                <w:szCs w:val="18"/>
              </w:rPr>
            </w:pPr>
            <w:r>
              <w:rPr>
                <w:rFonts w:hint="eastAsia" w:ascii="宋体" w:hAnsi="宋体" w:cs="宋体"/>
                <w:kern w:val="0"/>
                <w:sz w:val="18"/>
                <w:szCs w:val="18"/>
              </w:rPr>
              <w:t>　</w:t>
            </w:r>
          </w:p>
        </w:tc>
      </w:tr>
      <w:tr w14:paraId="218CA4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8BBDB3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67F42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3DC24D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C3AE77A">
            <w:pPr>
              <w:widowControl/>
              <w:jc w:val="center"/>
              <w:rPr>
                <w:rFonts w:ascii="宋体" w:hAnsi="宋体" w:cs="宋体"/>
                <w:kern w:val="0"/>
                <w:sz w:val="18"/>
                <w:szCs w:val="18"/>
              </w:rPr>
            </w:pPr>
            <w:r>
              <w:rPr>
                <w:rFonts w:hint="eastAsia" w:ascii="宋体" w:hAnsi="宋体" w:cs="宋体"/>
                <w:kern w:val="0"/>
                <w:sz w:val="18"/>
                <w:szCs w:val="18"/>
              </w:rPr>
              <w:t>　</w:t>
            </w:r>
          </w:p>
        </w:tc>
      </w:tr>
      <w:tr w14:paraId="5E4F4CA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531991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0DD025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D0DDC7">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D236BD">
            <w:pPr>
              <w:widowControl/>
              <w:jc w:val="center"/>
              <w:rPr>
                <w:rFonts w:ascii="宋体" w:hAnsi="宋体" w:cs="宋体"/>
                <w:kern w:val="0"/>
                <w:sz w:val="18"/>
                <w:szCs w:val="18"/>
              </w:rPr>
            </w:pPr>
            <w:r>
              <w:rPr>
                <w:rFonts w:hint="eastAsia" w:ascii="宋体" w:hAnsi="宋体" w:cs="宋体"/>
                <w:kern w:val="0"/>
                <w:sz w:val="18"/>
                <w:szCs w:val="18"/>
              </w:rPr>
              <w:t>≥90%　</w:t>
            </w:r>
          </w:p>
        </w:tc>
      </w:tr>
      <w:tr w14:paraId="5B29F5A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63A7D7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16FBE5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EB71C1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74AA06">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22" w:tblpY="105"/>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4626FD4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69F5668">
            <w:pPr>
              <w:widowControl/>
              <w:jc w:val="center"/>
              <w:outlineLvl w:val="1"/>
              <w:rPr>
                <w:rFonts w:ascii="仿宋_GB2312" w:hAnsi="宋体" w:eastAsia="仿宋_GB2312"/>
                <w:b/>
                <w:kern w:val="0"/>
                <w:sz w:val="32"/>
                <w:szCs w:val="32"/>
              </w:rPr>
            </w:pPr>
          </w:p>
          <w:p w14:paraId="04BCE10F">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33863A7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FF9E38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62AF1F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DD57E6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978EC9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39CE36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2D666BD">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D8D2B0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EE329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374218B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8A1F4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1779579">
            <w:pPr>
              <w:widowControl/>
              <w:jc w:val="left"/>
              <w:rPr>
                <w:rFonts w:ascii="宋体" w:hAnsi="宋体" w:cs="宋体"/>
                <w:color w:val="000000"/>
                <w:kern w:val="0"/>
                <w:sz w:val="22"/>
              </w:rPr>
            </w:pPr>
          </w:p>
        </w:tc>
      </w:tr>
      <w:tr w14:paraId="53A3DAE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26C271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11214A43">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FCB954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2B4119CA">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14:paraId="26CEF1A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1719AAE6">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76FD71C9">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6EE4EFC6">
            <w:pPr>
              <w:widowControl/>
              <w:jc w:val="center"/>
              <w:rPr>
                <w:rFonts w:ascii="宋体" w:hAnsi="宋体" w:cs="宋体"/>
                <w:kern w:val="0"/>
                <w:sz w:val="18"/>
                <w:szCs w:val="18"/>
              </w:rPr>
            </w:pPr>
            <w:r>
              <w:rPr>
                <w:rFonts w:hint="eastAsia" w:ascii="宋体" w:hAnsi="宋体" w:cs="宋体"/>
                <w:kern w:val="0"/>
                <w:sz w:val="18"/>
                <w:szCs w:val="18"/>
              </w:rPr>
              <w:t>14.87万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029883A3">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60CAEF7C">
            <w:pPr>
              <w:widowControl/>
              <w:jc w:val="center"/>
              <w:rPr>
                <w:rFonts w:ascii="宋体" w:hAnsi="宋体" w:cs="宋体"/>
                <w:kern w:val="0"/>
                <w:sz w:val="18"/>
                <w:szCs w:val="18"/>
              </w:rPr>
            </w:pPr>
            <w:r>
              <w:rPr>
                <w:rFonts w:hint="eastAsia" w:ascii="宋体" w:hAnsi="宋体" w:cs="宋体"/>
                <w:kern w:val="0"/>
                <w:sz w:val="18"/>
                <w:szCs w:val="18"/>
              </w:rPr>
              <w:t>14.84万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0486544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019A7F47">
            <w:pPr>
              <w:widowControl/>
              <w:jc w:val="center"/>
              <w:rPr>
                <w:rFonts w:ascii="宋体" w:hAnsi="宋体" w:cs="宋体"/>
                <w:kern w:val="0"/>
                <w:sz w:val="18"/>
                <w:szCs w:val="18"/>
              </w:rPr>
            </w:pPr>
            <w:r>
              <w:rPr>
                <w:rFonts w:hint="eastAsia" w:ascii="宋体" w:hAnsi="宋体" w:cs="宋体"/>
                <w:kern w:val="0"/>
                <w:sz w:val="18"/>
                <w:szCs w:val="18"/>
              </w:rPr>
              <w:t>　</w:t>
            </w:r>
          </w:p>
        </w:tc>
      </w:tr>
      <w:tr w14:paraId="2E853F2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85AF6A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3FB1EEE9">
            <w:pPr>
              <w:widowControl/>
              <w:jc w:val="left"/>
              <w:rPr>
                <w:rFonts w:ascii="宋体" w:hAnsi="宋体" w:cs="宋体"/>
                <w:kern w:val="0"/>
                <w:sz w:val="18"/>
                <w:szCs w:val="18"/>
              </w:rPr>
            </w:pPr>
            <w:r>
              <w:rPr>
                <w:rFonts w:hint="eastAsia" w:ascii="宋体" w:hAnsi="宋体" w:cs="宋体"/>
                <w:kern w:val="0"/>
                <w:sz w:val="18"/>
                <w:szCs w:val="18"/>
              </w:rPr>
              <w:t>　主要任务保证便民警务站正常运行，服务群众。</w:t>
            </w:r>
          </w:p>
        </w:tc>
      </w:tr>
      <w:tr w14:paraId="050F795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268A5A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5608B5F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DB91E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548FB9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E39D78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12047A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1AB023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FBEA553">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6FA40EB">
            <w:pPr>
              <w:widowControl/>
              <w:jc w:val="center"/>
              <w:rPr>
                <w:rFonts w:ascii="宋体" w:hAnsi="宋体" w:cs="宋体"/>
                <w:kern w:val="0"/>
                <w:sz w:val="18"/>
                <w:szCs w:val="18"/>
              </w:rPr>
            </w:pPr>
            <w:r>
              <w:rPr>
                <w:rFonts w:hint="eastAsia" w:ascii="宋体" w:hAnsi="宋体" w:cs="宋体"/>
                <w:kern w:val="0"/>
                <w:sz w:val="18"/>
                <w:szCs w:val="18"/>
              </w:rPr>
              <w:t>100%　</w:t>
            </w:r>
          </w:p>
        </w:tc>
      </w:tr>
      <w:tr w14:paraId="2637FD1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9527FA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495E4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AEB162">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86B8050">
            <w:pPr>
              <w:widowControl/>
              <w:jc w:val="center"/>
              <w:rPr>
                <w:rFonts w:ascii="宋体" w:hAnsi="宋体" w:cs="宋体"/>
                <w:kern w:val="0"/>
                <w:sz w:val="18"/>
                <w:szCs w:val="18"/>
              </w:rPr>
            </w:pPr>
            <w:r>
              <w:rPr>
                <w:rFonts w:hint="eastAsia" w:ascii="宋体" w:hAnsi="宋体" w:cs="宋体"/>
                <w:kern w:val="0"/>
                <w:sz w:val="18"/>
                <w:szCs w:val="18"/>
              </w:rPr>
              <w:t>　</w:t>
            </w:r>
          </w:p>
        </w:tc>
      </w:tr>
      <w:tr w14:paraId="405140F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E0F714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04F1A2D">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23C842C">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917FBF">
            <w:pPr>
              <w:widowControl/>
              <w:jc w:val="center"/>
              <w:rPr>
                <w:rFonts w:ascii="宋体" w:hAnsi="宋体" w:cs="宋体"/>
                <w:kern w:val="0"/>
                <w:sz w:val="18"/>
                <w:szCs w:val="18"/>
              </w:rPr>
            </w:pPr>
            <w:r>
              <w:rPr>
                <w:rFonts w:hint="eastAsia" w:ascii="宋体" w:hAnsi="宋体" w:cs="宋体"/>
                <w:kern w:val="0"/>
                <w:sz w:val="18"/>
                <w:szCs w:val="18"/>
              </w:rPr>
              <w:t>　政府采购形式　</w:t>
            </w:r>
          </w:p>
        </w:tc>
      </w:tr>
      <w:tr w14:paraId="09FE1F81">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5B1216E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B70C08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95418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F297289">
            <w:pPr>
              <w:widowControl/>
              <w:jc w:val="center"/>
              <w:rPr>
                <w:rFonts w:ascii="宋体" w:hAnsi="宋体" w:cs="宋体"/>
                <w:kern w:val="0"/>
                <w:sz w:val="18"/>
                <w:szCs w:val="18"/>
              </w:rPr>
            </w:pPr>
            <w:r>
              <w:rPr>
                <w:rFonts w:hint="eastAsia" w:ascii="宋体" w:hAnsi="宋体" w:cs="宋体"/>
                <w:kern w:val="0"/>
                <w:sz w:val="18"/>
                <w:szCs w:val="18"/>
              </w:rPr>
              <w:t>　</w:t>
            </w:r>
          </w:p>
        </w:tc>
      </w:tr>
      <w:tr w14:paraId="241217F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C70569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4F0951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59E686A">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57CD234">
            <w:pPr>
              <w:widowControl/>
              <w:jc w:val="center"/>
              <w:rPr>
                <w:rFonts w:ascii="宋体" w:hAnsi="宋体" w:cs="宋体"/>
                <w:kern w:val="0"/>
                <w:sz w:val="18"/>
                <w:szCs w:val="18"/>
              </w:rPr>
            </w:pPr>
            <w:r>
              <w:rPr>
                <w:rFonts w:hint="eastAsia" w:ascii="宋体" w:hAnsi="宋体" w:cs="宋体"/>
                <w:kern w:val="0"/>
                <w:sz w:val="18"/>
                <w:szCs w:val="18"/>
              </w:rPr>
              <w:t>10个警务站</w:t>
            </w:r>
          </w:p>
        </w:tc>
      </w:tr>
      <w:tr w14:paraId="7F3E26C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12047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73D501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D890039">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FD69D31">
            <w:pPr>
              <w:widowControl/>
              <w:jc w:val="center"/>
              <w:rPr>
                <w:rFonts w:ascii="宋体" w:hAnsi="宋体" w:cs="宋体"/>
                <w:kern w:val="0"/>
                <w:sz w:val="18"/>
                <w:szCs w:val="18"/>
              </w:rPr>
            </w:pPr>
            <w:r>
              <w:rPr>
                <w:rFonts w:hint="eastAsia" w:ascii="宋体" w:hAnsi="宋体" w:cs="宋体"/>
                <w:kern w:val="0"/>
                <w:sz w:val="18"/>
                <w:szCs w:val="18"/>
              </w:rPr>
              <w:t>　</w:t>
            </w:r>
          </w:p>
        </w:tc>
      </w:tr>
      <w:tr w14:paraId="076EB46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E33308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2494B44">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620A81E">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1435637">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3E19E1F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84C723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C34D1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89E8F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EB6E49F">
            <w:pPr>
              <w:widowControl/>
              <w:jc w:val="center"/>
              <w:rPr>
                <w:rFonts w:ascii="宋体" w:hAnsi="宋体" w:cs="宋体"/>
                <w:kern w:val="0"/>
                <w:sz w:val="18"/>
                <w:szCs w:val="18"/>
              </w:rPr>
            </w:pPr>
            <w:r>
              <w:rPr>
                <w:rFonts w:hint="eastAsia" w:ascii="宋体" w:hAnsi="宋体" w:cs="宋体"/>
                <w:kern w:val="0"/>
                <w:sz w:val="18"/>
                <w:szCs w:val="18"/>
              </w:rPr>
              <w:t>　</w:t>
            </w:r>
          </w:p>
        </w:tc>
      </w:tr>
      <w:tr w14:paraId="77236B85">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A240E29">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52D3366">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45A2D68">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E9CB774">
            <w:pPr>
              <w:widowControl/>
              <w:jc w:val="center"/>
              <w:rPr>
                <w:rFonts w:ascii="宋体" w:hAnsi="宋体" w:cs="宋体"/>
                <w:kern w:val="0"/>
                <w:sz w:val="18"/>
                <w:szCs w:val="18"/>
              </w:rPr>
            </w:pPr>
            <w:r>
              <w:rPr>
                <w:rFonts w:hint="eastAsia" w:ascii="宋体" w:hAnsi="宋体" w:cs="宋体"/>
                <w:kern w:val="0"/>
                <w:sz w:val="18"/>
                <w:szCs w:val="18"/>
              </w:rPr>
              <w:t>　</w:t>
            </w:r>
          </w:p>
        </w:tc>
      </w:tr>
      <w:tr w14:paraId="1D56949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8441F7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021F7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071B5C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BD4E27D">
            <w:pPr>
              <w:widowControl/>
              <w:jc w:val="center"/>
              <w:rPr>
                <w:rFonts w:ascii="宋体" w:hAnsi="宋体" w:cs="宋体"/>
                <w:kern w:val="0"/>
                <w:sz w:val="18"/>
                <w:szCs w:val="18"/>
              </w:rPr>
            </w:pPr>
            <w:r>
              <w:rPr>
                <w:rFonts w:hint="eastAsia" w:ascii="宋体" w:hAnsi="宋体" w:cs="宋体"/>
                <w:kern w:val="0"/>
                <w:sz w:val="18"/>
                <w:szCs w:val="18"/>
              </w:rPr>
              <w:t>　</w:t>
            </w:r>
          </w:p>
        </w:tc>
      </w:tr>
      <w:tr w14:paraId="44A8C90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165AD9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D05008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94BAB41">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DE6063">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565EDBB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1136CD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EA9620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DC8D8C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118D2C0">
            <w:pPr>
              <w:widowControl/>
              <w:jc w:val="center"/>
              <w:rPr>
                <w:rFonts w:ascii="宋体" w:hAnsi="宋体" w:cs="宋体"/>
                <w:kern w:val="0"/>
                <w:sz w:val="18"/>
                <w:szCs w:val="18"/>
              </w:rPr>
            </w:pPr>
            <w:r>
              <w:rPr>
                <w:rFonts w:hint="eastAsia" w:ascii="宋体" w:hAnsi="宋体" w:cs="宋体"/>
                <w:kern w:val="0"/>
                <w:sz w:val="18"/>
                <w:szCs w:val="18"/>
              </w:rPr>
              <w:t>　</w:t>
            </w:r>
          </w:p>
        </w:tc>
      </w:tr>
      <w:tr w14:paraId="1702BA47">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8677C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8BB79D5">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356430">
            <w:pPr>
              <w:widowControl/>
              <w:jc w:val="center"/>
              <w:rPr>
                <w:rFonts w:ascii="宋体" w:hAnsi="宋体" w:cs="宋体"/>
                <w:kern w:val="0"/>
                <w:sz w:val="18"/>
                <w:szCs w:val="18"/>
              </w:rPr>
            </w:pPr>
            <w:r>
              <w:rPr>
                <w:rFonts w:hint="eastAsia" w:ascii="宋体" w:hAnsi="宋体" w:cs="宋体"/>
                <w:kern w:val="0"/>
                <w:sz w:val="18"/>
                <w:szCs w:val="18"/>
              </w:rPr>
              <w:t>持续维护服务辖区群众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922DF66">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36520B4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AF41B8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AE298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340D3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48199E2">
            <w:pPr>
              <w:widowControl/>
              <w:jc w:val="center"/>
              <w:rPr>
                <w:rFonts w:ascii="宋体" w:hAnsi="宋体" w:cs="宋体"/>
                <w:kern w:val="0"/>
                <w:sz w:val="18"/>
                <w:szCs w:val="18"/>
              </w:rPr>
            </w:pPr>
            <w:r>
              <w:rPr>
                <w:rFonts w:hint="eastAsia" w:ascii="宋体" w:hAnsi="宋体" w:cs="宋体"/>
                <w:kern w:val="0"/>
                <w:sz w:val="18"/>
                <w:szCs w:val="18"/>
              </w:rPr>
              <w:t>　</w:t>
            </w:r>
          </w:p>
        </w:tc>
      </w:tr>
      <w:tr w14:paraId="52330F0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26CE0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5FA4AD2">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77678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4FFF591">
            <w:pPr>
              <w:widowControl/>
              <w:jc w:val="center"/>
              <w:rPr>
                <w:rFonts w:ascii="宋体" w:hAnsi="宋体" w:cs="宋体"/>
                <w:kern w:val="0"/>
                <w:sz w:val="18"/>
                <w:szCs w:val="18"/>
              </w:rPr>
            </w:pPr>
            <w:r>
              <w:rPr>
                <w:rFonts w:hint="eastAsia" w:ascii="宋体" w:hAnsi="宋体" w:cs="宋体"/>
                <w:kern w:val="0"/>
                <w:sz w:val="18"/>
                <w:szCs w:val="18"/>
              </w:rPr>
              <w:t>　</w:t>
            </w:r>
          </w:p>
        </w:tc>
      </w:tr>
      <w:tr w14:paraId="107CCAA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290024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7BD1BA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45D760A">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000A04B">
            <w:pPr>
              <w:widowControl/>
              <w:jc w:val="center"/>
              <w:rPr>
                <w:rFonts w:ascii="宋体" w:hAnsi="宋体" w:cs="宋体"/>
                <w:kern w:val="0"/>
                <w:sz w:val="18"/>
                <w:szCs w:val="18"/>
              </w:rPr>
            </w:pPr>
            <w:r>
              <w:rPr>
                <w:rFonts w:hint="eastAsia" w:ascii="宋体" w:hAnsi="宋体" w:cs="宋体"/>
                <w:kern w:val="0"/>
                <w:sz w:val="18"/>
                <w:szCs w:val="18"/>
              </w:rPr>
              <w:t>　</w:t>
            </w:r>
          </w:p>
        </w:tc>
      </w:tr>
      <w:tr w14:paraId="6DA15D8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DFBBE3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D9DAC9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D8967B2">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3CF76B">
            <w:pPr>
              <w:widowControl/>
              <w:jc w:val="center"/>
              <w:rPr>
                <w:rFonts w:ascii="宋体" w:hAnsi="宋体" w:cs="宋体"/>
                <w:kern w:val="0"/>
                <w:sz w:val="18"/>
                <w:szCs w:val="18"/>
              </w:rPr>
            </w:pPr>
            <w:r>
              <w:rPr>
                <w:rFonts w:hint="eastAsia" w:ascii="宋体" w:hAnsi="宋体" w:cs="宋体"/>
                <w:kern w:val="0"/>
                <w:sz w:val="18"/>
                <w:szCs w:val="18"/>
              </w:rPr>
              <w:t>≥90%　</w:t>
            </w:r>
          </w:p>
        </w:tc>
      </w:tr>
      <w:tr w14:paraId="0E07707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F66088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C5B6B3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AD2B39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3443595">
            <w:pPr>
              <w:widowControl/>
              <w:jc w:val="center"/>
              <w:rPr>
                <w:rFonts w:ascii="宋体" w:hAnsi="宋体" w:cs="宋体"/>
                <w:kern w:val="0"/>
                <w:sz w:val="18"/>
                <w:szCs w:val="18"/>
              </w:rPr>
            </w:pPr>
            <w:r>
              <w:rPr>
                <w:rFonts w:hint="eastAsia" w:ascii="宋体" w:hAnsi="宋体" w:cs="宋体"/>
                <w:kern w:val="0"/>
                <w:sz w:val="18"/>
                <w:szCs w:val="18"/>
              </w:rPr>
              <w:t>　</w:t>
            </w:r>
          </w:p>
        </w:tc>
      </w:tr>
    </w:tbl>
    <w:p w14:paraId="55319873">
      <w:pPr>
        <w:widowControl/>
        <w:spacing w:line="560" w:lineRule="exact"/>
        <w:jc w:val="left"/>
        <w:rPr>
          <w:rFonts w:ascii="楷体_GB2312" w:hAnsi="宋体" w:eastAsia="楷体_GB2312" w:cs="宋体"/>
          <w:b/>
          <w:kern w:val="0"/>
          <w:sz w:val="32"/>
          <w:szCs w:val="32"/>
        </w:rPr>
      </w:pPr>
    </w:p>
    <w:p w14:paraId="6CEA4E5C">
      <w:pPr>
        <w:widowControl/>
        <w:spacing w:line="560" w:lineRule="exact"/>
        <w:jc w:val="left"/>
        <w:rPr>
          <w:rFonts w:ascii="楷体_GB2312" w:hAnsi="宋体" w:eastAsia="楷体_GB2312" w:cs="宋体"/>
          <w:b/>
          <w:kern w:val="0"/>
          <w:sz w:val="32"/>
          <w:szCs w:val="32"/>
        </w:rPr>
      </w:pPr>
    </w:p>
    <w:p w14:paraId="54DD6DE0">
      <w:pPr>
        <w:widowControl/>
        <w:spacing w:line="560" w:lineRule="exact"/>
        <w:jc w:val="left"/>
        <w:rPr>
          <w:rFonts w:ascii="楷体_GB2312" w:hAnsi="宋体" w:eastAsia="楷体_GB2312" w:cs="宋体"/>
          <w:b/>
          <w:kern w:val="0"/>
          <w:sz w:val="32"/>
          <w:szCs w:val="32"/>
        </w:rPr>
      </w:pPr>
    </w:p>
    <w:tbl>
      <w:tblPr>
        <w:tblStyle w:val="7"/>
        <w:tblpPr w:leftFromText="180" w:rightFromText="180" w:vertAnchor="text" w:horzAnchor="page" w:tblpX="1422" w:tblpY="152"/>
        <w:tblOverlap w:val="never"/>
        <w:tblW w:w="14850"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1126"/>
      </w:tblGrid>
      <w:tr w14:paraId="2BB7D443">
        <w:tblPrEx>
          <w:tblCellMar>
            <w:top w:w="0" w:type="dxa"/>
            <w:left w:w="108" w:type="dxa"/>
            <w:bottom w:w="0" w:type="dxa"/>
            <w:right w:w="108" w:type="dxa"/>
          </w:tblCellMar>
        </w:tblPrEx>
        <w:trPr>
          <w:trHeight w:val="406" w:hRule="atLeast"/>
        </w:trPr>
        <w:tc>
          <w:tcPr>
            <w:tcW w:w="14850" w:type="dxa"/>
            <w:gridSpan w:val="13"/>
            <w:tcBorders>
              <w:top w:val="nil"/>
              <w:left w:val="nil"/>
              <w:bottom w:val="nil"/>
              <w:right w:val="nil"/>
            </w:tcBorders>
            <w:shd w:val="clear" w:color="auto" w:fill="auto"/>
            <w:noWrap/>
            <w:vAlign w:val="bottom"/>
          </w:tcPr>
          <w:p w14:paraId="13787E8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4807DD97">
        <w:tblPrEx>
          <w:tblCellMar>
            <w:top w:w="0" w:type="dxa"/>
            <w:left w:w="108" w:type="dxa"/>
            <w:bottom w:w="0" w:type="dxa"/>
            <w:right w:w="108" w:type="dxa"/>
          </w:tblCellMar>
        </w:tblPrEx>
        <w:trPr>
          <w:trHeight w:val="147" w:hRule="atLeast"/>
        </w:trPr>
        <w:tc>
          <w:tcPr>
            <w:tcW w:w="2195" w:type="dxa"/>
            <w:tcBorders>
              <w:top w:val="nil"/>
              <w:left w:val="nil"/>
              <w:bottom w:val="nil"/>
              <w:right w:val="nil"/>
            </w:tcBorders>
            <w:shd w:val="clear" w:color="auto" w:fill="auto"/>
            <w:noWrap/>
            <w:vAlign w:val="bottom"/>
          </w:tcPr>
          <w:p w14:paraId="15ACE4E6">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0D9B59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4982756">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862358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394CD5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5205B25">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15C3FC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B2FB15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008D35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4238E2C">
            <w:pPr>
              <w:widowControl/>
              <w:jc w:val="left"/>
              <w:rPr>
                <w:rFonts w:ascii="宋体" w:hAnsi="宋体" w:cs="宋体"/>
                <w:color w:val="000000"/>
                <w:kern w:val="0"/>
                <w:sz w:val="22"/>
              </w:rPr>
            </w:pPr>
          </w:p>
        </w:tc>
        <w:tc>
          <w:tcPr>
            <w:tcW w:w="1126" w:type="dxa"/>
            <w:tcBorders>
              <w:top w:val="nil"/>
              <w:left w:val="nil"/>
              <w:bottom w:val="nil"/>
              <w:right w:val="nil"/>
            </w:tcBorders>
            <w:shd w:val="clear" w:color="auto" w:fill="auto"/>
            <w:noWrap/>
            <w:vAlign w:val="bottom"/>
          </w:tcPr>
          <w:p w14:paraId="122420CB">
            <w:pPr>
              <w:widowControl/>
              <w:jc w:val="left"/>
              <w:rPr>
                <w:rFonts w:ascii="宋体" w:hAnsi="宋体" w:cs="宋体"/>
                <w:color w:val="000000"/>
                <w:kern w:val="0"/>
                <w:sz w:val="22"/>
              </w:rPr>
            </w:pPr>
          </w:p>
        </w:tc>
      </w:tr>
      <w:tr w14:paraId="45E4342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04FD03B3">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6D3027B">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6BFD807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899" w:type="dxa"/>
            <w:gridSpan w:val="5"/>
            <w:tcBorders>
              <w:top w:val="single" w:color="auto" w:sz="4" w:space="0"/>
              <w:left w:val="nil"/>
              <w:bottom w:val="single" w:color="auto" w:sz="4" w:space="0"/>
              <w:right w:val="single" w:color="auto" w:sz="4" w:space="0"/>
            </w:tcBorders>
            <w:shd w:val="clear" w:color="auto" w:fill="auto"/>
            <w:vAlign w:val="center"/>
          </w:tcPr>
          <w:p w14:paraId="2455F5F2">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14:paraId="2FFE1DF8">
        <w:tblPrEx>
          <w:tblCellMar>
            <w:top w:w="0" w:type="dxa"/>
            <w:left w:w="108" w:type="dxa"/>
            <w:bottom w:w="0" w:type="dxa"/>
            <w:right w:w="108" w:type="dxa"/>
          </w:tblCellMar>
        </w:tblPrEx>
        <w:trPr>
          <w:trHeight w:val="90"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324DBEB">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E76FEF9">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77F140D8">
            <w:pPr>
              <w:widowControl/>
              <w:jc w:val="center"/>
              <w:rPr>
                <w:rFonts w:ascii="宋体" w:hAnsi="宋体" w:cs="宋体"/>
                <w:kern w:val="0"/>
                <w:sz w:val="18"/>
                <w:szCs w:val="18"/>
              </w:rPr>
            </w:pPr>
            <w:r>
              <w:rPr>
                <w:rFonts w:hint="eastAsia" w:ascii="宋体" w:hAnsi="宋体" w:cs="宋体"/>
                <w:kern w:val="0"/>
                <w:sz w:val="18"/>
                <w:szCs w:val="18"/>
              </w:rPr>
              <w:t>49.48万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761B8CC9">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75AE11E5">
            <w:pPr>
              <w:widowControl/>
              <w:jc w:val="center"/>
              <w:rPr>
                <w:rFonts w:ascii="宋体" w:hAnsi="宋体" w:cs="宋体"/>
                <w:kern w:val="0"/>
                <w:sz w:val="18"/>
                <w:szCs w:val="18"/>
              </w:rPr>
            </w:pPr>
            <w:r>
              <w:rPr>
                <w:rFonts w:hint="eastAsia" w:ascii="宋体" w:hAnsi="宋体" w:cs="宋体"/>
                <w:kern w:val="0"/>
                <w:sz w:val="18"/>
                <w:szCs w:val="18"/>
              </w:rPr>
              <w:t>48.48万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023D5E2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518" w:type="dxa"/>
            <w:gridSpan w:val="3"/>
            <w:tcBorders>
              <w:top w:val="single" w:color="auto" w:sz="4" w:space="0"/>
              <w:left w:val="nil"/>
              <w:bottom w:val="single" w:color="auto" w:sz="4" w:space="0"/>
              <w:right w:val="single" w:color="auto" w:sz="4" w:space="0"/>
            </w:tcBorders>
            <w:shd w:val="clear" w:color="auto" w:fill="auto"/>
            <w:vAlign w:val="center"/>
          </w:tcPr>
          <w:p w14:paraId="7322EA35">
            <w:pPr>
              <w:widowControl/>
              <w:jc w:val="center"/>
              <w:rPr>
                <w:rFonts w:ascii="宋体" w:hAnsi="宋体" w:cs="宋体"/>
                <w:kern w:val="0"/>
                <w:sz w:val="18"/>
                <w:szCs w:val="18"/>
              </w:rPr>
            </w:pPr>
            <w:r>
              <w:rPr>
                <w:rFonts w:hint="eastAsia" w:ascii="宋体" w:hAnsi="宋体" w:cs="宋体"/>
                <w:kern w:val="0"/>
                <w:sz w:val="18"/>
                <w:szCs w:val="18"/>
              </w:rPr>
              <w:t>　</w:t>
            </w:r>
          </w:p>
        </w:tc>
      </w:tr>
      <w:tr w14:paraId="5645DA8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4A9FEC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655" w:type="dxa"/>
            <w:gridSpan w:val="12"/>
            <w:tcBorders>
              <w:top w:val="nil"/>
              <w:left w:val="nil"/>
              <w:bottom w:val="single" w:color="000000" w:sz="4" w:space="0"/>
              <w:right w:val="single" w:color="000000" w:sz="4" w:space="0"/>
            </w:tcBorders>
            <w:shd w:val="clear" w:color="auto" w:fill="auto"/>
          </w:tcPr>
          <w:p w14:paraId="3CF323BD">
            <w:pPr>
              <w:widowControl/>
              <w:jc w:val="left"/>
              <w:rPr>
                <w:rFonts w:ascii="宋体" w:hAnsi="宋体" w:cs="宋体"/>
                <w:kern w:val="0"/>
                <w:sz w:val="18"/>
                <w:szCs w:val="18"/>
              </w:rPr>
            </w:pPr>
            <w:r>
              <w:rPr>
                <w:rFonts w:hint="eastAsia" w:ascii="宋体" w:hAnsi="宋体" w:cs="宋体"/>
                <w:kern w:val="0"/>
                <w:sz w:val="18"/>
                <w:szCs w:val="18"/>
              </w:rPr>
              <w:t>　主要任务维护服务群众。</w:t>
            </w:r>
          </w:p>
        </w:tc>
      </w:tr>
      <w:tr w14:paraId="4A90A89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EA5C39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2B5460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3C3992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AC7EFE6">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268974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A84E65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CF25CC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DA41D3F">
            <w:pPr>
              <w:widowControl/>
              <w:jc w:val="center"/>
              <w:rPr>
                <w:rFonts w:ascii="宋体" w:hAnsi="宋体" w:cs="宋体"/>
                <w:kern w:val="0"/>
                <w:sz w:val="18"/>
                <w:szCs w:val="18"/>
              </w:rPr>
            </w:pPr>
            <w:r>
              <w:rPr>
                <w:rFonts w:hint="eastAsia" w:ascii="宋体" w:hAnsi="宋体" w:cs="宋体"/>
                <w:kern w:val="0"/>
                <w:sz w:val="18"/>
                <w:szCs w:val="18"/>
              </w:rPr>
              <w:t>用于机关及辖区7社区公岗人员工作的顺利进行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DDEA759">
            <w:pPr>
              <w:widowControl/>
              <w:jc w:val="center"/>
              <w:rPr>
                <w:rFonts w:ascii="宋体" w:hAnsi="宋体" w:cs="宋体"/>
                <w:kern w:val="0"/>
                <w:sz w:val="18"/>
                <w:szCs w:val="18"/>
              </w:rPr>
            </w:pPr>
            <w:r>
              <w:rPr>
                <w:rFonts w:hint="eastAsia" w:ascii="宋体" w:hAnsi="宋体" w:cs="宋体"/>
                <w:kern w:val="0"/>
                <w:sz w:val="18"/>
                <w:szCs w:val="18"/>
              </w:rPr>
              <w:t>用于机关及辖区7社区公岗人员工作的顺利进行</w:t>
            </w:r>
          </w:p>
        </w:tc>
      </w:tr>
      <w:tr w14:paraId="1348CD24">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685922A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7067BF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5F7604C">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1DC858D">
            <w:pPr>
              <w:widowControl/>
              <w:jc w:val="center"/>
              <w:rPr>
                <w:rFonts w:ascii="宋体" w:hAnsi="宋体" w:cs="宋体"/>
                <w:kern w:val="0"/>
                <w:sz w:val="18"/>
                <w:szCs w:val="18"/>
              </w:rPr>
            </w:pPr>
            <w:r>
              <w:rPr>
                <w:rFonts w:hint="eastAsia" w:ascii="宋体" w:hAnsi="宋体" w:cs="宋体"/>
                <w:kern w:val="0"/>
                <w:sz w:val="18"/>
                <w:szCs w:val="18"/>
              </w:rPr>
              <w:t>　</w:t>
            </w:r>
          </w:p>
        </w:tc>
      </w:tr>
      <w:tr w14:paraId="174E5B9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F05F24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645D51E">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F923B9">
            <w:pPr>
              <w:widowControl/>
              <w:jc w:val="center"/>
              <w:rPr>
                <w:rFonts w:ascii="宋体" w:hAnsi="宋体" w:cs="宋体"/>
                <w:kern w:val="0"/>
                <w:sz w:val="18"/>
                <w:szCs w:val="18"/>
              </w:rPr>
            </w:pPr>
            <w:r>
              <w:rPr>
                <w:rFonts w:hint="eastAsia" w:ascii="宋体" w:hAnsi="宋体" w:cs="宋体"/>
                <w:kern w:val="0"/>
                <w:sz w:val="18"/>
                <w:szCs w:val="18"/>
              </w:rPr>
              <w:t>申请方式　按照季度申请经费</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1C37B61">
            <w:pPr>
              <w:widowControl/>
              <w:jc w:val="center"/>
              <w:rPr>
                <w:rFonts w:ascii="宋体" w:hAnsi="宋体" w:cs="宋体"/>
                <w:kern w:val="0"/>
                <w:sz w:val="18"/>
                <w:szCs w:val="18"/>
              </w:rPr>
            </w:pPr>
            <w:r>
              <w:rPr>
                <w:rFonts w:hint="eastAsia" w:ascii="宋体" w:hAnsi="宋体" w:cs="宋体"/>
                <w:kern w:val="0"/>
                <w:sz w:val="18"/>
                <w:szCs w:val="18"/>
              </w:rPr>
              <w:t>　按季度申请</w:t>
            </w:r>
          </w:p>
        </w:tc>
      </w:tr>
      <w:tr w14:paraId="29C0F10D">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43BCD70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F925A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473BD88">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019CB57">
            <w:pPr>
              <w:widowControl/>
              <w:jc w:val="center"/>
              <w:rPr>
                <w:rFonts w:ascii="宋体" w:hAnsi="宋体" w:cs="宋体"/>
                <w:kern w:val="0"/>
                <w:sz w:val="18"/>
                <w:szCs w:val="18"/>
              </w:rPr>
            </w:pPr>
            <w:r>
              <w:rPr>
                <w:rFonts w:hint="eastAsia" w:ascii="宋体" w:hAnsi="宋体" w:cs="宋体"/>
                <w:kern w:val="0"/>
                <w:sz w:val="18"/>
                <w:szCs w:val="18"/>
              </w:rPr>
              <w:t>　</w:t>
            </w:r>
          </w:p>
        </w:tc>
      </w:tr>
      <w:tr w14:paraId="3C173198">
        <w:tblPrEx>
          <w:tblCellMar>
            <w:top w:w="0" w:type="dxa"/>
            <w:left w:w="108" w:type="dxa"/>
            <w:bottom w:w="0" w:type="dxa"/>
            <w:right w:w="108" w:type="dxa"/>
          </w:tblCellMar>
        </w:tblPrEx>
        <w:trPr>
          <w:trHeight w:val="474" w:hRule="atLeast"/>
        </w:trPr>
        <w:tc>
          <w:tcPr>
            <w:tcW w:w="2195" w:type="dxa"/>
            <w:vMerge w:val="continue"/>
            <w:tcBorders>
              <w:top w:val="nil"/>
              <w:left w:val="single" w:color="000000" w:sz="4" w:space="0"/>
              <w:bottom w:val="single" w:color="000000" w:sz="4" w:space="0"/>
              <w:right w:val="single" w:color="000000" w:sz="4" w:space="0"/>
            </w:tcBorders>
            <w:vAlign w:val="center"/>
          </w:tcPr>
          <w:p w14:paraId="5D92430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42803D5">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F12F2C">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4080EE4">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w:t>
            </w:r>
          </w:p>
        </w:tc>
      </w:tr>
      <w:tr w14:paraId="10F3F3B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D5A77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F72AEB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AD328B">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6D33499">
            <w:pPr>
              <w:widowControl/>
              <w:jc w:val="center"/>
              <w:rPr>
                <w:rFonts w:ascii="宋体" w:hAnsi="宋体" w:cs="宋体"/>
                <w:kern w:val="0"/>
                <w:sz w:val="18"/>
                <w:szCs w:val="18"/>
              </w:rPr>
            </w:pPr>
            <w:r>
              <w:rPr>
                <w:rFonts w:hint="eastAsia" w:ascii="宋体" w:hAnsi="宋体" w:cs="宋体"/>
                <w:kern w:val="0"/>
                <w:sz w:val="18"/>
                <w:szCs w:val="18"/>
              </w:rPr>
              <w:t>　</w:t>
            </w:r>
          </w:p>
        </w:tc>
      </w:tr>
      <w:tr w14:paraId="22CD065A">
        <w:tblPrEx>
          <w:tblCellMar>
            <w:top w:w="0" w:type="dxa"/>
            <w:left w:w="108" w:type="dxa"/>
            <w:bottom w:w="0" w:type="dxa"/>
            <w:right w:w="108" w:type="dxa"/>
          </w:tblCellMar>
        </w:tblPrEx>
        <w:trPr>
          <w:trHeight w:val="474" w:hRule="atLeast"/>
        </w:trPr>
        <w:tc>
          <w:tcPr>
            <w:tcW w:w="2195" w:type="dxa"/>
            <w:vMerge w:val="continue"/>
            <w:tcBorders>
              <w:top w:val="nil"/>
              <w:left w:val="single" w:color="000000" w:sz="4" w:space="0"/>
              <w:bottom w:val="single" w:color="000000" w:sz="4" w:space="0"/>
              <w:right w:val="single" w:color="000000" w:sz="4" w:space="0"/>
            </w:tcBorders>
            <w:vAlign w:val="center"/>
          </w:tcPr>
          <w:p w14:paraId="17AE67B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D7562A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B97D8A1">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49CEA5A">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保障工作顺利开展，提高办事效率，控制在预算范围内</w:t>
            </w:r>
          </w:p>
        </w:tc>
      </w:tr>
      <w:tr w14:paraId="4DA6E5C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146BB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8332D9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C104B2">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8B81141">
            <w:pPr>
              <w:widowControl/>
              <w:jc w:val="center"/>
              <w:rPr>
                <w:rFonts w:ascii="宋体" w:hAnsi="宋体" w:cs="宋体"/>
                <w:kern w:val="0"/>
                <w:sz w:val="18"/>
                <w:szCs w:val="18"/>
              </w:rPr>
            </w:pPr>
            <w:r>
              <w:rPr>
                <w:rFonts w:hint="eastAsia" w:ascii="宋体" w:hAnsi="宋体" w:cs="宋体"/>
                <w:kern w:val="0"/>
                <w:sz w:val="18"/>
                <w:szCs w:val="18"/>
              </w:rPr>
              <w:t>　</w:t>
            </w:r>
          </w:p>
        </w:tc>
      </w:tr>
      <w:tr w14:paraId="0497693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F01A430">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5223348">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D490CBC">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7BFEF593">
            <w:pPr>
              <w:widowControl/>
              <w:jc w:val="center"/>
              <w:rPr>
                <w:rFonts w:ascii="宋体" w:hAnsi="宋体" w:cs="宋体"/>
                <w:kern w:val="0"/>
                <w:sz w:val="18"/>
                <w:szCs w:val="18"/>
              </w:rPr>
            </w:pPr>
            <w:r>
              <w:rPr>
                <w:rFonts w:hint="eastAsia" w:ascii="宋体" w:hAnsi="宋体" w:cs="宋体"/>
                <w:kern w:val="0"/>
                <w:sz w:val="18"/>
                <w:szCs w:val="18"/>
              </w:rPr>
              <w:t>　</w:t>
            </w:r>
          </w:p>
        </w:tc>
      </w:tr>
      <w:tr w14:paraId="293F2E5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B03B0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1EC27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92881ED">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DC85258">
            <w:pPr>
              <w:widowControl/>
              <w:jc w:val="center"/>
              <w:rPr>
                <w:rFonts w:ascii="宋体" w:hAnsi="宋体" w:cs="宋体"/>
                <w:kern w:val="0"/>
                <w:sz w:val="18"/>
                <w:szCs w:val="18"/>
              </w:rPr>
            </w:pPr>
            <w:r>
              <w:rPr>
                <w:rFonts w:hint="eastAsia" w:ascii="宋体" w:hAnsi="宋体" w:cs="宋体"/>
                <w:kern w:val="0"/>
                <w:sz w:val="18"/>
                <w:szCs w:val="18"/>
              </w:rPr>
              <w:t>　</w:t>
            </w:r>
          </w:p>
        </w:tc>
      </w:tr>
      <w:tr w14:paraId="341CA12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80D48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46271C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427FC4">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C0DF3BC">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084D10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AFA36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543ECC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2B7FEC6">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8C4135A">
            <w:pPr>
              <w:widowControl/>
              <w:jc w:val="center"/>
              <w:rPr>
                <w:rFonts w:ascii="宋体" w:hAnsi="宋体" w:cs="宋体"/>
                <w:kern w:val="0"/>
                <w:sz w:val="18"/>
                <w:szCs w:val="18"/>
              </w:rPr>
            </w:pPr>
            <w:r>
              <w:rPr>
                <w:rFonts w:hint="eastAsia" w:ascii="宋体" w:hAnsi="宋体" w:cs="宋体"/>
                <w:kern w:val="0"/>
                <w:sz w:val="18"/>
                <w:szCs w:val="18"/>
              </w:rPr>
              <w:t>　</w:t>
            </w:r>
          </w:p>
        </w:tc>
      </w:tr>
      <w:tr w14:paraId="1C14F766">
        <w:tblPrEx>
          <w:tblCellMar>
            <w:top w:w="0" w:type="dxa"/>
            <w:left w:w="108" w:type="dxa"/>
            <w:bottom w:w="0" w:type="dxa"/>
            <w:right w:w="108" w:type="dxa"/>
          </w:tblCellMar>
        </w:tblPrEx>
        <w:trPr>
          <w:trHeight w:val="366" w:hRule="atLeast"/>
        </w:trPr>
        <w:tc>
          <w:tcPr>
            <w:tcW w:w="2195" w:type="dxa"/>
            <w:vMerge w:val="continue"/>
            <w:tcBorders>
              <w:top w:val="nil"/>
              <w:left w:val="single" w:color="000000" w:sz="4" w:space="0"/>
              <w:bottom w:val="single" w:color="000000" w:sz="4" w:space="0"/>
              <w:right w:val="single" w:color="000000" w:sz="4" w:space="0"/>
            </w:tcBorders>
            <w:vAlign w:val="center"/>
          </w:tcPr>
          <w:p w14:paraId="017E1E8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ED1E537">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4B4B3F">
            <w:pPr>
              <w:widowControl/>
              <w:jc w:val="center"/>
              <w:rPr>
                <w:rFonts w:ascii="宋体" w:hAnsi="宋体" w:cs="宋体"/>
                <w:kern w:val="0"/>
                <w:sz w:val="18"/>
                <w:szCs w:val="18"/>
              </w:rPr>
            </w:pPr>
            <w:r>
              <w:rPr>
                <w:rFonts w:hint="eastAsia" w:ascii="宋体" w:hAnsi="宋体" w:cs="宋体"/>
                <w:kern w:val="0"/>
                <w:sz w:val="18"/>
                <w:szCs w:val="18"/>
              </w:rPr>
              <w:t>持续维护服务辖区群众</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A0925E4">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055D3635">
        <w:tblPrEx>
          <w:tblCellMar>
            <w:top w:w="0" w:type="dxa"/>
            <w:left w:w="108" w:type="dxa"/>
            <w:bottom w:w="0" w:type="dxa"/>
            <w:right w:w="108" w:type="dxa"/>
          </w:tblCellMar>
        </w:tblPrEx>
        <w:trPr>
          <w:trHeight w:val="117" w:hRule="atLeast"/>
        </w:trPr>
        <w:tc>
          <w:tcPr>
            <w:tcW w:w="2195" w:type="dxa"/>
            <w:vMerge w:val="continue"/>
            <w:tcBorders>
              <w:top w:val="nil"/>
              <w:left w:val="single" w:color="000000" w:sz="4" w:space="0"/>
              <w:bottom w:val="single" w:color="000000" w:sz="4" w:space="0"/>
              <w:right w:val="single" w:color="000000" w:sz="4" w:space="0"/>
            </w:tcBorders>
            <w:vAlign w:val="center"/>
          </w:tcPr>
          <w:p w14:paraId="567AF6F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2F22BC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DCD5425">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3CC649A">
            <w:pPr>
              <w:widowControl/>
              <w:jc w:val="center"/>
              <w:rPr>
                <w:rFonts w:ascii="宋体" w:hAnsi="宋体" w:cs="宋体"/>
                <w:kern w:val="0"/>
                <w:sz w:val="18"/>
                <w:szCs w:val="18"/>
              </w:rPr>
            </w:pPr>
            <w:r>
              <w:rPr>
                <w:rFonts w:hint="eastAsia" w:ascii="宋体" w:hAnsi="宋体" w:cs="宋体"/>
                <w:kern w:val="0"/>
                <w:sz w:val="18"/>
                <w:szCs w:val="18"/>
              </w:rPr>
              <w:t>　</w:t>
            </w:r>
          </w:p>
        </w:tc>
      </w:tr>
      <w:tr w14:paraId="5D77620A">
        <w:tblPrEx>
          <w:tblCellMar>
            <w:top w:w="0" w:type="dxa"/>
            <w:left w:w="108" w:type="dxa"/>
            <w:bottom w:w="0" w:type="dxa"/>
            <w:right w:w="108" w:type="dxa"/>
          </w:tblCellMar>
        </w:tblPrEx>
        <w:trPr>
          <w:trHeight w:val="192" w:hRule="atLeast"/>
        </w:trPr>
        <w:tc>
          <w:tcPr>
            <w:tcW w:w="2195" w:type="dxa"/>
            <w:vMerge w:val="continue"/>
            <w:tcBorders>
              <w:top w:val="nil"/>
              <w:left w:val="single" w:color="000000" w:sz="4" w:space="0"/>
              <w:bottom w:val="single" w:color="000000" w:sz="4" w:space="0"/>
              <w:right w:val="single" w:color="000000" w:sz="4" w:space="0"/>
            </w:tcBorders>
            <w:vAlign w:val="center"/>
          </w:tcPr>
          <w:p w14:paraId="1AB4BB0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3E3ECBD">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34B754">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7953D19F">
            <w:pPr>
              <w:widowControl/>
              <w:jc w:val="center"/>
              <w:rPr>
                <w:rFonts w:ascii="宋体" w:hAnsi="宋体" w:cs="宋体"/>
                <w:kern w:val="0"/>
                <w:sz w:val="18"/>
                <w:szCs w:val="18"/>
              </w:rPr>
            </w:pPr>
            <w:r>
              <w:rPr>
                <w:rFonts w:hint="eastAsia" w:ascii="宋体" w:hAnsi="宋体" w:cs="宋体"/>
                <w:kern w:val="0"/>
                <w:sz w:val="18"/>
                <w:szCs w:val="18"/>
              </w:rPr>
              <w:t>　</w:t>
            </w:r>
          </w:p>
        </w:tc>
      </w:tr>
      <w:tr w14:paraId="6E7660D0">
        <w:tblPrEx>
          <w:tblCellMar>
            <w:top w:w="0" w:type="dxa"/>
            <w:left w:w="108" w:type="dxa"/>
            <w:bottom w:w="0" w:type="dxa"/>
            <w:right w:w="108" w:type="dxa"/>
          </w:tblCellMar>
        </w:tblPrEx>
        <w:trPr>
          <w:trHeight w:val="222" w:hRule="atLeast"/>
        </w:trPr>
        <w:tc>
          <w:tcPr>
            <w:tcW w:w="2195" w:type="dxa"/>
            <w:vMerge w:val="continue"/>
            <w:tcBorders>
              <w:top w:val="nil"/>
              <w:left w:val="single" w:color="000000" w:sz="4" w:space="0"/>
              <w:bottom w:val="single" w:color="000000" w:sz="4" w:space="0"/>
              <w:right w:val="single" w:color="000000" w:sz="4" w:space="0"/>
            </w:tcBorders>
            <w:vAlign w:val="center"/>
          </w:tcPr>
          <w:p w14:paraId="45EEAB9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1AE714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B9B7CF">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AADE33C">
            <w:pPr>
              <w:widowControl/>
              <w:jc w:val="center"/>
              <w:rPr>
                <w:rFonts w:ascii="宋体" w:hAnsi="宋体" w:cs="宋体"/>
                <w:kern w:val="0"/>
                <w:sz w:val="18"/>
                <w:szCs w:val="18"/>
              </w:rPr>
            </w:pPr>
            <w:r>
              <w:rPr>
                <w:rFonts w:hint="eastAsia" w:ascii="宋体" w:hAnsi="宋体" w:cs="宋体"/>
                <w:kern w:val="0"/>
                <w:sz w:val="18"/>
                <w:szCs w:val="18"/>
              </w:rPr>
              <w:t>　</w:t>
            </w:r>
          </w:p>
        </w:tc>
      </w:tr>
      <w:tr w14:paraId="22DBAB0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3DF57F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C5D43E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FC6606">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305E8C5">
            <w:pPr>
              <w:widowControl/>
              <w:jc w:val="center"/>
              <w:rPr>
                <w:rFonts w:ascii="宋体" w:hAnsi="宋体" w:cs="宋体"/>
                <w:kern w:val="0"/>
                <w:sz w:val="18"/>
                <w:szCs w:val="18"/>
              </w:rPr>
            </w:pPr>
            <w:r>
              <w:rPr>
                <w:rFonts w:hint="eastAsia" w:ascii="宋体" w:hAnsi="宋体" w:cs="宋体"/>
                <w:kern w:val="0"/>
                <w:sz w:val="18"/>
                <w:szCs w:val="18"/>
              </w:rPr>
              <w:t>≥90%　</w:t>
            </w:r>
          </w:p>
        </w:tc>
      </w:tr>
      <w:tr w14:paraId="5F9F489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A7B80B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62BEF7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527E37">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2E94659">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47" w:tblpY="280"/>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11F28BAC">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7B25EE7">
            <w:pPr>
              <w:widowControl/>
              <w:jc w:val="center"/>
              <w:outlineLvl w:val="1"/>
              <w:rPr>
                <w:rFonts w:ascii="仿宋_GB2312" w:hAnsi="宋体" w:eastAsia="仿宋_GB2312"/>
                <w:b/>
                <w:kern w:val="0"/>
                <w:sz w:val="32"/>
                <w:szCs w:val="32"/>
              </w:rPr>
            </w:pPr>
          </w:p>
          <w:p w14:paraId="5B90CB5B">
            <w:pPr>
              <w:widowControl/>
              <w:jc w:val="center"/>
              <w:outlineLvl w:val="1"/>
              <w:rPr>
                <w:rFonts w:ascii="仿宋_GB2312" w:hAnsi="宋体" w:eastAsia="仿宋_GB2312"/>
                <w:b/>
                <w:kern w:val="0"/>
                <w:sz w:val="32"/>
                <w:szCs w:val="32"/>
              </w:rPr>
            </w:pPr>
          </w:p>
          <w:p w14:paraId="62D060A7">
            <w:pPr>
              <w:widowControl/>
              <w:jc w:val="center"/>
              <w:outlineLvl w:val="1"/>
              <w:rPr>
                <w:rFonts w:ascii="仿宋_GB2312" w:hAnsi="宋体" w:eastAsia="仿宋_GB2312"/>
                <w:b/>
                <w:kern w:val="0"/>
                <w:sz w:val="32"/>
                <w:szCs w:val="32"/>
              </w:rPr>
            </w:pPr>
          </w:p>
          <w:p w14:paraId="61313A14">
            <w:pPr>
              <w:widowControl/>
              <w:jc w:val="center"/>
              <w:outlineLvl w:val="1"/>
              <w:rPr>
                <w:rFonts w:ascii="仿宋_GB2312" w:hAnsi="宋体" w:eastAsia="仿宋_GB2312"/>
                <w:b/>
                <w:kern w:val="0"/>
                <w:sz w:val="32"/>
                <w:szCs w:val="32"/>
              </w:rPr>
            </w:pPr>
          </w:p>
          <w:p w14:paraId="1081E8EF">
            <w:pPr>
              <w:widowControl/>
              <w:jc w:val="center"/>
              <w:outlineLvl w:val="1"/>
              <w:rPr>
                <w:rFonts w:ascii="仿宋_GB2312" w:hAnsi="宋体" w:eastAsia="仿宋_GB2312"/>
                <w:b/>
                <w:kern w:val="0"/>
                <w:sz w:val="32"/>
                <w:szCs w:val="32"/>
              </w:rPr>
            </w:pPr>
          </w:p>
          <w:p w14:paraId="2AD35668">
            <w:pPr>
              <w:widowControl/>
              <w:jc w:val="center"/>
              <w:outlineLvl w:val="1"/>
              <w:rPr>
                <w:rFonts w:ascii="仿宋_GB2312" w:hAnsi="宋体" w:eastAsia="仿宋_GB2312"/>
                <w:b/>
                <w:kern w:val="0"/>
                <w:sz w:val="32"/>
                <w:szCs w:val="32"/>
              </w:rPr>
            </w:pPr>
          </w:p>
          <w:p w14:paraId="3D6E0A3B">
            <w:pPr>
              <w:widowControl/>
              <w:jc w:val="center"/>
              <w:outlineLvl w:val="1"/>
              <w:rPr>
                <w:rFonts w:ascii="仿宋_GB2312" w:hAnsi="宋体" w:eastAsia="仿宋_GB2312"/>
                <w:b/>
                <w:kern w:val="0"/>
                <w:sz w:val="32"/>
                <w:szCs w:val="32"/>
              </w:rPr>
            </w:pPr>
          </w:p>
          <w:p w14:paraId="69BDE5B7">
            <w:pPr>
              <w:widowControl/>
              <w:jc w:val="center"/>
              <w:outlineLvl w:val="1"/>
              <w:rPr>
                <w:rFonts w:ascii="仿宋_GB2312" w:hAnsi="宋体" w:eastAsia="仿宋_GB2312"/>
                <w:b/>
                <w:kern w:val="0"/>
                <w:sz w:val="32"/>
                <w:szCs w:val="32"/>
              </w:rPr>
            </w:pPr>
          </w:p>
          <w:p w14:paraId="50CB96CD">
            <w:pPr>
              <w:widowControl/>
              <w:jc w:val="center"/>
              <w:outlineLvl w:val="1"/>
              <w:rPr>
                <w:rFonts w:ascii="仿宋_GB2312" w:hAnsi="宋体" w:eastAsia="仿宋_GB2312"/>
                <w:b/>
                <w:kern w:val="0"/>
                <w:sz w:val="32"/>
                <w:szCs w:val="32"/>
              </w:rPr>
            </w:pPr>
          </w:p>
          <w:p w14:paraId="4616099B">
            <w:pPr>
              <w:widowControl/>
              <w:jc w:val="center"/>
              <w:outlineLvl w:val="1"/>
              <w:rPr>
                <w:rFonts w:ascii="仿宋_GB2312" w:hAnsi="宋体" w:eastAsia="仿宋_GB2312"/>
                <w:b/>
                <w:kern w:val="0"/>
                <w:sz w:val="32"/>
                <w:szCs w:val="32"/>
              </w:rPr>
            </w:pPr>
          </w:p>
          <w:p w14:paraId="0D1DF544">
            <w:pPr>
              <w:widowControl/>
              <w:jc w:val="center"/>
              <w:outlineLvl w:val="1"/>
              <w:rPr>
                <w:rFonts w:ascii="仿宋_GB2312" w:hAnsi="宋体" w:eastAsia="仿宋_GB2312"/>
                <w:b/>
                <w:kern w:val="0"/>
                <w:sz w:val="32"/>
                <w:szCs w:val="32"/>
              </w:rPr>
            </w:pPr>
          </w:p>
          <w:p w14:paraId="63AC8C9B">
            <w:pPr>
              <w:widowControl/>
              <w:jc w:val="center"/>
              <w:outlineLvl w:val="1"/>
              <w:rPr>
                <w:rFonts w:ascii="仿宋_GB2312" w:hAnsi="宋体" w:eastAsia="仿宋_GB2312"/>
                <w:b/>
                <w:kern w:val="0"/>
                <w:sz w:val="32"/>
                <w:szCs w:val="32"/>
              </w:rPr>
            </w:pPr>
          </w:p>
          <w:p w14:paraId="5FD56D1D">
            <w:pPr>
              <w:widowControl/>
              <w:jc w:val="center"/>
              <w:outlineLvl w:val="1"/>
              <w:rPr>
                <w:rFonts w:ascii="仿宋_GB2312" w:hAnsi="宋体" w:eastAsia="仿宋_GB2312"/>
                <w:b/>
                <w:kern w:val="0"/>
                <w:sz w:val="32"/>
                <w:szCs w:val="32"/>
              </w:rPr>
            </w:pPr>
          </w:p>
          <w:p w14:paraId="5676A952">
            <w:pPr>
              <w:widowControl/>
              <w:jc w:val="center"/>
              <w:outlineLvl w:val="1"/>
              <w:rPr>
                <w:rFonts w:ascii="仿宋_GB2312" w:hAnsi="宋体" w:eastAsia="仿宋_GB2312"/>
                <w:b/>
                <w:kern w:val="0"/>
                <w:sz w:val="32"/>
                <w:szCs w:val="32"/>
              </w:rPr>
            </w:pPr>
          </w:p>
          <w:p w14:paraId="71E0CFAC">
            <w:pPr>
              <w:widowControl/>
              <w:jc w:val="center"/>
              <w:outlineLvl w:val="1"/>
              <w:rPr>
                <w:rFonts w:ascii="仿宋_GB2312" w:hAnsi="宋体" w:eastAsia="仿宋_GB2312"/>
                <w:b/>
                <w:kern w:val="0"/>
                <w:sz w:val="32"/>
                <w:szCs w:val="32"/>
              </w:rPr>
            </w:pPr>
          </w:p>
          <w:p w14:paraId="50772D6A">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23F3D7C">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17498D3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398F5C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3B27FD3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57EFE58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E50B1D6">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FC775D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7B5CF3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26D43BD">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06D37E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25ADDD6">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741B9D6">
            <w:pPr>
              <w:widowControl/>
              <w:jc w:val="left"/>
              <w:rPr>
                <w:rFonts w:ascii="宋体" w:hAnsi="宋体" w:cs="宋体"/>
                <w:color w:val="000000"/>
                <w:kern w:val="0"/>
                <w:sz w:val="22"/>
              </w:rPr>
            </w:pPr>
          </w:p>
        </w:tc>
      </w:tr>
      <w:tr w14:paraId="12EDBE0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2B5D40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59C51F0A">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4E3385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5DB15D86">
            <w:pPr>
              <w:widowControl/>
              <w:jc w:val="center"/>
              <w:rPr>
                <w:rFonts w:ascii="宋体" w:hAnsi="宋体" w:cs="宋体"/>
                <w:kern w:val="0"/>
                <w:sz w:val="18"/>
                <w:szCs w:val="18"/>
              </w:rPr>
            </w:pPr>
            <w:r>
              <w:rPr>
                <w:rFonts w:hint="eastAsia" w:ascii="宋体" w:hAnsi="宋体" w:cs="宋体"/>
                <w:kern w:val="0"/>
                <w:sz w:val="18"/>
                <w:szCs w:val="18"/>
              </w:rPr>
              <w:t>食堂伙食费</w:t>
            </w:r>
          </w:p>
        </w:tc>
      </w:tr>
      <w:tr w14:paraId="270A761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12E0E2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5C52A9C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5493DC1F">
            <w:pPr>
              <w:widowControl/>
              <w:jc w:val="center"/>
              <w:rPr>
                <w:rFonts w:ascii="宋体" w:hAnsi="宋体" w:cs="宋体"/>
                <w:kern w:val="0"/>
                <w:sz w:val="18"/>
                <w:szCs w:val="18"/>
              </w:rPr>
            </w:pPr>
            <w:r>
              <w:rPr>
                <w:rFonts w:hint="eastAsia" w:ascii="宋体" w:hAnsi="宋体" w:cs="宋体"/>
                <w:kern w:val="0"/>
                <w:sz w:val="18"/>
                <w:szCs w:val="18"/>
              </w:rPr>
              <w:t>124.02万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6962F87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1C8222C5">
            <w:pPr>
              <w:widowControl/>
              <w:jc w:val="center"/>
              <w:rPr>
                <w:rFonts w:ascii="宋体" w:hAnsi="宋体" w:cs="宋体"/>
                <w:kern w:val="0"/>
                <w:sz w:val="18"/>
                <w:szCs w:val="18"/>
              </w:rPr>
            </w:pPr>
            <w:r>
              <w:rPr>
                <w:rFonts w:hint="eastAsia" w:ascii="宋体" w:hAnsi="宋体" w:cs="宋体"/>
                <w:kern w:val="0"/>
                <w:sz w:val="18"/>
                <w:szCs w:val="18"/>
              </w:rPr>
              <w:t>124.02万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4E3E12F9">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35C8EA1">
            <w:pPr>
              <w:widowControl/>
              <w:jc w:val="center"/>
              <w:rPr>
                <w:rFonts w:ascii="宋体" w:hAnsi="宋体" w:cs="宋体"/>
                <w:kern w:val="0"/>
                <w:sz w:val="18"/>
                <w:szCs w:val="18"/>
              </w:rPr>
            </w:pPr>
            <w:r>
              <w:rPr>
                <w:rFonts w:hint="eastAsia" w:ascii="宋体" w:hAnsi="宋体" w:cs="宋体"/>
                <w:kern w:val="0"/>
                <w:sz w:val="18"/>
                <w:szCs w:val="18"/>
              </w:rPr>
              <w:t>　</w:t>
            </w:r>
          </w:p>
        </w:tc>
      </w:tr>
      <w:tr w14:paraId="16DFAE4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8E5400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763F96B9">
            <w:pPr>
              <w:widowControl/>
              <w:jc w:val="left"/>
              <w:rPr>
                <w:rFonts w:ascii="宋体" w:hAnsi="宋体" w:cs="宋体"/>
                <w:kern w:val="0"/>
                <w:sz w:val="18"/>
                <w:szCs w:val="18"/>
              </w:rPr>
            </w:pPr>
            <w:r>
              <w:rPr>
                <w:rFonts w:hint="eastAsia" w:ascii="宋体" w:hAnsi="宋体" w:cs="宋体"/>
                <w:kern w:val="0"/>
                <w:sz w:val="18"/>
                <w:szCs w:val="18"/>
              </w:rPr>
              <w:t>　主要用于职工伙食补助费，确保食堂正常运转。坚持以服务第一的原则，为机关职工提供卫生、营业、方便、经济的就餐服务</w:t>
            </w:r>
          </w:p>
        </w:tc>
      </w:tr>
      <w:tr w14:paraId="38051F0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64098E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B74C15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6E270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4993AE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243D6B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63EB084">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72373D5">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525023">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40B3EEC">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r>
      <w:tr w14:paraId="57DE9BD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2D366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EDB81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4472836">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F8B4EFD">
            <w:pPr>
              <w:widowControl/>
              <w:jc w:val="center"/>
              <w:rPr>
                <w:rFonts w:ascii="宋体" w:hAnsi="宋体" w:cs="宋体"/>
                <w:kern w:val="0"/>
                <w:sz w:val="18"/>
                <w:szCs w:val="18"/>
              </w:rPr>
            </w:pPr>
            <w:r>
              <w:rPr>
                <w:rFonts w:hint="eastAsia" w:ascii="宋体" w:hAnsi="宋体" w:cs="宋体"/>
                <w:kern w:val="0"/>
                <w:sz w:val="18"/>
                <w:szCs w:val="18"/>
              </w:rPr>
              <w:t>　</w:t>
            </w:r>
          </w:p>
        </w:tc>
      </w:tr>
      <w:tr w14:paraId="5FE9B9E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0ACC1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6028F7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927F1BD">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ACFBEFB">
            <w:pPr>
              <w:widowControl/>
              <w:jc w:val="center"/>
              <w:rPr>
                <w:rFonts w:ascii="宋体" w:hAnsi="宋体" w:cs="宋体"/>
                <w:kern w:val="0"/>
                <w:sz w:val="18"/>
                <w:szCs w:val="18"/>
              </w:rPr>
            </w:pPr>
            <w:r>
              <w:rPr>
                <w:rFonts w:hint="eastAsia" w:ascii="宋体" w:hAnsi="宋体" w:cs="宋体"/>
                <w:kern w:val="0"/>
                <w:sz w:val="18"/>
                <w:szCs w:val="18"/>
              </w:rPr>
              <w:t>　按季度申请</w:t>
            </w:r>
          </w:p>
        </w:tc>
      </w:tr>
      <w:tr w14:paraId="0616A047">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059F952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6D90C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134A7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65286F">
            <w:pPr>
              <w:widowControl/>
              <w:jc w:val="center"/>
              <w:rPr>
                <w:rFonts w:ascii="宋体" w:hAnsi="宋体" w:cs="宋体"/>
                <w:kern w:val="0"/>
                <w:sz w:val="18"/>
                <w:szCs w:val="18"/>
              </w:rPr>
            </w:pPr>
            <w:r>
              <w:rPr>
                <w:rFonts w:hint="eastAsia" w:ascii="宋体" w:hAnsi="宋体" w:cs="宋体"/>
                <w:kern w:val="0"/>
                <w:sz w:val="18"/>
                <w:szCs w:val="18"/>
              </w:rPr>
              <w:t>　</w:t>
            </w:r>
          </w:p>
        </w:tc>
      </w:tr>
      <w:tr w14:paraId="11B52BC3">
        <w:tblPrEx>
          <w:tblCellMar>
            <w:top w:w="0" w:type="dxa"/>
            <w:left w:w="108" w:type="dxa"/>
            <w:bottom w:w="0" w:type="dxa"/>
            <w:right w:w="108" w:type="dxa"/>
          </w:tblCellMar>
        </w:tblPrEx>
        <w:trPr>
          <w:trHeight w:val="369" w:hRule="atLeast"/>
        </w:trPr>
        <w:tc>
          <w:tcPr>
            <w:tcW w:w="2195" w:type="dxa"/>
            <w:vMerge w:val="continue"/>
            <w:tcBorders>
              <w:top w:val="nil"/>
              <w:left w:val="single" w:color="000000" w:sz="4" w:space="0"/>
              <w:bottom w:val="single" w:color="000000" w:sz="4" w:space="0"/>
              <w:right w:val="single" w:color="000000" w:sz="4" w:space="0"/>
            </w:tcBorders>
            <w:vAlign w:val="center"/>
          </w:tcPr>
          <w:p w14:paraId="1763A15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6EBAC01">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E70AA3">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CCFF6B">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r>
      <w:tr w14:paraId="4C244DC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498227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6FA07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E16EE7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9C3C8F5">
            <w:pPr>
              <w:widowControl/>
              <w:jc w:val="center"/>
              <w:rPr>
                <w:rFonts w:ascii="宋体" w:hAnsi="宋体" w:cs="宋体"/>
                <w:kern w:val="0"/>
                <w:sz w:val="18"/>
                <w:szCs w:val="18"/>
              </w:rPr>
            </w:pPr>
            <w:r>
              <w:rPr>
                <w:rFonts w:hint="eastAsia" w:ascii="宋体" w:hAnsi="宋体" w:cs="宋体"/>
                <w:kern w:val="0"/>
                <w:sz w:val="18"/>
                <w:szCs w:val="18"/>
              </w:rPr>
              <w:t>　</w:t>
            </w:r>
          </w:p>
        </w:tc>
      </w:tr>
      <w:tr w14:paraId="0D9EB99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5374AC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07935C8">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108E52F">
            <w:pPr>
              <w:widowControl/>
              <w:jc w:val="center"/>
              <w:rPr>
                <w:rFonts w:ascii="宋体" w:hAnsi="宋体" w:cs="宋体"/>
                <w:kern w:val="0"/>
                <w:sz w:val="18"/>
                <w:szCs w:val="18"/>
              </w:rPr>
            </w:pPr>
            <w:r>
              <w:rPr>
                <w:rFonts w:hint="eastAsia" w:ascii="宋体" w:hAnsi="宋体" w:cs="宋体"/>
                <w:kern w:val="0"/>
                <w:sz w:val="18"/>
                <w:szCs w:val="18"/>
              </w:rPr>
              <w:t>为机关职工提供卫生、营业、方便、经济的就餐服务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AC3F6E3">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557B3D9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A149C0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458052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947AD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A198D65">
            <w:pPr>
              <w:widowControl/>
              <w:jc w:val="center"/>
              <w:rPr>
                <w:rFonts w:ascii="宋体" w:hAnsi="宋体" w:cs="宋体"/>
                <w:kern w:val="0"/>
                <w:sz w:val="18"/>
                <w:szCs w:val="18"/>
              </w:rPr>
            </w:pPr>
            <w:r>
              <w:rPr>
                <w:rFonts w:hint="eastAsia" w:ascii="宋体" w:hAnsi="宋体" w:cs="宋体"/>
                <w:kern w:val="0"/>
                <w:sz w:val="18"/>
                <w:szCs w:val="18"/>
              </w:rPr>
              <w:t>　</w:t>
            </w:r>
          </w:p>
        </w:tc>
      </w:tr>
      <w:tr w14:paraId="1DB0B04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6492FE9">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3A8B3C8">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D49523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22DED4D">
            <w:pPr>
              <w:widowControl/>
              <w:jc w:val="center"/>
              <w:rPr>
                <w:rFonts w:ascii="宋体" w:hAnsi="宋体" w:cs="宋体"/>
                <w:kern w:val="0"/>
                <w:sz w:val="18"/>
                <w:szCs w:val="18"/>
              </w:rPr>
            </w:pPr>
            <w:r>
              <w:rPr>
                <w:rFonts w:hint="eastAsia" w:ascii="宋体" w:hAnsi="宋体" w:cs="宋体"/>
                <w:kern w:val="0"/>
                <w:sz w:val="18"/>
                <w:szCs w:val="18"/>
              </w:rPr>
              <w:t>　</w:t>
            </w:r>
          </w:p>
        </w:tc>
      </w:tr>
      <w:tr w14:paraId="575523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274D9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F1E8E6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8EA509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DCF554">
            <w:pPr>
              <w:widowControl/>
              <w:jc w:val="center"/>
              <w:rPr>
                <w:rFonts w:ascii="宋体" w:hAnsi="宋体" w:cs="宋体"/>
                <w:kern w:val="0"/>
                <w:sz w:val="18"/>
                <w:szCs w:val="18"/>
              </w:rPr>
            </w:pPr>
            <w:r>
              <w:rPr>
                <w:rFonts w:hint="eastAsia" w:ascii="宋体" w:hAnsi="宋体" w:cs="宋体"/>
                <w:kern w:val="0"/>
                <w:sz w:val="18"/>
                <w:szCs w:val="18"/>
              </w:rPr>
              <w:t>　</w:t>
            </w:r>
          </w:p>
        </w:tc>
      </w:tr>
      <w:tr w14:paraId="6A51F9D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184A6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261E494">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99F588">
            <w:pPr>
              <w:widowControl/>
              <w:jc w:val="center"/>
              <w:rPr>
                <w:rFonts w:ascii="宋体" w:hAnsi="宋体" w:cs="宋体"/>
                <w:kern w:val="0"/>
                <w:sz w:val="18"/>
                <w:szCs w:val="18"/>
              </w:rPr>
            </w:pPr>
            <w:r>
              <w:rPr>
                <w:rFonts w:hint="eastAsia" w:ascii="宋体" w:hAnsi="宋体" w:cs="宋体"/>
                <w:kern w:val="0"/>
                <w:sz w:val="18"/>
                <w:szCs w:val="18"/>
              </w:rPr>
              <w:t>保障职工就餐持续维护群众生活幸福，持续满足群众需求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A00AD1">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093F6C2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730ADC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5952F0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A0C0AF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AA8F893">
            <w:pPr>
              <w:widowControl/>
              <w:jc w:val="center"/>
              <w:rPr>
                <w:rFonts w:ascii="宋体" w:hAnsi="宋体" w:cs="宋体"/>
                <w:kern w:val="0"/>
                <w:sz w:val="18"/>
                <w:szCs w:val="18"/>
              </w:rPr>
            </w:pPr>
            <w:r>
              <w:rPr>
                <w:rFonts w:hint="eastAsia" w:ascii="宋体" w:hAnsi="宋体" w:cs="宋体"/>
                <w:kern w:val="0"/>
                <w:sz w:val="18"/>
                <w:szCs w:val="18"/>
              </w:rPr>
              <w:t>　</w:t>
            </w:r>
          </w:p>
        </w:tc>
      </w:tr>
      <w:tr w14:paraId="321816A3">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3D8E5AC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5C3722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A541A4A">
            <w:pPr>
              <w:widowControl/>
              <w:jc w:val="left"/>
              <w:rPr>
                <w:rFonts w:ascii="宋体" w:hAnsi="宋体" w:cs="宋体"/>
                <w:kern w:val="0"/>
                <w:sz w:val="18"/>
                <w:szCs w:val="18"/>
              </w:rPr>
            </w:pPr>
            <w:r>
              <w:rPr>
                <w:rFonts w:hint="eastAsia" w:ascii="宋体" w:hAnsi="宋体" w:cs="宋体"/>
                <w:bCs/>
                <w:kern w:val="0"/>
                <w:sz w:val="20"/>
                <w:szCs w:val="20"/>
              </w:rPr>
              <w:t>为</w:t>
            </w:r>
            <w:r>
              <w:rPr>
                <w:rFonts w:hint="eastAsia" w:ascii="宋体" w:hAnsi="宋体" w:cs="宋体"/>
                <w:kern w:val="0"/>
                <w:sz w:val="18"/>
                <w:szCs w:val="18"/>
              </w:rPr>
              <w:t>机关职工提供卫生、营业、方便、经济的就餐服务。持续服务辖区群众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E7D9B5">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63275BF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FE75DB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ABA7E5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9EF065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6DFD02C">
            <w:pPr>
              <w:widowControl/>
              <w:jc w:val="center"/>
              <w:rPr>
                <w:rFonts w:ascii="宋体" w:hAnsi="宋体" w:cs="宋体"/>
                <w:kern w:val="0"/>
                <w:sz w:val="18"/>
                <w:szCs w:val="18"/>
              </w:rPr>
            </w:pPr>
            <w:r>
              <w:rPr>
                <w:rFonts w:hint="eastAsia" w:ascii="宋体" w:hAnsi="宋体" w:cs="宋体"/>
                <w:kern w:val="0"/>
                <w:sz w:val="18"/>
                <w:szCs w:val="18"/>
              </w:rPr>
              <w:t>　</w:t>
            </w:r>
          </w:p>
        </w:tc>
      </w:tr>
      <w:tr w14:paraId="0CD356B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6AF1C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4CE6E6E">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291E94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DF73D1">
            <w:pPr>
              <w:widowControl/>
              <w:jc w:val="center"/>
              <w:rPr>
                <w:rFonts w:ascii="宋体" w:hAnsi="宋体" w:cs="宋体"/>
                <w:kern w:val="0"/>
                <w:sz w:val="18"/>
                <w:szCs w:val="18"/>
              </w:rPr>
            </w:pPr>
            <w:r>
              <w:rPr>
                <w:rFonts w:hint="eastAsia" w:ascii="宋体" w:hAnsi="宋体" w:cs="宋体"/>
                <w:kern w:val="0"/>
                <w:sz w:val="18"/>
                <w:szCs w:val="18"/>
              </w:rPr>
              <w:t>　</w:t>
            </w:r>
          </w:p>
        </w:tc>
      </w:tr>
      <w:tr w14:paraId="0FE61E7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7000E0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18340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390DD1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12545B2">
            <w:pPr>
              <w:widowControl/>
              <w:jc w:val="center"/>
              <w:rPr>
                <w:rFonts w:ascii="宋体" w:hAnsi="宋体" w:cs="宋体"/>
                <w:kern w:val="0"/>
                <w:sz w:val="18"/>
                <w:szCs w:val="18"/>
              </w:rPr>
            </w:pPr>
            <w:r>
              <w:rPr>
                <w:rFonts w:hint="eastAsia" w:ascii="宋体" w:hAnsi="宋体" w:cs="宋体"/>
                <w:kern w:val="0"/>
                <w:sz w:val="18"/>
                <w:szCs w:val="18"/>
              </w:rPr>
              <w:t>　</w:t>
            </w:r>
          </w:p>
        </w:tc>
      </w:tr>
      <w:tr w14:paraId="610AE61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852795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68F93F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F8AD0F">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D3DAB4">
            <w:pPr>
              <w:widowControl/>
              <w:jc w:val="center"/>
              <w:rPr>
                <w:rFonts w:ascii="宋体" w:hAnsi="宋体" w:cs="宋体"/>
                <w:kern w:val="0"/>
                <w:sz w:val="18"/>
                <w:szCs w:val="18"/>
              </w:rPr>
            </w:pPr>
            <w:r>
              <w:rPr>
                <w:rFonts w:hint="eastAsia" w:ascii="宋体" w:hAnsi="宋体" w:cs="宋体"/>
                <w:kern w:val="0"/>
                <w:sz w:val="18"/>
                <w:szCs w:val="18"/>
              </w:rPr>
              <w:t>≥90%　</w:t>
            </w:r>
          </w:p>
        </w:tc>
      </w:tr>
      <w:tr w14:paraId="170FD87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CC5184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0DCB58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79E4B3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585684C">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22" w:tblpY="163"/>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067B25D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3084048">
            <w:pPr>
              <w:widowControl/>
              <w:jc w:val="center"/>
              <w:outlineLvl w:val="1"/>
              <w:rPr>
                <w:rFonts w:ascii="仿宋_GB2312" w:hAnsi="宋体" w:eastAsia="仿宋_GB2312"/>
                <w:b/>
                <w:kern w:val="0"/>
                <w:sz w:val="32"/>
                <w:szCs w:val="32"/>
              </w:rPr>
            </w:pPr>
          </w:p>
          <w:p w14:paraId="57F86A63">
            <w:pPr>
              <w:widowControl/>
              <w:jc w:val="center"/>
              <w:outlineLvl w:val="1"/>
              <w:rPr>
                <w:rFonts w:ascii="宋体" w:hAnsi="宋体" w:cs="宋体"/>
                <w:b/>
                <w:bCs/>
                <w:kern w:val="0"/>
                <w:sz w:val="32"/>
                <w:szCs w:val="32"/>
              </w:rPr>
            </w:pPr>
          </w:p>
        </w:tc>
      </w:tr>
      <w:tr w14:paraId="243562D2">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7B6F4183">
            <w:pPr>
              <w:widowControl/>
              <w:jc w:val="left"/>
              <w:rPr>
                <w:rFonts w:ascii="宋体" w:hAnsi="宋体" w:cs="宋体"/>
                <w:color w:val="000000"/>
                <w:kern w:val="0"/>
                <w:sz w:val="22"/>
              </w:rPr>
            </w:pPr>
          </w:p>
          <w:p w14:paraId="7E859AF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237772C">
            <w:pPr>
              <w:widowControl/>
              <w:jc w:val="left"/>
              <w:rPr>
                <w:rFonts w:ascii="宋体" w:hAnsi="宋体" w:cs="宋体"/>
                <w:color w:val="000000"/>
                <w:kern w:val="0"/>
                <w:sz w:val="22"/>
              </w:rPr>
            </w:pPr>
          </w:p>
          <w:p w14:paraId="03FB6E7D">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4941577E">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20B036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7BADA7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901756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E21E09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2485A4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32E12C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EC86B2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B273B6A">
            <w:pPr>
              <w:widowControl/>
              <w:jc w:val="left"/>
              <w:rPr>
                <w:rFonts w:ascii="宋体" w:hAnsi="宋体" w:cs="宋体"/>
                <w:color w:val="000000"/>
                <w:kern w:val="0"/>
                <w:sz w:val="22"/>
              </w:rPr>
            </w:pPr>
          </w:p>
        </w:tc>
      </w:tr>
      <w:tr w14:paraId="3A3185B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9A16259">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C996D1A">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8D4592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69157D04">
            <w:pPr>
              <w:widowControl/>
              <w:jc w:val="center"/>
              <w:rPr>
                <w:rFonts w:ascii="宋体" w:hAnsi="宋体" w:cs="宋体"/>
                <w:kern w:val="0"/>
                <w:sz w:val="18"/>
                <w:szCs w:val="18"/>
              </w:rPr>
            </w:pPr>
            <w:r>
              <w:rPr>
                <w:rFonts w:hint="eastAsia" w:ascii="宋体" w:hAnsi="宋体" w:cs="宋体"/>
                <w:kern w:val="0"/>
                <w:sz w:val="18"/>
                <w:szCs w:val="18"/>
              </w:rPr>
              <w:t>巡控队员工资、社保及管理费</w:t>
            </w:r>
          </w:p>
        </w:tc>
      </w:tr>
      <w:tr w14:paraId="340094D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81FE4BA">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207F0B2">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34EAD44F">
            <w:pPr>
              <w:widowControl/>
              <w:jc w:val="center"/>
              <w:rPr>
                <w:rFonts w:ascii="宋体" w:hAnsi="宋体" w:cs="宋体"/>
                <w:kern w:val="0"/>
                <w:sz w:val="18"/>
                <w:szCs w:val="18"/>
              </w:rPr>
            </w:pPr>
            <w:r>
              <w:rPr>
                <w:rFonts w:hint="eastAsia" w:ascii="宋体" w:hAnsi="宋体" w:cs="宋体"/>
                <w:kern w:val="0"/>
                <w:sz w:val="18"/>
                <w:szCs w:val="18"/>
              </w:rPr>
              <w:t>728.53万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1A1D47B7">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641DE06B">
            <w:pPr>
              <w:widowControl/>
              <w:jc w:val="center"/>
              <w:rPr>
                <w:rFonts w:ascii="宋体" w:hAnsi="宋体" w:cs="宋体"/>
                <w:kern w:val="0"/>
                <w:sz w:val="18"/>
                <w:szCs w:val="18"/>
              </w:rPr>
            </w:pPr>
            <w:r>
              <w:rPr>
                <w:rFonts w:hint="eastAsia" w:ascii="宋体" w:hAnsi="宋体" w:cs="宋体"/>
                <w:kern w:val="0"/>
                <w:sz w:val="18"/>
                <w:szCs w:val="18"/>
              </w:rPr>
              <w:t>728.53万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01E92703">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EFCBD95">
            <w:pPr>
              <w:widowControl/>
              <w:jc w:val="center"/>
              <w:rPr>
                <w:rFonts w:ascii="宋体" w:hAnsi="宋体" w:cs="宋体"/>
                <w:kern w:val="0"/>
                <w:sz w:val="18"/>
                <w:szCs w:val="18"/>
              </w:rPr>
            </w:pPr>
            <w:r>
              <w:rPr>
                <w:rFonts w:hint="eastAsia" w:ascii="宋体" w:hAnsi="宋体" w:cs="宋体"/>
                <w:kern w:val="0"/>
                <w:sz w:val="18"/>
                <w:szCs w:val="18"/>
              </w:rPr>
              <w:t>　</w:t>
            </w:r>
          </w:p>
        </w:tc>
      </w:tr>
      <w:tr w14:paraId="4948B5D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DE4E347">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17D88CD5">
            <w:pPr>
              <w:widowControl/>
              <w:jc w:val="left"/>
              <w:rPr>
                <w:rFonts w:ascii="宋体" w:hAnsi="宋体" w:cs="宋体"/>
                <w:kern w:val="0"/>
                <w:sz w:val="18"/>
                <w:szCs w:val="18"/>
              </w:rPr>
            </w:pPr>
            <w:r>
              <w:rPr>
                <w:rFonts w:hint="eastAsia" w:ascii="宋体" w:hAnsi="宋体" w:cs="宋体"/>
                <w:kern w:val="0"/>
                <w:sz w:val="18"/>
                <w:szCs w:val="18"/>
              </w:rPr>
              <w:t>　及时发放我单位巡逻防控人员及辖区10个便民警务站队员人员工资，并为纳入合同管理的人员缴纳社会保险金。</w:t>
            </w:r>
          </w:p>
        </w:tc>
      </w:tr>
      <w:tr w14:paraId="4AD5FE6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13C28A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13AC12B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F8315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EAA50B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9BC1E1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354533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6322FD1">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E02405">
            <w:pPr>
              <w:widowControl/>
              <w:jc w:val="center"/>
              <w:rPr>
                <w:rFonts w:ascii="宋体" w:hAnsi="宋体" w:cs="宋体"/>
                <w:kern w:val="0"/>
                <w:sz w:val="18"/>
                <w:szCs w:val="18"/>
              </w:rPr>
            </w:pPr>
            <w:r>
              <w:rPr>
                <w:rFonts w:hint="eastAsia" w:ascii="宋体" w:hAnsi="宋体" w:cs="宋体"/>
                <w:kern w:val="0"/>
                <w:sz w:val="18"/>
                <w:szCs w:val="18"/>
              </w:rPr>
              <w:t>用于机关及辖区7个社区巡控队员工资的工资发放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AED79A1">
            <w:pPr>
              <w:widowControl/>
              <w:jc w:val="center"/>
              <w:rPr>
                <w:rFonts w:ascii="宋体" w:hAnsi="宋体" w:cs="宋体"/>
                <w:kern w:val="0"/>
                <w:sz w:val="18"/>
                <w:szCs w:val="18"/>
              </w:rPr>
            </w:pPr>
            <w:r>
              <w:rPr>
                <w:rFonts w:hint="eastAsia" w:ascii="宋体" w:hAnsi="宋体" w:cs="宋体"/>
                <w:kern w:val="0"/>
                <w:sz w:val="18"/>
                <w:szCs w:val="18"/>
              </w:rPr>
              <w:t>用于机关及辖区7个社区巡控队员工资的工资发放　</w:t>
            </w:r>
          </w:p>
        </w:tc>
      </w:tr>
      <w:tr w14:paraId="52314BE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3DB4A9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1389A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2146F7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88ADD79">
            <w:pPr>
              <w:widowControl/>
              <w:jc w:val="center"/>
              <w:rPr>
                <w:rFonts w:ascii="宋体" w:hAnsi="宋体" w:cs="宋体"/>
                <w:kern w:val="0"/>
                <w:sz w:val="18"/>
                <w:szCs w:val="18"/>
              </w:rPr>
            </w:pPr>
            <w:r>
              <w:rPr>
                <w:rFonts w:hint="eastAsia" w:ascii="宋体" w:hAnsi="宋体" w:cs="宋体"/>
                <w:kern w:val="0"/>
                <w:sz w:val="18"/>
                <w:szCs w:val="18"/>
              </w:rPr>
              <w:t>　</w:t>
            </w:r>
          </w:p>
        </w:tc>
      </w:tr>
      <w:tr w14:paraId="07E30A5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B2AC6E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1480F4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5117E6">
            <w:pPr>
              <w:widowControl/>
              <w:jc w:val="center"/>
              <w:rPr>
                <w:rFonts w:ascii="宋体" w:hAnsi="宋体" w:cs="宋体"/>
                <w:kern w:val="0"/>
                <w:sz w:val="18"/>
                <w:szCs w:val="18"/>
              </w:rPr>
            </w:pPr>
            <w:r>
              <w:rPr>
                <w:rFonts w:hint="eastAsia" w:ascii="宋体" w:hAnsi="宋体" w:cs="宋体"/>
                <w:kern w:val="0"/>
                <w:sz w:val="18"/>
                <w:szCs w:val="18"/>
              </w:rPr>
              <w:t>申请方式按月发放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72C1D80">
            <w:pPr>
              <w:widowControl/>
              <w:jc w:val="center"/>
              <w:rPr>
                <w:rFonts w:ascii="宋体" w:hAnsi="宋体" w:cs="宋体"/>
                <w:kern w:val="0"/>
                <w:sz w:val="18"/>
                <w:szCs w:val="18"/>
              </w:rPr>
            </w:pPr>
            <w:r>
              <w:rPr>
                <w:rFonts w:hint="eastAsia" w:ascii="宋体" w:hAnsi="宋体" w:cs="宋体"/>
                <w:kern w:val="0"/>
                <w:sz w:val="18"/>
                <w:szCs w:val="18"/>
              </w:rPr>
              <w:t>　按月发放</w:t>
            </w:r>
          </w:p>
        </w:tc>
      </w:tr>
      <w:tr w14:paraId="463F6392">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3D2F0E5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3BE50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8F5A8D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1DBB9DE">
            <w:pPr>
              <w:widowControl/>
              <w:jc w:val="center"/>
              <w:rPr>
                <w:rFonts w:ascii="宋体" w:hAnsi="宋体" w:cs="宋体"/>
                <w:kern w:val="0"/>
                <w:sz w:val="18"/>
                <w:szCs w:val="18"/>
              </w:rPr>
            </w:pPr>
            <w:r>
              <w:rPr>
                <w:rFonts w:hint="eastAsia" w:ascii="宋体" w:hAnsi="宋体" w:cs="宋体"/>
                <w:kern w:val="0"/>
                <w:sz w:val="18"/>
                <w:szCs w:val="18"/>
              </w:rPr>
              <w:t>　</w:t>
            </w:r>
          </w:p>
        </w:tc>
      </w:tr>
      <w:tr w14:paraId="6FB364C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746D8C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778BFB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0B6F020">
            <w:pPr>
              <w:widowControl/>
              <w:jc w:val="center"/>
              <w:rPr>
                <w:rFonts w:ascii="宋体" w:hAnsi="宋体" w:cs="宋体"/>
                <w:kern w:val="0"/>
                <w:sz w:val="18"/>
                <w:szCs w:val="18"/>
              </w:rPr>
            </w:pPr>
            <w:r>
              <w:rPr>
                <w:rFonts w:hint="eastAsia" w:ascii="宋体" w:hAnsi="宋体" w:cs="宋体"/>
                <w:kern w:val="0"/>
                <w:sz w:val="18"/>
                <w:szCs w:val="18"/>
              </w:rPr>
              <w:t>用于机关及辖区7个社区巡控队员工资的工资发放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57E88BF">
            <w:pPr>
              <w:widowControl/>
              <w:jc w:val="center"/>
              <w:rPr>
                <w:rFonts w:ascii="宋体" w:hAnsi="宋体" w:cs="宋体"/>
                <w:kern w:val="0"/>
                <w:sz w:val="18"/>
                <w:szCs w:val="18"/>
              </w:rPr>
            </w:pPr>
            <w:r>
              <w:rPr>
                <w:rFonts w:hint="eastAsia" w:ascii="宋体" w:hAnsi="宋体" w:cs="宋体"/>
                <w:kern w:val="0"/>
                <w:sz w:val="18"/>
                <w:szCs w:val="18"/>
              </w:rPr>
              <w:t>用于机关及辖区7个社区巡控队员工资的工资发放　</w:t>
            </w:r>
          </w:p>
        </w:tc>
      </w:tr>
      <w:tr w14:paraId="3D67E5A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249A1A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789AB9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7C33F9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8176702">
            <w:pPr>
              <w:widowControl/>
              <w:jc w:val="center"/>
              <w:rPr>
                <w:rFonts w:ascii="宋体" w:hAnsi="宋体" w:cs="宋体"/>
                <w:kern w:val="0"/>
                <w:sz w:val="18"/>
                <w:szCs w:val="18"/>
              </w:rPr>
            </w:pPr>
            <w:r>
              <w:rPr>
                <w:rFonts w:hint="eastAsia" w:ascii="宋体" w:hAnsi="宋体" w:cs="宋体"/>
                <w:kern w:val="0"/>
                <w:sz w:val="18"/>
                <w:szCs w:val="18"/>
              </w:rPr>
              <w:t>　</w:t>
            </w:r>
          </w:p>
        </w:tc>
      </w:tr>
      <w:tr w14:paraId="3E06F36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EF6EE6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6883196">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18B30D">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CE0DE64">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76138B8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389C95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55FF7A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F9403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759489">
            <w:pPr>
              <w:widowControl/>
              <w:jc w:val="center"/>
              <w:rPr>
                <w:rFonts w:ascii="宋体" w:hAnsi="宋体" w:cs="宋体"/>
                <w:kern w:val="0"/>
                <w:sz w:val="18"/>
                <w:szCs w:val="18"/>
              </w:rPr>
            </w:pPr>
            <w:r>
              <w:rPr>
                <w:rFonts w:hint="eastAsia" w:ascii="宋体" w:hAnsi="宋体" w:cs="宋体"/>
                <w:kern w:val="0"/>
                <w:sz w:val="18"/>
                <w:szCs w:val="18"/>
              </w:rPr>
              <w:t>　</w:t>
            </w:r>
          </w:p>
        </w:tc>
      </w:tr>
      <w:tr w14:paraId="27CE59F7">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04DF51B">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9639C86">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A5B8C3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587D2B">
            <w:pPr>
              <w:widowControl/>
              <w:jc w:val="center"/>
              <w:rPr>
                <w:rFonts w:ascii="宋体" w:hAnsi="宋体" w:cs="宋体"/>
                <w:kern w:val="0"/>
                <w:sz w:val="18"/>
                <w:szCs w:val="18"/>
              </w:rPr>
            </w:pPr>
            <w:r>
              <w:rPr>
                <w:rFonts w:hint="eastAsia" w:ascii="宋体" w:hAnsi="宋体" w:cs="宋体"/>
                <w:kern w:val="0"/>
                <w:sz w:val="18"/>
                <w:szCs w:val="18"/>
              </w:rPr>
              <w:t>　</w:t>
            </w:r>
          </w:p>
        </w:tc>
      </w:tr>
      <w:tr w14:paraId="641DACF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781BEE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46D53A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6E4AEC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949A121">
            <w:pPr>
              <w:widowControl/>
              <w:jc w:val="center"/>
              <w:rPr>
                <w:rFonts w:ascii="宋体" w:hAnsi="宋体" w:cs="宋体"/>
                <w:kern w:val="0"/>
                <w:sz w:val="18"/>
                <w:szCs w:val="18"/>
              </w:rPr>
            </w:pPr>
            <w:r>
              <w:rPr>
                <w:rFonts w:hint="eastAsia" w:ascii="宋体" w:hAnsi="宋体" w:cs="宋体"/>
                <w:kern w:val="0"/>
                <w:sz w:val="18"/>
                <w:szCs w:val="18"/>
              </w:rPr>
              <w:t>　</w:t>
            </w:r>
          </w:p>
        </w:tc>
      </w:tr>
      <w:tr w14:paraId="6E2AC95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03649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5532508">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C355BB">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47FD4FF">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6F56983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AE33CD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255919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2AC27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6DB1CC4">
            <w:pPr>
              <w:widowControl/>
              <w:jc w:val="center"/>
              <w:rPr>
                <w:rFonts w:ascii="宋体" w:hAnsi="宋体" w:cs="宋体"/>
                <w:kern w:val="0"/>
                <w:sz w:val="18"/>
                <w:szCs w:val="18"/>
              </w:rPr>
            </w:pPr>
            <w:r>
              <w:rPr>
                <w:rFonts w:hint="eastAsia" w:ascii="宋体" w:hAnsi="宋体" w:cs="宋体"/>
                <w:kern w:val="0"/>
                <w:sz w:val="18"/>
                <w:szCs w:val="18"/>
              </w:rPr>
              <w:t>　</w:t>
            </w:r>
          </w:p>
        </w:tc>
      </w:tr>
      <w:tr w14:paraId="0D1FD464">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29D40C8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94CFAFB">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EDF681E">
            <w:pPr>
              <w:widowControl/>
              <w:jc w:val="left"/>
              <w:rPr>
                <w:rFonts w:ascii="宋体" w:hAnsi="宋体" w:cs="宋体"/>
                <w:kern w:val="0"/>
                <w:sz w:val="18"/>
                <w:szCs w:val="18"/>
              </w:rPr>
            </w:pPr>
            <w:r>
              <w:rPr>
                <w:rFonts w:hint="eastAsia" w:ascii="宋体" w:hAnsi="宋体" w:cs="宋体"/>
                <w:kern w:val="0"/>
                <w:sz w:val="18"/>
                <w:szCs w:val="18"/>
              </w:rPr>
              <w:t>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0E652D9">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0D122EF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4B2C0F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CC433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DF2C6F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4013B5F">
            <w:pPr>
              <w:widowControl/>
              <w:jc w:val="center"/>
              <w:rPr>
                <w:rFonts w:ascii="宋体" w:hAnsi="宋体" w:cs="宋体"/>
                <w:kern w:val="0"/>
                <w:sz w:val="18"/>
                <w:szCs w:val="18"/>
              </w:rPr>
            </w:pPr>
            <w:r>
              <w:rPr>
                <w:rFonts w:hint="eastAsia" w:ascii="宋体" w:hAnsi="宋体" w:cs="宋体"/>
                <w:kern w:val="0"/>
                <w:sz w:val="18"/>
                <w:szCs w:val="18"/>
              </w:rPr>
              <w:t>　</w:t>
            </w:r>
          </w:p>
        </w:tc>
      </w:tr>
      <w:tr w14:paraId="051C187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8067D4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F39F998">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77C5F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0DFC6E0">
            <w:pPr>
              <w:widowControl/>
              <w:jc w:val="center"/>
              <w:rPr>
                <w:rFonts w:ascii="宋体" w:hAnsi="宋体" w:cs="宋体"/>
                <w:kern w:val="0"/>
                <w:sz w:val="18"/>
                <w:szCs w:val="18"/>
              </w:rPr>
            </w:pPr>
            <w:r>
              <w:rPr>
                <w:rFonts w:hint="eastAsia" w:ascii="宋体" w:hAnsi="宋体" w:cs="宋体"/>
                <w:kern w:val="0"/>
                <w:sz w:val="18"/>
                <w:szCs w:val="18"/>
              </w:rPr>
              <w:t>　</w:t>
            </w:r>
          </w:p>
        </w:tc>
      </w:tr>
      <w:tr w14:paraId="5F6B224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29178F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83BA0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FD2772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E9CCCD3">
            <w:pPr>
              <w:widowControl/>
              <w:jc w:val="center"/>
              <w:rPr>
                <w:rFonts w:ascii="宋体" w:hAnsi="宋体" w:cs="宋体"/>
                <w:kern w:val="0"/>
                <w:sz w:val="18"/>
                <w:szCs w:val="18"/>
              </w:rPr>
            </w:pPr>
            <w:r>
              <w:rPr>
                <w:rFonts w:hint="eastAsia" w:ascii="宋体" w:hAnsi="宋体" w:cs="宋体"/>
                <w:kern w:val="0"/>
                <w:sz w:val="18"/>
                <w:szCs w:val="18"/>
              </w:rPr>
              <w:t>　</w:t>
            </w:r>
          </w:p>
        </w:tc>
      </w:tr>
      <w:tr w14:paraId="1A8CC81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3E1737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0E22A5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3F4C778">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F02360">
            <w:pPr>
              <w:widowControl/>
              <w:jc w:val="center"/>
              <w:rPr>
                <w:rFonts w:ascii="宋体" w:hAnsi="宋体" w:cs="宋体"/>
                <w:kern w:val="0"/>
                <w:sz w:val="18"/>
                <w:szCs w:val="18"/>
              </w:rPr>
            </w:pPr>
            <w:r>
              <w:rPr>
                <w:rFonts w:hint="eastAsia" w:ascii="宋体" w:hAnsi="宋体" w:cs="宋体"/>
                <w:kern w:val="0"/>
                <w:sz w:val="18"/>
                <w:szCs w:val="18"/>
              </w:rPr>
              <w:t>≥90%　</w:t>
            </w:r>
          </w:p>
        </w:tc>
      </w:tr>
      <w:tr w14:paraId="3A8EF47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5AF97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1673F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A8FBA41">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005CE2">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59" w:tblpY="155"/>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749B585D">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C41D15E">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项  目  支  出  绩  效  目  标  表</w:t>
            </w:r>
          </w:p>
          <w:p w14:paraId="700FDB6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E757A3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86415C5">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844FAD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9D8D7E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D5DBA2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5482DB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3A1D32D">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DAABE4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A33155E">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887863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DA4D85D">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0293127">
            <w:pPr>
              <w:widowControl/>
              <w:jc w:val="left"/>
              <w:rPr>
                <w:rFonts w:ascii="宋体" w:hAnsi="宋体" w:cs="宋体"/>
                <w:color w:val="000000"/>
                <w:kern w:val="0"/>
                <w:sz w:val="22"/>
              </w:rPr>
            </w:pPr>
          </w:p>
        </w:tc>
      </w:tr>
      <w:tr w14:paraId="65BE059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DF4C63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103EF8E">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32947CE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6A24D45C">
            <w:pPr>
              <w:widowControl/>
              <w:jc w:val="center"/>
              <w:rPr>
                <w:rFonts w:ascii="宋体" w:hAnsi="宋体" w:cs="宋体"/>
                <w:kern w:val="0"/>
                <w:sz w:val="18"/>
                <w:szCs w:val="18"/>
              </w:rPr>
            </w:pPr>
            <w:r>
              <w:rPr>
                <w:rFonts w:hint="eastAsia" w:ascii="宋体" w:hAnsi="宋体" w:cs="宋体"/>
                <w:kern w:val="0"/>
                <w:sz w:val="18"/>
                <w:szCs w:val="18"/>
              </w:rPr>
              <w:t>聘用人员工资及社保</w:t>
            </w:r>
          </w:p>
        </w:tc>
      </w:tr>
      <w:tr w14:paraId="6A8873B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116D22E">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2DC94A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1F47726A">
            <w:pPr>
              <w:widowControl/>
              <w:jc w:val="center"/>
              <w:rPr>
                <w:rFonts w:ascii="宋体" w:hAnsi="宋体" w:cs="宋体"/>
                <w:kern w:val="0"/>
                <w:sz w:val="18"/>
                <w:szCs w:val="18"/>
              </w:rPr>
            </w:pPr>
            <w:r>
              <w:rPr>
                <w:rFonts w:hint="eastAsia" w:ascii="宋体" w:hAnsi="宋体" w:cs="宋体"/>
                <w:kern w:val="0"/>
                <w:sz w:val="18"/>
                <w:szCs w:val="18"/>
              </w:rPr>
              <w:t>17.52万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7EE1498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499A5216">
            <w:pPr>
              <w:widowControl/>
              <w:jc w:val="center"/>
              <w:rPr>
                <w:rFonts w:ascii="宋体" w:hAnsi="宋体" w:cs="宋体"/>
                <w:kern w:val="0"/>
                <w:sz w:val="18"/>
                <w:szCs w:val="18"/>
              </w:rPr>
            </w:pPr>
            <w:r>
              <w:rPr>
                <w:rFonts w:hint="eastAsia" w:ascii="宋体" w:hAnsi="宋体" w:cs="宋体"/>
                <w:kern w:val="0"/>
                <w:sz w:val="18"/>
                <w:szCs w:val="18"/>
              </w:rPr>
              <w:t>17.52万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2C6225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03C9FA1E">
            <w:pPr>
              <w:widowControl/>
              <w:jc w:val="center"/>
              <w:rPr>
                <w:rFonts w:ascii="宋体" w:hAnsi="宋体" w:cs="宋体"/>
                <w:kern w:val="0"/>
                <w:sz w:val="18"/>
                <w:szCs w:val="18"/>
              </w:rPr>
            </w:pPr>
            <w:r>
              <w:rPr>
                <w:rFonts w:hint="eastAsia" w:ascii="宋体" w:hAnsi="宋体" w:cs="宋体"/>
                <w:kern w:val="0"/>
                <w:sz w:val="18"/>
                <w:szCs w:val="18"/>
              </w:rPr>
              <w:t>　</w:t>
            </w:r>
          </w:p>
        </w:tc>
      </w:tr>
      <w:tr w14:paraId="1F490DE6">
        <w:tblPrEx>
          <w:tblCellMar>
            <w:top w:w="0" w:type="dxa"/>
            <w:left w:w="108" w:type="dxa"/>
            <w:bottom w:w="0" w:type="dxa"/>
            <w:right w:w="108" w:type="dxa"/>
          </w:tblCellMar>
        </w:tblPrEx>
        <w:trPr>
          <w:trHeight w:val="42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41C233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2E7E0C55">
            <w:pPr>
              <w:spacing w:line="540" w:lineRule="exact"/>
              <w:ind w:firstLine="325" w:firstLineChars="181"/>
              <w:rPr>
                <w:rFonts w:ascii="宋体" w:hAnsi="宋体" w:cs="宋体"/>
                <w:kern w:val="0"/>
                <w:sz w:val="18"/>
                <w:szCs w:val="18"/>
              </w:rPr>
            </w:pPr>
            <w:r>
              <w:rPr>
                <w:rFonts w:hint="eastAsia" w:ascii="宋体" w:hAnsi="宋体" w:cs="宋体"/>
                <w:kern w:val="0"/>
                <w:sz w:val="18"/>
                <w:szCs w:val="18"/>
              </w:rPr>
              <w:t>　及时发放市场保洁人员、电工工资及社保，维护市场干净整洁，用电安全。</w:t>
            </w:r>
          </w:p>
          <w:p w14:paraId="3D7AED43">
            <w:pPr>
              <w:widowControl/>
              <w:jc w:val="left"/>
              <w:rPr>
                <w:rFonts w:ascii="宋体" w:hAnsi="宋体" w:cs="宋体"/>
                <w:kern w:val="0"/>
                <w:sz w:val="18"/>
                <w:szCs w:val="18"/>
              </w:rPr>
            </w:pPr>
          </w:p>
        </w:tc>
      </w:tr>
      <w:tr w14:paraId="26C18FB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48EF9E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434FA3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6C2E5C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F2410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19F370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44F288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EE68598">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BC2F691">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68B5996">
            <w:pPr>
              <w:widowControl/>
              <w:jc w:val="center"/>
              <w:rPr>
                <w:rFonts w:ascii="宋体" w:hAnsi="宋体" w:cs="宋体"/>
                <w:kern w:val="0"/>
                <w:sz w:val="18"/>
                <w:szCs w:val="18"/>
              </w:rPr>
            </w:pPr>
            <w:r>
              <w:rPr>
                <w:rFonts w:hint="eastAsia" w:ascii="宋体" w:hAnsi="宋体" w:cs="宋体"/>
                <w:kern w:val="0"/>
                <w:sz w:val="18"/>
                <w:szCs w:val="18"/>
              </w:rPr>
              <w:t>100%　</w:t>
            </w:r>
          </w:p>
        </w:tc>
      </w:tr>
      <w:tr w14:paraId="1098B05F">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4E4F587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C5CD8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846FE12">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4907551">
            <w:pPr>
              <w:widowControl/>
              <w:jc w:val="center"/>
              <w:rPr>
                <w:rFonts w:ascii="宋体" w:hAnsi="宋体" w:cs="宋体"/>
                <w:kern w:val="0"/>
                <w:sz w:val="18"/>
                <w:szCs w:val="18"/>
              </w:rPr>
            </w:pPr>
            <w:r>
              <w:rPr>
                <w:rFonts w:hint="eastAsia" w:ascii="宋体" w:hAnsi="宋体" w:cs="宋体"/>
                <w:kern w:val="0"/>
                <w:sz w:val="18"/>
                <w:szCs w:val="18"/>
              </w:rPr>
              <w:t>　</w:t>
            </w:r>
          </w:p>
        </w:tc>
      </w:tr>
      <w:tr w14:paraId="5684D21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78649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2612462">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6309290">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824074E">
            <w:pPr>
              <w:widowControl/>
              <w:jc w:val="center"/>
              <w:rPr>
                <w:rFonts w:ascii="宋体" w:hAnsi="宋体" w:cs="宋体"/>
                <w:kern w:val="0"/>
                <w:sz w:val="18"/>
                <w:szCs w:val="18"/>
              </w:rPr>
            </w:pPr>
            <w:r>
              <w:rPr>
                <w:rFonts w:hint="eastAsia" w:ascii="宋体" w:hAnsi="宋体" w:cs="宋体"/>
                <w:kern w:val="0"/>
                <w:sz w:val="18"/>
                <w:szCs w:val="18"/>
              </w:rPr>
              <w:t>　按年度申请</w:t>
            </w:r>
          </w:p>
        </w:tc>
      </w:tr>
      <w:tr w14:paraId="35DF7C0E">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049F044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9DE46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083669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C12F9B1">
            <w:pPr>
              <w:widowControl/>
              <w:jc w:val="center"/>
              <w:rPr>
                <w:rFonts w:ascii="宋体" w:hAnsi="宋体" w:cs="宋体"/>
                <w:kern w:val="0"/>
                <w:sz w:val="18"/>
                <w:szCs w:val="18"/>
              </w:rPr>
            </w:pPr>
            <w:r>
              <w:rPr>
                <w:rFonts w:hint="eastAsia" w:ascii="宋体" w:hAnsi="宋体" w:cs="宋体"/>
                <w:kern w:val="0"/>
                <w:sz w:val="18"/>
                <w:szCs w:val="18"/>
              </w:rPr>
              <w:t>　</w:t>
            </w:r>
          </w:p>
        </w:tc>
      </w:tr>
      <w:tr w14:paraId="19C0361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256EC0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D3F23A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A683AEB">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C0B186">
            <w:pPr>
              <w:widowControl/>
              <w:jc w:val="center"/>
              <w:rPr>
                <w:rFonts w:ascii="宋体" w:hAnsi="宋体" w:cs="宋体"/>
                <w:kern w:val="0"/>
                <w:sz w:val="18"/>
                <w:szCs w:val="18"/>
              </w:rPr>
            </w:pPr>
            <w:r>
              <w:rPr>
                <w:rFonts w:hint="eastAsia" w:ascii="宋体" w:hAnsi="宋体" w:cs="宋体"/>
                <w:kern w:val="0"/>
                <w:sz w:val="18"/>
                <w:szCs w:val="18"/>
              </w:rPr>
              <w:t>4人</w:t>
            </w:r>
          </w:p>
        </w:tc>
      </w:tr>
      <w:tr w14:paraId="5EFD779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1EB701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251FD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5F459C2">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88960BC">
            <w:pPr>
              <w:widowControl/>
              <w:jc w:val="center"/>
              <w:rPr>
                <w:rFonts w:ascii="宋体" w:hAnsi="宋体" w:cs="宋体"/>
                <w:kern w:val="0"/>
                <w:sz w:val="18"/>
                <w:szCs w:val="18"/>
              </w:rPr>
            </w:pPr>
          </w:p>
        </w:tc>
      </w:tr>
      <w:tr w14:paraId="3AC8985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99275E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FF0B488">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D014E37">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95F065">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14:paraId="4EEA898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CF086B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8B8E7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9CA51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9B2C366">
            <w:pPr>
              <w:widowControl/>
              <w:jc w:val="center"/>
              <w:rPr>
                <w:rFonts w:ascii="宋体" w:hAnsi="宋体" w:cs="宋体"/>
                <w:kern w:val="0"/>
                <w:sz w:val="18"/>
                <w:szCs w:val="18"/>
              </w:rPr>
            </w:pPr>
            <w:r>
              <w:rPr>
                <w:rFonts w:hint="eastAsia" w:ascii="宋体" w:hAnsi="宋体" w:cs="宋体"/>
                <w:kern w:val="0"/>
                <w:sz w:val="18"/>
                <w:szCs w:val="18"/>
              </w:rPr>
              <w:t>　</w:t>
            </w:r>
          </w:p>
        </w:tc>
      </w:tr>
      <w:tr w14:paraId="68A3F935">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CCA4A4A">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077BCF4">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B06856">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D034F30">
            <w:pPr>
              <w:widowControl/>
              <w:jc w:val="center"/>
              <w:rPr>
                <w:rFonts w:ascii="宋体" w:hAnsi="宋体" w:cs="宋体"/>
                <w:kern w:val="0"/>
                <w:sz w:val="18"/>
                <w:szCs w:val="18"/>
              </w:rPr>
            </w:pPr>
            <w:r>
              <w:rPr>
                <w:rFonts w:hint="eastAsia" w:ascii="宋体" w:hAnsi="宋体" w:cs="宋体"/>
                <w:kern w:val="0"/>
                <w:sz w:val="18"/>
                <w:szCs w:val="18"/>
              </w:rPr>
              <w:t>　</w:t>
            </w:r>
          </w:p>
        </w:tc>
      </w:tr>
      <w:tr w14:paraId="0305FA9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AA28FD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02F65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3EE4E0">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43C58E3">
            <w:pPr>
              <w:widowControl/>
              <w:jc w:val="center"/>
              <w:rPr>
                <w:rFonts w:ascii="宋体" w:hAnsi="宋体" w:cs="宋体"/>
                <w:kern w:val="0"/>
                <w:sz w:val="18"/>
                <w:szCs w:val="18"/>
              </w:rPr>
            </w:pPr>
            <w:r>
              <w:rPr>
                <w:rFonts w:hint="eastAsia" w:ascii="宋体" w:hAnsi="宋体" w:cs="宋体"/>
                <w:kern w:val="0"/>
                <w:sz w:val="18"/>
                <w:szCs w:val="18"/>
              </w:rPr>
              <w:t>　</w:t>
            </w:r>
          </w:p>
        </w:tc>
      </w:tr>
      <w:tr w14:paraId="28701CE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80A367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7B2CA3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C4AE92">
            <w:pPr>
              <w:widowControl/>
              <w:jc w:val="center"/>
              <w:rPr>
                <w:rFonts w:ascii="宋体" w:hAnsi="宋体" w:cs="宋体"/>
                <w:kern w:val="0"/>
                <w:sz w:val="18"/>
                <w:szCs w:val="18"/>
              </w:rPr>
            </w:pPr>
            <w:r>
              <w:rPr>
                <w:rFonts w:hint="eastAsia" w:ascii="宋体" w:hAnsi="宋体" w:cs="宋体"/>
                <w:kern w:val="0"/>
                <w:sz w:val="18"/>
                <w:szCs w:val="18"/>
              </w:rPr>
              <w:t>持续维护维护市场干净整洁，用电安全，持续满足群众需求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7C10536">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201ED2D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BA7CA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57E89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B59BE8">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37D5489">
            <w:pPr>
              <w:widowControl/>
              <w:jc w:val="center"/>
              <w:rPr>
                <w:rFonts w:ascii="宋体" w:hAnsi="宋体" w:cs="宋体"/>
                <w:kern w:val="0"/>
                <w:sz w:val="18"/>
                <w:szCs w:val="18"/>
              </w:rPr>
            </w:pPr>
            <w:r>
              <w:rPr>
                <w:rFonts w:hint="eastAsia" w:ascii="宋体" w:hAnsi="宋体" w:cs="宋体"/>
                <w:kern w:val="0"/>
                <w:sz w:val="18"/>
                <w:szCs w:val="18"/>
              </w:rPr>
              <w:t>　</w:t>
            </w:r>
          </w:p>
        </w:tc>
      </w:tr>
      <w:tr w14:paraId="3C45ADAC">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E8BA3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475BECD">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771B96">
            <w:pPr>
              <w:widowControl/>
              <w:ind w:firstLine="720" w:firstLineChars="400"/>
              <w:jc w:val="left"/>
              <w:rPr>
                <w:rFonts w:ascii="宋体" w:hAnsi="宋体" w:cs="宋体"/>
                <w:kern w:val="0"/>
                <w:sz w:val="18"/>
                <w:szCs w:val="18"/>
              </w:rPr>
            </w:pPr>
            <w:r>
              <w:rPr>
                <w:rFonts w:hint="eastAsia" w:ascii="宋体" w:hAnsi="宋体" w:cs="宋体"/>
                <w:kern w:val="0"/>
                <w:sz w:val="18"/>
                <w:szCs w:val="18"/>
              </w:rPr>
              <w:t>持续维护维护市场干净整洁，用电安全，服务辖区群众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653F955">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643EEAA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9712BF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039B66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32DCE8">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1A1A71B">
            <w:pPr>
              <w:widowControl/>
              <w:jc w:val="center"/>
              <w:rPr>
                <w:rFonts w:ascii="宋体" w:hAnsi="宋体" w:cs="宋体"/>
                <w:kern w:val="0"/>
                <w:sz w:val="18"/>
                <w:szCs w:val="18"/>
              </w:rPr>
            </w:pPr>
            <w:r>
              <w:rPr>
                <w:rFonts w:hint="eastAsia" w:ascii="宋体" w:hAnsi="宋体" w:cs="宋体"/>
                <w:kern w:val="0"/>
                <w:sz w:val="18"/>
                <w:szCs w:val="18"/>
              </w:rPr>
              <w:t>　</w:t>
            </w:r>
          </w:p>
        </w:tc>
      </w:tr>
      <w:tr w14:paraId="437DA87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E1DCCB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C5FEE56">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611489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40C984C">
            <w:pPr>
              <w:widowControl/>
              <w:jc w:val="center"/>
              <w:rPr>
                <w:rFonts w:ascii="宋体" w:hAnsi="宋体" w:cs="宋体"/>
                <w:kern w:val="0"/>
                <w:sz w:val="18"/>
                <w:szCs w:val="18"/>
              </w:rPr>
            </w:pPr>
            <w:r>
              <w:rPr>
                <w:rFonts w:hint="eastAsia" w:ascii="宋体" w:hAnsi="宋体" w:cs="宋体"/>
                <w:kern w:val="0"/>
                <w:sz w:val="18"/>
                <w:szCs w:val="18"/>
              </w:rPr>
              <w:t>　</w:t>
            </w:r>
          </w:p>
        </w:tc>
      </w:tr>
      <w:tr w14:paraId="79201C7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02204F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BF801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65932F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988DDA1">
            <w:pPr>
              <w:widowControl/>
              <w:jc w:val="center"/>
              <w:rPr>
                <w:rFonts w:ascii="宋体" w:hAnsi="宋体" w:cs="宋体"/>
                <w:kern w:val="0"/>
                <w:sz w:val="18"/>
                <w:szCs w:val="18"/>
              </w:rPr>
            </w:pPr>
            <w:r>
              <w:rPr>
                <w:rFonts w:hint="eastAsia" w:ascii="宋体" w:hAnsi="宋体" w:cs="宋体"/>
                <w:kern w:val="0"/>
                <w:sz w:val="18"/>
                <w:szCs w:val="18"/>
              </w:rPr>
              <w:t>　</w:t>
            </w:r>
          </w:p>
        </w:tc>
      </w:tr>
      <w:tr w14:paraId="661260D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E86D6E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C0CD62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DD78958">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ADFD7BC">
            <w:pPr>
              <w:widowControl/>
              <w:jc w:val="center"/>
              <w:rPr>
                <w:rFonts w:ascii="宋体" w:hAnsi="宋体" w:cs="宋体"/>
                <w:kern w:val="0"/>
                <w:sz w:val="18"/>
                <w:szCs w:val="18"/>
              </w:rPr>
            </w:pPr>
            <w:r>
              <w:rPr>
                <w:rFonts w:hint="eastAsia" w:ascii="宋体" w:hAnsi="宋体" w:cs="宋体"/>
                <w:kern w:val="0"/>
                <w:sz w:val="18"/>
                <w:szCs w:val="18"/>
              </w:rPr>
              <w:t>≥90%　</w:t>
            </w:r>
          </w:p>
        </w:tc>
      </w:tr>
      <w:tr w14:paraId="082048A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CDA24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9219B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1B763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D8745FA">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59" w:tblpY="271"/>
        <w:tblOverlap w:val="never"/>
        <w:tblW w:w="14850"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1126"/>
      </w:tblGrid>
      <w:tr w14:paraId="18406CCC">
        <w:tblPrEx>
          <w:tblCellMar>
            <w:top w:w="0" w:type="dxa"/>
            <w:left w:w="108" w:type="dxa"/>
            <w:bottom w:w="0" w:type="dxa"/>
            <w:right w:w="108" w:type="dxa"/>
          </w:tblCellMar>
        </w:tblPrEx>
        <w:trPr>
          <w:trHeight w:val="406" w:hRule="atLeast"/>
        </w:trPr>
        <w:tc>
          <w:tcPr>
            <w:tcW w:w="14850" w:type="dxa"/>
            <w:gridSpan w:val="13"/>
            <w:tcBorders>
              <w:top w:val="nil"/>
              <w:left w:val="nil"/>
              <w:bottom w:val="nil"/>
              <w:right w:val="nil"/>
            </w:tcBorders>
            <w:shd w:val="clear" w:color="auto" w:fill="auto"/>
            <w:noWrap/>
            <w:vAlign w:val="bottom"/>
          </w:tcPr>
          <w:p w14:paraId="191529A9">
            <w:pPr>
              <w:widowControl/>
              <w:jc w:val="center"/>
              <w:outlineLvl w:val="1"/>
              <w:rPr>
                <w:rFonts w:ascii="仿宋_GB2312" w:hAnsi="宋体" w:eastAsia="仿宋_GB2312"/>
                <w:b/>
                <w:kern w:val="0"/>
                <w:sz w:val="32"/>
                <w:szCs w:val="32"/>
              </w:rPr>
            </w:pPr>
          </w:p>
          <w:p w14:paraId="6CBC56C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744FBA74">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4791A8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7CEE652">
            <w:pPr>
              <w:widowControl/>
              <w:jc w:val="left"/>
              <w:rPr>
                <w:rFonts w:ascii="宋体" w:hAnsi="宋体" w:cs="宋体"/>
                <w:color w:val="000000"/>
                <w:kern w:val="0"/>
                <w:sz w:val="22"/>
              </w:rPr>
            </w:pPr>
          </w:p>
          <w:p w14:paraId="39E7B1F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8E518FE">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01F013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A6A67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005CA9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C7A932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3CDFCE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0125990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DE90115">
            <w:pPr>
              <w:widowControl/>
              <w:jc w:val="left"/>
              <w:rPr>
                <w:rFonts w:ascii="宋体" w:hAnsi="宋体" w:cs="宋体"/>
                <w:color w:val="000000"/>
                <w:kern w:val="0"/>
                <w:sz w:val="22"/>
              </w:rPr>
            </w:pPr>
          </w:p>
        </w:tc>
        <w:tc>
          <w:tcPr>
            <w:tcW w:w="1126" w:type="dxa"/>
            <w:tcBorders>
              <w:top w:val="nil"/>
              <w:left w:val="nil"/>
              <w:bottom w:val="nil"/>
              <w:right w:val="nil"/>
            </w:tcBorders>
            <w:shd w:val="clear" w:color="auto" w:fill="auto"/>
            <w:noWrap/>
            <w:vAlign w:val="bottom"/>
          </w:tcPr>
          <w:p w14:paraId="51ABB9F5">
            <w:pPr>
              <w:widowControl/>
              <w:jc w:val="left"/>
              <w:rPr>
                <w:rFonts w:ascii="宋体" w:hAnsi="宋体" w:cs="宋体"/>
                <w:color w:val="000000"/>
                <w:kern w:val="0"/>
                <w:sz w:val="22"/>
              </w:rPr>
            </w:pPr>
          </w:p>
        </w:tc>
      </w:tr>
      <w:tr w14:paraId="06EC21D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BF707B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5516542E">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760F88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899" w:type="dxa"/>
            <w:gridSpan w:val="5"/>
            <w:tcBorders>
              <w:top w:val="single" w:color="auto" w:sz="4" w:space="0"/>
              <w:left w:val="nil"/>
              <w:bottom w:val="single" w:color="auto" w:sz="4" w:space="0"/>
              <w:right w:val="single" w:color="auto" w:sz="4" w:space="0"/>
            </w:tcBorders>
            <w:shd w:val="clear" w:color="auto" w:fill="auto"/>
            <w:vAlign w:val="center"/>
          </w:tcPr>
          <w:p w14:paraId="05F4090D">
            <w:pPr>
              <w:widowControl/>
              <w:jc w:val="center"/>
              <w:rPr>
                <w:rFonts w:ascii="宋体" w:hAnsi="宋体" w:cs="宋体"/>
                <w:kern w:val="0"/>
                <w:sz w:val="18"/>
                <w:szCs w:val="18"/>
              </w:rPr>
            </w:pPr>
            <w:r>
              <w:rPr>
                <w:rFonts w:hint="eastAsia" w:ascii="宋体" w:hAnsi="宋体" w:cs="宋体"/>
                <w:kern w:val="0"/>
                <w:sz w:val="18"/>
                <w:szCs w:val="18"/>
              </w:rPr>
              <w:t>基层岗贴</w:t>
            </w:r>
          </w:p>
        </w:tc>
      </w:tr>
      <w:tr w14:paraId="44F04E42">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653FF4D0">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87FA4F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1EB45DF9">
            <w:pPr>
              <w:widowControl/>
              <w:jc w:val="center"/>
              <w:rPr>
                <w:rFonts w:ascii="宋体" w:hAnsi="宋体" w:cs="宋体"/>
                <w:kern w:val="0"/>
                <w:sz w:val="18"/>
                <w:szCs w:val="18"/>
              </w:rPr>
            </w:pPr>
            <w:r>
              <w:rPr>
                <w:rFonts w:hint="eastAsia" w:ascii="宋体" w:hAnsi="宋体" w:cs="宋体"/>
                <w:kern w:val="0"/>
                <w:sz w:val="18"/>
                <w:szCs w:val="18"/>
              </w:rPr>
              <w:t>35.75万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2FD7D19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00BAB94F">
            <w:pPr>
              <w:widowControl/>
              <w:jc w:val="center"/>
              <w:rPr>
                <w:rFonts w:ascii="宋体" w:hAnsi="宋体" w:cs="宋体"/>
                <w:kern w:val="0"/>
                <w:sz w:val="18"/>
                <w:szCs w:val="18"/>
              </w:rPr>
            </w:pPr>
            <w:r>
              <w:rPr>
                <w:rFonts w:hint="eastAsia" w:ascii="宋体" w:hAnsi="宋体" w:cs="宋体"/>
                <w:kern w:val="0"/>
                <w:sz w:val="18"/>
                <w:szCs w:val="18"/>
              </w:rPr>
              <w:t>35.75万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54008F16">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518" w:type="dxa"/>
            <w:gridSpan w:val="3"/>
            <w:tcBorders>
              <w:top w:val="single" w:color="auto" w:sz="4" w:space="0"/>
              <w:left w:val="nil"/>
              <w:bottom w:val="single" w:color="auto" w:sz="4" w:space="0"/>
              <w:right w:val="single" w:color="auto" w:sz="4" w:space="0"/>
            </w:tcBorders>
            <w:shd w:val="clear" w:color="auto" w:fill="auto"/>
            <w:vAlign w:val="center"/>
          </w:tcPr>
          <w:p w14:paraId="09EBE072">
            <w:pPr>
              <w:widowControl/>
              <w:jc w:val="center"/>
              <w:rPr>
                <w:rFonts w:ascii="宋体" w:hAnsi="宋体" w:cs="宋体"/>
                <w:kern w:val="0"/>
                <w:sz w:val="18"/>
                <w:szCs w:val="18"/>
              </w:rPr>
            </w:pPr>
            <w:r>
              <w:rPr>
                <w:rFonts w:hint="eastAsia" w:ascii="宋体" w:hAnsi="宋体" w:cs="宋体"/>
                <w:kern w:val="0"/>
                <w:sz w:val="18"/>
                <w:szCs w:val="18"/>
              </w:rPr>
              <w:t>　</w:t>
            </w:r>
          </w:p>
        </w:tc>
      </w:tr>
      <w:tr w14:paraId="6C29203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2C05D26">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655" w:type="dxa"/>
            <w:gridSpan w:val="12"/>
            <w:tcBorders>
              <w:top w:val="nil"/>
              <w:left w:val="nil"/>
              <w:bottom w:val="single" w:color="000000" w:sz="4" w:space="0"/>
              <w:right w:val="single" w:color="000000" w:sz="4" w:space="0"/>
            </w:tcBorders>
            <w:shd w:val="clear" w:color="auto" w:fill="auto"/>
          </w:tcPr>
          <w:p w14:paraId="1A602DA9">
            <w:pPr>
              <w:widowControl/>
              <w:jc w:val="left"/>
              <w:rPr>
                <w:rFonts w:ascii="宋体" w:hAnsi="宋体" w:cs="宋体"/>
                <w:kern w:val="0"/>
                <w:sz w:val="18"/>
                <w:szCs w:val="18"/>
              </w:rPr>
            </w:pPr>
            <w:r>
              <w:rPr>
                <w:rFonts w:hint="eastAsia" w:ascii="宋体" w:hAnsi="宋体" w:cs="宋体"/>
                <w:kern w:val="0"/>
                <w:sz w:val="18"/>
                <w:szCs w:val="18"/>
              </w:rPr>
              <w:t>　主要用于巡逻队员及在编干部基层补贴发放，激发了基层干部、巡逻人员热情，稳定激励基层干部，实现跨越式发展和长治久安。。</w:t>
            </w:r>
          </w:p>
        </w:tc>
      </w:tr>
      <w:tr w14:paraId="733ADEE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D209A5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3B51946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BF5BD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0C1050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A132A7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320B377">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BF2467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3F2C833">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4A1D15C">
            <w:pPr>
              <w:widowControl/>
              <w:jc w:val="center"/>
              <w:rPr>
                <w:rFonts w:ascii="宋体" w:hAnsi="宋体" w:cs="宋体"/>
                <w:kern w:val="0"/>
                <w:sz w:val="18"/>
                <w:szCs w:val="18"/>
              </w:rPr>
            </w:pPr>
            <w:r>
              <w:rPr>
                <w:rFonts w:hint="eastAsia" w:ascii="宋体" w:hAnsi="宋体" w:cs="宋体"/>
                <w:kern w:val="0"/>
                <w:sz w:val="18"/>
                <w:szCs w:val="18"/>
              </w:rPr>
              <w:t>100%　</w:t>
            </w:r>
          </w:p>
        </w:tc>
      </w:tr>
      <w:tr w14:paraId="1F94BF0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FB135B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77B6E5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D95724">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452AE8B">
            <w:pPr>
              <w:widowControl/>
              <w:jc w:val="center"/>
              <w:rPr>
                <w:rFonts w:ascii="宋体" w:hAnsi="宋体" w:cs="宋体"/>
                <w:kern w:val="0"/>
                <w:sz w:val="18"/>
                <w:szCs w:val="18"/>
              </w:rPr>
            </w:pPr>
            <w:r>
              <w:rPr>
                <w:rFonts w:hint="eastAsia" w:ascii="宋体" w:hAnsi="宋体" w:cs="宋体"/>
                <w:kern w:val="0"/>
                <w:sz w:val="18"/>
                <w:szCs w:val="18"/>
              </w:rPr>
              <w:t>　</w:t>
            </w:r>
          </w:p>
        </w:tc>
      </w:tr>
      <w:tr w14:paraId="2901BD1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66D48B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7F19E3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448EED">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DF2E4D7">
            <w:pPr>
              <w:widowControl/>
              <w:jc w:val="center"/>
              <w:rPr>
                <w:rFonts w:ascii="宋体" w:hAnsi="宋体" w:cs="宋体"/>
                <w:kern w:val="0"/>
                <w:sz w:val="18"/>
                <w:szCs w:val="18"/>
              </w:rPr>
            </w:pPr>
            <w:r>
              <w:rPr>
                <w:rFonts w:hint="eastAsia" w:ascii="宋体" w:hAnsi="宋体" w:cs="宋体"/>
                <w:kern w:val="0"/>
                <w:sz w:val="18"/>
                <w:szCs w:val="18"/>
              </w:rPr>
              <w:t>　按月发放</w:t>
            </w:r>
          </w:p>
        </w:tc>
      </w:tr>
      <w:tr w14:paraId="2A524EA4">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7A53703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4ABCA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B07F35D">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5F83FFAF">
            <w:pPr>
              <w:widowControl/>
              <w:jc w:val="center"/>
              <w:rPr>
                <w:rFonts w:ascii="宋体" w:hAnsi="宋体" w:cs="宋体"/>
                <w:kern w:val="0"/>
                <w:sz w:val="18"/>
                <w:szCs w:val="18"/>
              </w:rPr>
            </w:pPr>
            <w:r>
              <w:rPr>
                <w:rFonts w:hint="eastAsia" w:ascii="宋体" w:hAnsi="宋体" w:cs="宋体"/>
                <w:kern w:val="0"/>
                <w:sz w:val="18"/>
                <w:szCs w:val="18"/>
              </w:rPr>
              <w:t>　</w:t>
            </w:r>
          </w:p>
        </w:tc>
      </w:tr>
      <w:tr w14:paraId="0FCCC79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F6B79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025F30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B9A554">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18580F0">
            <w:pPr>
              <w:widowControl/>
              <w:jc w:val="center"/>
              <w:rPr>
                <w:rFonts w:ascii="宋体" w:hAnsi="宋体" w:cs="宋体"/>
                <w:kern w:val="0"/>
                <w:sz w:val="18"/>
                <w:szCs w:val="18"/>
              </w:rPr>
            </w:pPr>
            <w:r>
              <w:rPr>
                <w:rFonts w:hint="eastAsia" w:ascii="宋体" w:hAnsi="宋体" w:cs="宋体"/>
                <w:kern w:val="0"/>
                <w:sz w:val="18"/>
                <w:szCs w:val="18"/>
              </w:rPr>
              <w:t>7个社区的干部及公岗人员</w:t>
            </w:r>
          </w:p>
        </w:tc>
      </w:tr>
      <w:tr w14:paraId="2FD4336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50907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5730E6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54E04B">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069489E">
            <w:pPr>
              <w:widowControl/>
              <w:jc w:val="center"/>
              <w:rPr>
                <w:rFonts w:ascii="宋体" w:hAnsi="宋体" w:cs="宋体"/>
                <w:kern w:val="0"/>
                <w:sz w:val="18"/>
                <w:szCs w:val="18"/>
              </w:rPr>
            </w:pPr>
            <w:r>
              <w:rPr>
                <w:rFonts w:hint="eastAsia" w:ascii="宋体" w:hAnsi="宋体" w:cs="宋体"/>
                <w:kern w:val="0"/>
                <w:sz w:val="18"/>
                <w:szCs w:val="18"/>
              </w:rPr>
              <w:t>　</w:t>
            </w:r>
          </w:p>
        </w:tc>
      </w:tr>
      <w:tr w14:paraId="5EA04EC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3D087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086350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62987A">
            <w:pPr>
              <w:widowControl/>
              <w:jc w:val="left"/>
              <w:rPr>
                <w:rFonts w:ascii="宋体" w:hAnsi="宋体" w:cs="宋体"/>
                <w:kern w:val="0"/>
                <w:sz w:val="18"/>
                <w:szCs w:val="18"/>
              </w:rPr>
            </w:pPr>
            <w:r>
              <w:rPr>
                <w:rFonts w:hint="eastAsia" w:ascii="宋体" w:hAnsi="宋体" w:cs="宋体"/>
                <w:kern w:val="0"/>
                <w:sz w:val="18"/>
                <w:szCs w:val="18"/>
              </w:rPr>
              <w:t>　通过此项津贴发放，社区工作人员奖励机制进一步完善，工作积极性进一步提升，更好地完成工作及日常行政工作，工作效率进一步提升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CF1CDB3">
            <w:pPr>
              <w:widowControl/>
              <w:jc w:val="center"/>
              <w:rPr>
                <w:rFonts w:ascii="宋体" w:hAnsi="宋体" w:cs="宋体"/>
                <w:kern w:val="0"/>
                <w:sz w:val="18"/>
                <w:szCs w:val="18"/>
              </w:rPr>
            </w:pPr>
            <w:r>
              <w:rPr>
                <w:rFonts w:hint="eastAsia" w:ascii="宋体" w:hAnsi="宋体" w:cs="宋体"/>
                <w:kern w:val="0"/>
                <w:sz w:val="18"/>
                <w:szCs w:val="18"/>
              </w:rPr>
              <w:t>　通过此项津贴发放，社区工作人员奖励机制进一步完善，工作积极性进一步提升，更好地完成工作及日常行政工作，工作效率进一步提升</w:t>
            </w:r>
          </w:p>
        </w:tc>
      </w:tr>
      <w:tr w14:paraId="5C865CB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6B32C8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A0BE0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10C4F1D">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5181D258">
            <w:pPr>
              <w:widowControl/>
              <w:jc w:val="center"/>
              <w:rPr>
                <w:rFonts w:ascii="宋体" w:hAnsi="宋体" w:cs="宋体"/>
                <w:kern w:val="0"/>
                <w:sz w:val="18"/>
                <w:szCs w:val="18"/>
              </w:rPr>
            </w:pPr>
            <w:r>
              <w:rPr>
                <w:rFonts w:hint="eastAsia" w:ascii="宋体" w:hAnsi="宋体" w:cs="宋体"/>
                <w:kern w:val="0"/>
                <w:sz w:val="18"/>
                <w:szCs w:val="18"/>
              </w:rPr>
              <w:t>　</w:t>
            </w:r>
          </w:p>
        </w:tc>
      </w:tr>
      <w:tr w14:paraId="30BEFA3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120108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2DA1F5C">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A22890E">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6CB56B75">
            <w:pPr>
              <w:widowControl/>
              <w:jc w:val="center"/>
              <w:rPr>
                <w:rFonts w:ascii="宋体" w:hAnsi="宋体" w:cs="宋体"/>
                <w:kern w:val="0"/>
                <w:sz w:val="18"/>
                <w:szCs w:val="18"/>
              </w:rPr>
            </w:pPr>
            <w:r>
              <w:rPr>
                <w:rFonts w:hint="eastAsia" w:ascii="宋体" w:hAnsi="宋体" w:cs="宋体"/>
                <w:kern w:val="0"/>
                <w:sz w:val="18"/>
                <w:szCs w:val="18"/>
              </w:rPr>
              <w:t>　</w:t>
            </w:r>
          </w:p>
        </w:tc>
      </w:tr>
      <w:tr w14:paraId="04BBC85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FF7C88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A1A907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356A7A">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EB471A1">
            <w:pPr>
              <w:widowControl/>
              <w:jc w:val="center"/>
              <w:rPr>
                <w:rFonts w:ascii="宋体" w:hAnsi="宋体" w:cs="宋体"/>
                <w:kern w:val="0"/>
                <w:sz w:val="18"/>
                <w:szCs w:val="18"/>
              </w:rPr>
            </w:pPr>
            <w:r>
              <w:rPr>
                <w:rFonts w:hint="eastAsia" w:ascii="宋体" w:hAnsi="宋体" w:cs="宋体"/>
                <w:kern w:val="0"/>
                <w:sz w:val="18"/>
                <w:szCs w:val="18"/>
              </w:rPr>
              <w:t>　</w:t>
            </w:r>
          </w:p>
        </w:tc>
      </w:tr>
      <w:tr w14:paraId="6A9652A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3EEB2D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30C817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EFCBB7">
            <w:pPr>
              <w:widowControl/>
              <w:jc w:val="center"/>
              <w:rPr>
                <w:rFonts w:ascii="宋体" w:hAnsi="宋体" w:cs="宋体"/>
                <w:kern w:val="0"/>
                <w:sz w:val="18"/>
                <w:szCs w:val="18"/>
              </w:rPr>
            </w:pPr>
            <w:r>
              <w:rPr>
                <w:rFonts w:hint="eastAsia" w:ascii="宋体" w:hAnsi="宋体" w:cs="宋体"/>
                <w:kern w:val="0"/>
                <w:sz w:val="18"/>
                <w:szCs w:val="18"/>
              </w:rPr>
              <w:t>持续群众生活幸福，持续满足群众需求</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55D36E5">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521B72B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DA20B1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2F12F8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2F199E">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DF3312C">
            <w:pPr>
              <w:widowControl/>
              <w:jc w:val="center"/>
              <w:rPr>
                <w:rFonts w:ascii="宋体" w:hAnsi="宋体" w:cs="宋体"/>
                <w:kern w:val="0"/>
                <w:sz w:val="18"/>
                <w:szCs w:val="18"/>
              </w:rPr>
            </w:pPr>
            <w:r>
              <w:rPr>
                <w:rFonts w:hint="eastAsia" w:ascii="宋体" w:hAnsi="宋体" w:cs="宋体"/>
                <w:kern w:val="0"/>
                <w:sz w:val="18"/>
                <w:szCs w:val="18"/>
              </w:rPr>
              <w:t>　</w:t>
            </w:r>
          </w:p>
        </w:tc>
      </w:tr>
      <w:tr w14:paraId="3399FFF8">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61F4609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9D3841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9A6FADE">
            <w:pPr>
              <w:widowControl/>
              <w:ind w:firstLine="2160" w:firstLineChars="1200"/>
              <w:jc w:val="left"/>
              <w:rPr>
                <w:rFonts w:ascii="宋体" w:hAnsi="宋体" w:cs="宋体"/>
                <w:kern w:val="0"/>
                <w:sz w:val="18"/>
                <w:szCs w:val="18"/>
              </w:rPr>
            </w:pPr>
            <w:r>
              <w:rPr>
                <w:rFonts w:hint="eastAsia" w:ascii="宋体" w:hAnsi="宋体" w:cs="宋体"/>
                <w:kern w:val="0"/>
                <w:sz w:val="18"/>
                <w:szCs w:val="18"/>
              </w:rPr>
              <w:t>持续服务辖区群众</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13B997A">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74555F5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A6878A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0F769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B959CA">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A4946A9">
            <w:pPr>
              <w:widowControl/>
              <w:jc w:val="center"/>
              <w:rPr>
                <w:rFonts w:ascii="宋体" w:hAnsi="宋体" w:cs="宋体"/>
                <w:kern w:val="0"/>
                <w:sz w:val="18"/>
                <w:szCs w:val="18"/>
              </w:rPr>
            </w:pPr>
            <w:r>
              <w:rPr>
                <w:rFonts w:hint="eastAsia" w:ascii="宋体" w:hAnsi="宋体" w:cs="宋体"/>
                <w:kern w:val="0"/>
                <w:sz w:val="18"/>
                <w:szCs w:val="18"/>
              </w:rPr>
              <w:t>　</w:t>
            </w:r>
          </w:p>
        </w:tc>
      </w:tr>
      <w:tr w14:paraId="5CC60A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5D82FA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7A11320">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9A32063">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57A4058">
            <w:pPr>
              <w:widowControl/>
              <w:jc w:val="center"/>
              <w:rPr>
                <w:rFonts w:ascii="宋体" w:hAnsi="宋体" w:cs="宋体"/>
                <w:kern w:val="0"/>
                <w:sz w:val="18"/>
                <w:szCs w:val="18"/>
              </w:rPr>
            </w:pPr>
            <w:r>
              <w:rPr>
                <w:rFonts w:hint="eastAsia" w:ascii="宋体" w:hAnsi="宋体" w:cs="宋体"/>
                <w:kern w:val="0"/>
                <w:sz w:val="18"/>
                <w:szCs w:val="18"/>
              </w:rPr>
              <w:t>　</w:t>
            </w:r>
          </w:p>
        </w:tc>
      </w:tr>
      <w:tr w14:paraId="4967EDD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6B327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3B4E7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4582561">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3359AF9">
            <w:pPr>
              <w:widowControl/>
              <w:jc w:val="center"/>
              <w:rPr>
                <w:rFonts w:ascii="宋体" w:hAnsi="宋体" w:cs="宋体"/>
                <w:kern w:val="0"/>
                <w:sz w:val="18"/>
                <w:szCs w:val="18"/>
              </w:rPr>
            </w:pPr>
            <w:r>
              <w:rPr>
                <w:rFonts w:hint="eastAsia" w:ascii="宋体" w:hAnsi="宋体" w:cs="宋体"/>
                <w:kern w:val="0"/>
                <w:sz w:val="18"/>
                <w:szCs w:val="18"/>
              </w:rPr>
              <w:t>　</w:t>
            </w:r>
          </w:p>
        </w:tc>
      </w:tr>
      <w:tr w14:paraId="02ABCBA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C2AD0E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EA88F8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11EC9E9">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6AF2BCF">
            <w:pPr>
              <w:widowControl/>
              <w:jc w:val="center"/>
              <w:rPr>
                <w:rFonts w:ascii="宋体" w:hAnsi="宋体" w:cs="宋体"/>
                <w:kern w:val="0"/>
                <w:sz w:val="18"/>
                <w:szCs w:val="18"/>
              </w:rPr>
            </w:pPr>
            <w:r>
              <w:rPr>
                <w:rFonts w:hint="eastAsia" w:ascii="宋体" w:hAnsi="宋体" w:cs="宋体"/>
                <w:kern w:val="0"/>
                <w:sz w:val="18"/>
                <w:szCs w:val="18"/>
              </w:rPr>
              <w:t>≥90%　</w:t>
            </w:r>
          </w:p>
        </w:tc>
      </w:tr>
      <w:tr w14:paraId="114341E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26B28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2A612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CF2622">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664CA234">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97" w:tblpY="247"/>
        <w:tblOverlap w:val="never"/>
        <w:tblW w:w="14425"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701"/>
      </w:tblGrid>
      <w:tr w14:paraId="064BE30B">
        <w:tblPrEx>
          <w:tblCellMar>
            <w:top w:w="0" w:type="dxa"/>
            <w:left w:w="108" w:type="dxa"/>
            <w:bottom w:w="0" w:type="dxa"/>
            <w:right w:w="108" w:type="dxa"/>
          </w:tblCellMar>
        </w:tblPrEx>
        <w:trPr>
          <w:trHeight w:val="406" w:hRule="atLeast"/>
        </w:trPr>
        <w:tc>
          <w:tcPr>
            <w:tcW w:w="14425" w:type="dxa"/>
            <w:gridSpan w:val="13"/>
            <w:tcBorders>
              <w:top w:val="nil"/>
              <w:left w:val="nil"/>
              <w:bottom w:val="nil"/>
              <w:right w:val="nil"/>
            </w:tcBorders>
            <w:shd w:val="clear" w:color="auto" w:fill="auto"/>
            <w:noWrap/>
            <w:vAlign w:val="bottom"/>
          </w:tcPr>
          <w:p w14:paraId="3D80601A">
            <w:pPr>
              <w:widowControl/>
              <w:jc w:val="center"/>
              <w:outlineLvl w:val="1"/>
              <w:rPr>
                <w:rFonts w:ascii="仿宋_GB2312" w:hAnsi="宋体" w:eastAsia="仿宋_GB2312"/>
                <w:b/>
                <w:kern w:val="0"/>
                <w:sz w:val="32"/>
                <w:szCs w:val="32"/>
              </w:rPr>
            </w:pPr>
          </w:p>
          <w:p w14:paraId="0AF68AEB">
            <w:pPr>
              <w:widowControl/>
              <w:jc w:val="center"/>
              <w:outlineLvl w:val="1"/>
              <w:rPr>
                <w:rFonts w:ascii="仿宋_GB2312" w:hAnsi="宋体" w:eastAsia="仿宋_GB2312"/>
                <w:b/>
                <w:kern w:val="0"/>
                <w:sz w:val="32"/>
                <w:szCs w:val="32"/>
              </w:rPr>
            </w:pPr>
          </w:p>
          <w:p w14:paraId="1873EBA1">
            <w:pPr>
              <w:widowControl/>
              <w:jc w:val="center"/>
              <w:outlineLvl w:val="1"/>
              <w:rPr>
                <w:rFonts w:ascii="宋体" w:hAnsi="宋体" w:cs="宋体"/>
                <w:b/>
                <w:bCs/>
                <w:kern w:val="0"/>
                <w:sz w:val="32"/>
                <w:szCs w:val="32"/>
              </w:rPr>
            </w:pPr>
          </w:p>
        </w:tc>
      </w:tr>
      <w:tr w14:paraId="49C1C13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355A2F5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AFE73BD">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455F53C8">
            <w:pPr>
              <w:widowControl/>
              <w:jc w:val="left"/>
              <w:rPr>
                <w:rFonts w:ascii="宋体" w:hAnsi="宋体" w:cs="宋体"/>
                <w:color w:val="000000"/>
                <w:kern w:val="0"/>
                <w:sz w:val="22"/>
              </w:rPr>
            </w:pPr>
          </w:p>
          <w:p w14:paraId="12668865">
            <w:pPr>
              <w:widowControl/>
              <w:jc w:val="left"/>
              <w:rPr>
                <w:rFonts w:ascii="宋体" w:hAnsi="宋体" w:cs="宋体"/>
                <w:color w:val="000000"/>
                <w:kern w:val="0"/>
                <w:sz w:val="22"/>
              </w:rPr>
            </w:pPr>
          </w:p>
          <w:p w14:paraId="60595506">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123ED82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D39EA9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183E12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0E0B54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FDA1A6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00D1270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82D8350">
            <w:pPr>
              <w:widowControl/>
              <w:jc w:val="left"/>
              <w:rPr>
                <w:rFonts w:ascii="宋体" w:hAnsi="宋体" w:cs="宋体"/>
                <w:color w:val="000000"/>
                <w:kern w:val="0"/>
                <w:sz w:val="22"/>
              </w:rPr>
            </w:pPr>
          </w:p>
        </w:tc>
        <w:tc>
          <w:tcPr>
            <w:tcW w:w="701" w:type="dxa"/>
            <w:tcBorders>
              <w:top w:val="nil"/>
              <w:left w:val="nil"/>
              <w:bottom w:val="nil"/>
              <w:right w:val="nil"/>
            </w:tcBorders>
            <w:shd w:val="clear" w:color="auto" w:fill="auto"/>
            <w:noWrap/>
            <w:vAlign w:val="bottom"/>
          </w:tcPr>
          <w:p w14:paraId="5B18D03C">
            <w:pPr>
              <w:widowControl/>
              <w:jc w:val="left"/>
              <w:rPr>
                <w:rFonts w:ascii="宋体" w:hAnsi="宋体" w:cs="宋体"/>
                <w:color w:val="000000"/>
                <w:kern w:val="0"/>
                <w:sz w:val="22"/>
              </w:rPr>
            </w:pPr>
          </w:p>
        </w:tc>
      </w:tr>
      <w:tr w14:paraId="57C5D941">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B66BD5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3749DCB">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AE0F99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474" w:type="dxa"/>
            <w:gridSpan w:val="5"/>
            <w:tcBorders>
              <w:top w:val="single" w:color="auto" w:sz="4" w:space="0"/>
              <w:left w:val="nil"/>
              <w:bottom w:val="single" w:color="auto" w:sz="4" w:space="0"/>
              <w:right w:val="single" w:color="auto" w:sz="4" w:space="0"/>
            </w:tcBorders>
            <w:shd w:val="clear" w:color="auto" w:fill="auto"/>
            <w:vAlign w:val="center"/>
          </w:tcPr>
          <w:p w14:paraId="39A408F9">
            <w:pPr>
              <w:widowControl/>
              <w:jc w:val="center"/>
              <w:rPr>
                <w:rFonts w:ascii="宋体" w:hAnsi="宋体" w:cs="宋体"/>
                <w:kern w:val="0"/>
                <w:sz w:val="18"/>
                <w:szCs w:val="18"/>
              </w:rPr>
            </w:pPr>
            <w:r>
              <w:rPr>
                <w:rFonts w:hint="eastAsia" w:ascii="宋体" w:hAnsi="宋体" w:cs="宋体"/>
                <w:kern w:val="0"/>
                <w:sz w:val="18"/>
                <w:szCs w:val="18"/>
              </w:rPr>
              <w:t>基层岗贴包户考核奖</w:t>
            </w:r>
          </w:p>
        </w:tc>
      </w:tr>
      <w:tr w14:paraId="431C13E3">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6E18601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805ED2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44E35AEE">
            <w:pPr>
              <w:widowControl/>
              <w:jc w:val="center"/>
              <w:rPr>
                <w:rFonts w:ascii="宋体" w:hAnsi="宋体" w:cs="宋体"/>
                <w:kern w:val="0"/>
                <w:sz w:val="18"/>
                <w:szCs w:val="18"/>
              </w:rPr>
            </w:pPr>
            <w:r>
              <w:rPr>
                <w:rFonts w:hint="eastAsia" w:ascii="宋体" w:hAnsi="宋体" w:cs="宋体"/>
                <w:kern w:val="0"/>
                <w:sz w:val="18"/>
                <w:szCs w:val="18"/>
              </w:rPr>
              <w:t>58.48万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3EC41BA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3D57D928">
            <w:pPr>
              <w:widowControl/>
              <w:jc w:val="center"/>
              <w:rPr>
                <w:rFonts w:ascii="宋体" w:hAnsi="宋体" w:cs="宋体"/>
                <w:kern w:val="0"/>
                <w:sz w:val="18"/>
                <w:szCs w:val="18"/>
              </w:rPr>
            </w:pPr>
            <w:r>
              <w:rPr>
                <w:rFonts w:hint="eastAsia" w:ascii="宋体" w:hAnsi="宋体" w:cs="宋体"/>
                <w:kern w:val="0"/>
                <w:sz w:val="18"/>
                <w:szCs w:val="18"/>
              </w:rPr>
              <w:t>58.48万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02B9DFD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093" w:type="dxa"/>
            <w:gridSpan w:val="3"/>
            <w:tcBorders>
              <w:top w:val="single" w:color="auto" w:sz="4" w:space="0"/>
              <w:left w:val="nil"/>
              <w:bottom w:val="single" w:color="auto" w:sz="4" w:space="0"/>
              <w:right w:val="single" w:color="auto" w:sz="4" w:space="0"/>
            </w:tcBorders>
            <w:shd w:val="clear" w:color="auto" w:fill="auto"/>
            <w:vAlign w:val="center"/>
          </w:tcPr>
          <w:p w14:paraId="0F2BC6FA">
            <w:pPr>
              <w:widowControl/>
              <w:jc w:val="center"/>
              <w:rPr>
                <w:rFonts w:ascii="宋体" w:hAnsi="宋体" w:cs="宋体"/>
                <w:kern w:val="0"/>
                <w:sz w:val="18"/>
                <w:szCs w:val="18"/>
              </w:rPr>
            </w:pPr>
            <w:r>
              <w:rPr>
                <w:rFonts w:hint="eastAsia" w:ascii="宋体" w:hAnsi="宋体" w:cs="宋体"/>
                <w:kern w:val="0"/>
                <w:sz w:val="18"/>
                <w:szCs w:val="18"/>
              </w:rPr>
              <w:t>　</w:t>
            </w:r>
          </w:p>
        </w:tc>
      </w:tr>
      <w:tr w14:paraId="3116BE2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2049178">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30" w:type="dxa"/>
            <w:gridSpan w:val="12"/>
            <w:tcBorders>
              <w:top w:val="nil"/>
              <w:left w:val="nil"/>
              <w:bottom w:val="single" w:color="000000" w:sz="4" w:space="0"/>
              <w:right w:val="single" w:color="000000" w:sz="4" w:space="0"/>
            </w:tcBorders>
            <w:shd w:val="clear" w:color="auto" w:fill="auto"/>
          </w:tcPr>
          <w:p w14:paraId="43FE5068">
            <w:pPr>
              <w:widowControl/>
              <w:jc w:val="left"/>
              <w:rPr>
                <w:rFonts w:ascii="宋体" w:hAnsi="宋体" w:cs="宋体"/>
                <w:kern w:val="0"/>
                <w:sz w:val="18"/>
                <w:szCs w:val="18"/>
              </w:rPr>
            </w:pPr>
            <w:r>
              <w:rPr>
                <w:rFonts w:hint="eastAsia" w:ascii="宋体" w:hAnsi="宋体" w:cs="宋体"/>
                <w:kern w:val="0"/>
                <w:sz w:val="18"/>
                <w:szCs w:val="18"/>
              </w:rPr>
              <w:t>　主要用于社区人员包户考核奖发放，激发了基社区职工热情，稳定激励基层干部，实现跨越式发展和长治久安。。</w:t>
            </w:r>
          </w:p>
        </w:tc>
      </w:tr>
      <w:tr w14:paraId="7A1A3C4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1506D8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5805702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DE4E6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F5911D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B14263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46F9D6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96205D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C7530BD">
            <w:pPr>
              <w:widowControl/>
              <w:jc w:val="center"/>
              <w:rPr>
                <w:rFonts w:ascii="宋体" w:hAnsi="宋体" w:cs="宋体"/>
                <w:kern w:val="0"/>
                <w:sz w:val="18"/>
                <w:szCs w:val="18"/>
              </w:rPr>
            </w:pPr>
            <w:r>
              <w:rPr>
                <w:rFonts w:hint="eastAsia" w:ascii="宋体" w:hAnsi="宋体" w:cs="宋体"/>
                <w:kern w:val="0"/>
                <w:sz w:val="18"/>
                <w:szCs w:val="18"/>
              </w:rPr>
              <w:t>用于辖区7个社区人员工作的顺利进行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79C3FFB4">
            <w:pPr>
              <w:widowControl/>
              <w:jc w:val="center"/>
              <w:rPr>
                <w:rFonts w:ascii="宋体" w:hAnsi="宋体" w:cs="宋体"/>
                <w:kern w:val="0"/>
                <w:sz w:val="18"/>
                <w:szCs w:val="18"/>
              </w:rPr>
            </w:pPr>
            <w:r>
              <w:rPr>
                <w:rFonts w:hint="eastAsia" w:ascii="宋体" w:hAnsi="宋体" w:cs="宋体"/>
                <w:kern w:val="0"/>
                <w:sz w:val="18"/>
                <w:szCs w:val="18"/>
              </w:rPr>
              <w:t>用于辖区7个社区人员工作的顺利进行　</w:t>
            </w:r>
          </w:p>
        </w:tc>
      </w:tr>
      <w:tr w14:paraId="594AF6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79FD05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9D8C16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0FDD98">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545EBEED">
            <w:pPr>
              <w:widowControl/>
              <w:jc w:val="center"/>
              <w:rPr>
                <w:rFonts w:ascii="宋体" w:hAnsi="宋体" w:cs="宋体"/>
                <w:kern w:val="0"/>
                <w:sz w:val="18"/>
                <w:szCs w:val="18"/>
              </w:rPr>
            </w:pPr>
            <w:r>
              <w:rPr>
                <w:rFonts w:hint="eastAsia" w:ascii="宋体" w:hAnsi="宋体" w:cs="宋体"/>
                <w:kern w:val="0"/>
                <w:sz w:val="18"/>
                <w:szCs w:val="18"/>
              </w:rPr>
              <w:t>　</w:t>
            </w:r>
          </w:p>
        </w:tc>
      </w:tr>
      <w:tr w14:paraId="16063C2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BE8725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7FDF6E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48D4F69">
            <w:pPr>
              <w:widowControl/>
              <w:jc w:val="center"/>
              <w:rPr>
                <w:rFonts w:ascii="宋体" w:hAnsi="宋体" w:cs="宋体"/>
                <w:kern w:val="0"/>
                <w:sz w:val="18"/>
                <w:szCs w:val="18"/>
              </w:rPr>
            </w:pPr>
            <w:r>
              <w:rPr>
                <w:rFonts w:hint="eastAsia" w:ascii="宋体" w:hAnsi="宋体" w:cs="宋体"/>
                <w:kern w:val="0"/>
                <w:sz w:val="18"/>
                <w:szCs w:val="18"/>
              </w:rPr>
              <w:t>申请方式按季度发放包户考核奖</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802B71B">
            <w:pPr>
              <w:widowControl/>
              <w:jc w:val="center"/>
              <w:rPr>
                <w:rFonts w:ascii="宋体" w:hAnsi="宋体" w:cs="宋体"/>
                <w:kern w:val="0"/>
                <w:sz w:val="18"/>
                <w:szCs w:val="18"/>
              </w:rPr>
            </w:pPr>
            <w:r>
              <w:rPr>
                <w:rFonts w:hint="eastAsia" w:ascii="宋体" w:hAnsi="宋体" w:cs="宋体"/>
                <w:kern w:val="0"/>
                <w:sz w:val="18"/>
                <w:szCs w:val="18"/>
              </w:rPr>
              <w:t>　按季度发放</w:t>
            </w:r>
          </w:p>
        </w:tc>
      </w:tr>
      <w:tr w14:paraId="74B1B69D">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707B075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69154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BD6B7A">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3277ED4C">
            <w:pPr>
              <w:widowControl/>
              <w:jc w:val="center"/>
              <w:rPr>
                <w:rFonts w:ascii="宋体" w:hAnsi="宋体" w:cs="宋体"/>
                <w:kern w:val="0"/>
                <w:sz w:val="18"/>
                <w:szCs w:val="18"/>
              </w:rPr>
            </w:pPr>
            <w:r>
              <w:rPr>
                <w:rFonts w:hint="eastAsia" w:ascii="宋体" w:hAnsi="宋体" w:cs="宋体"/>
                <w:kern w:val="0"/>
                <w:sz w:val="18"/>
                <w:szCs w:val="18"/>
              </w:rPr>
              <w:t>　</w:t>
            </w:r>
          </w:p>
        </w:tc>
      </w:tr>
      <w:tr w14:paraId="40310AC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84F29B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C32820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6395DE6">
            <w:pPr>
              <w:widowControl/>
              <w:jc w:val="center"/>
              <w:rPr>
                <w:rFonts w:ascii="宋体" w:hAnsi="宋体" w:cs="宋体"/>
                <w:kern w:val="0"/>
                <w:sz w:val="18"/>
                <w:szCs w:val="18"/>
              </w:rPr>
            </w:pPr>
            <w:r>
              <w:rPr>
                <w:rFonts w:hint="eastAsia" w:ascii="宋体" w:hAnsi="宋体" w:cs="宋体"/>
                <w:kern w:val="0"/>
                <w:sz w:val="18"/>
                <w:szCs w:val="18"/>
              </w:rPr>
              <w:t>用于辖区7个社区人员工作的顺利进行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41E0D279">
            <w:pPr>
              <w:widowControl/>
              <w:jc w:val="center"/>
              <w:rPr>
                <w:rFonts w:ascii="宋体" w:hAnsi="宋体" w:cs="宋体"/>
                <w:kern w:val="0"/>
                <w:sz w:val="18"/>
                <w:szCs w:val="18"/>
              </w:rPr>
            </w:pPr>
            <w:r>
              <w:rPr>
                <w:rFonts w:hint="eastAsia" w:ascii="宋体" w:hAnsi="宋体" w:cs="宋体"/>
                <w:kern w:val="0"/>
                <w:sz w:val="18"/>
                <w:szCs w:val="18"/>
              </w:rPr>
              <w:t>用于辖区7个社区人员工作的顺利进行　</w:t>
            </w:r>
          </w:p>
        </w:tc>
      </w:tr>
      <w:tr w14:paraId="0864C05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A8080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26136C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8E93071">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A6B23E2">
            <w:pPr>
              <w:widowControl/>
              <w:jc w:val="center"/>
              <w:rPr>
                <w:rFonts w:ascii="宋体" w:hAnsi="宋体" w:cs="宋体"/>
                <w:kern w:val="0"/>
                <w:sz w:val="18"/>
                <w:szCs w:val="18"/>
              </w:rPr>
            </w:pPr>
            <w:r>
              <w:rPr>
                <w:rFonts w:hint="eastAsia" w:ascii="宋体" w:hAnsi="宋体" w:cs="宋体"/>
                <w:kern w:val="0"/>
                <w:sz w:val="18"/>
                <w:szCs w:val="18"/>
              </w:rPr>
              <w:t>　</w:t>
            </w:r>
          </w:p>
        </w:tc>
      </w:tr>
      <w:tr w14:paraId="28894EE7">
        <w:tblPrEx>
          <w:tblCellMar>
            <w:top w:w="0" w:type="dxa"/>
            <w:left w:w="108" w:type="dxa"/>
            <w:bottom w:w="0" w:type="dxa"/>
            <w:right w:w="108" w:type="dxa"/>
          </w:tblCellMar>
        </w:tblPrEx>
        <w:trPr>
          <w:trHeight w:val="1007" w:hRule="atLeast"/>
        </w:trPr>
        <w:tc>
          <w:tcPr>
            <w:tcW w:w="2195" w:type="dxa"/>
            <w:vMerge w:val="continue"/>
            <w:tcBorders>
              <w:top w:val="nil"/>
              <w:left w:val="single" w:color="000000" w:sz="4" w:space="0"/>
              <w:bottom w:val="single" w:color="000000" w:sz="4" w:space="0"/>
              <w:right w:val="single" w:color="000000" w:sz="4" w:space="0"/>
            </w:tcBorders>
            <w:vAlign w:val="center"/>
          </w:tcPr>
          <w:p w14:paraId="7923F63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FCAA37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00BE26">
            <w:pPr>
              <w:widowControl/>
              <w:jc w:val="left"/>
              <w:rPr>
                <w:rFonts w:ascii="宋体" w:hAnsi="宋体" w:cs="宋体"/>
                <w:kern w:val="0"/>
                <w:sz w:val="18"/>
                <w:szCs w:val="18"/>
              </w:rPr>
            </w:pPr>
            <w:r>
              <w:rPr>
                <w:rFonts w:hint="eastAsia" w:ascii="宋体" w:hAnsi="宋体" w:cs="宋体"/>
                <w:kern w:val="0"/>
                <w:sz w:val="18"/>
                <w:szCs w:val="18"/>
              </w:rPr>
              <w:t>　通过此项津贴发放，社区工作人员奖励机制进一步完善，工作积极性进一步提升，更好地完成工作及日常行政工作，工作效率进一步提升</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EC371E3">
            <w:pPr>
              <w:widowControl/>
              <w:jc w:val="center"/>
              <w:rPr>
                <w:rFonts w:ascii="宋体" w:hAnsi="宋体" w:cs="宋体"/>
                <w:kern w:val="0"/>
                <w:sz w:val="18"/>
                <w:szCs w:val="18"/>
              </w:rPr>
            </w:pPr>
            <w:r>
              <w:rPr>
                <w:rFonts w:hint="eastAsia" w:ascii="宋体" w:hAnsi="宋体" w:cs="宋体"/>
                <w:kern w:val="0"/>
                <w:sz w:val="18"/>
                <w:szCs w:val="18"/>
              </w:rPr>
              <w:t>　通过此项津贴发放，社区工作人员奖励机制进一步完善，工作积极性进一步提升，更好地完成工作及日常行政工作，工作效率进一步提升</w:t>
            </w:r>
          </w:p>
        </w:tc>
      </w:tr>
      <w:tr w14:paraId="65684BA8">
        <w:tblPrEx>
          <w:tblCellMar>
            <w:top w:w="0" w:type="dxa"/>
            <w:left w:w="108" w:type="dxa"/>
            <w:bottom w:w="0" w:type="dxa"/>
            <w:right w:w="108" w:type="dxa"/>
          </w:tblCellMar>
        </w:tblPrEx>
        <w:trPr>
          <w:trHeight w:val="50" w:hRule="atLeast"/>
        </w:trPr>
        <w:tc>
          <w:tcPr>
            <w:tcW w:w="2195" w:type="dxa"/>
            <w:vMerge w:val="continue"/>
            <w:tcBorders>
              <w:top w:val="nil"/>
              <w:left w:val="single" w:color="000000" w:sz="4" w:space="0"/>
              <w:bottom w:val="single" w:color="000000" w:sz="4" w:space="0"/>
              <w:right w:val="single" w:color="000000" w:sz="4" w:space="0"/>
            </w:tcBorders>
            <w:vAlign w:val="center"/>
          </w:tcPr>
          <w:p w14:paraId="210368B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BE242A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33B3B7">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4B8FB8A0">
            <w:pPr>
              <w:widowControl/>
              <w:jc w:val="center"/>
              <w:rPr>
                <w:rFonts w:ascii="宋体" w:hAnsi="宋体" w:cs="宋体"/>
                <w:kern w:val="0"/>
                <w:sz w:val="18"/>
                <w:szCs w:val="18"/>
              </w:rPr>
            </w:pPr>
            <w:r>
              <w:rPr>
                <w:rFonts w:hint="eastAsia" w:ascii="宋体" w:hAnsi="宋体" w:cs="宋体"/>
                <w:kern w:val="0"/>
                <w:sz w:val="18"/>
                <w:szCs w:val="18"/>
              </w:rPr>
              <w:t>　</w:t>
            </w:r>
          </w:p>
        </w:tc>
      </w:tr>
      <w:tr w14:paraId="3183632B">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5F7FB7E">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99E3016">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6AB5FFC">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DE0FFE0">
            <w:pPr>
              <w:widowControl/>
              <w:jc w:val="center"/>
              <w:rPr>
                <w:rFonts w:ascii="宋体" w:hAnsi="宋体" w:cs="宋体"/>
                <w:kern w:val="0"/>
                <w:sz w:val="18"/>
                <w:szCs w:val="18"/>
              </w:rPr>
            </w:pPr>
            <w:r>
              <w:rPr>
                <w:rFonts w:hint="eastAsia" w:ascii="宋体" w:hAnsi="宋体" w:cs="宋体"/>
                <w:kern w:val="0"/>
                <w:sz w:val="18"/>
                <w:szCs w:val="18"/>
              </w:rPr>
              <w:t>　</w:t>
            </w:r>
          </w:p>
        </w:tc>
      </w:tr>
      <w:tr w14:paraId="60D88CE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8268E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D84FC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7AE95E">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C06CF34">
            <w:pPr>
              <w:widowControl/>
              <w:jc w:val="center"/>
              <w:rPr>
                <w:rFonts w:ascii="宋体" w:hAnsi="宋体" w:cs="宋体"/>
                <w:kern w:val="0"/>
                <w:sz w:val="18"/>
                <w:szCs w:val="18"/>
              </w:rPr>
            </w:pPr>
            <w:r>
              <w:rPr>
                <w:rFonts w:hint="eastAsia" w:ascii="宋体" w:hAnsi="宋体" w:cs="宋体"/>
                <w:kern w:val="0"/>
                <w:sz w:val="18"/>
                <w:szCs w:val="18"/>
              </w:rPr>
              <w:t>　</w:t>
            </w:r>
          </w:p>
        </w:tc>
      </w:tr>
      <w:tr w14:paraId="10A6BC4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DEA4A2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F36F78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0DDBA3">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35FBD5F">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3EB7335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7B28DB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704F9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4BE58F">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F6A0FB1">
            <w:pPr>
              <w:widowControl/>
              <w:jc w:val="center"/>
              <w:rPr>
                <w:rFonts w:ascii="宋体" w:hAnsi="宋体" w:cs="宋体"/>
                <w:kern w:val="0"/>
                <w:sz w:val="18"/>
                <w:szCs w:val="18"/>
              </w:rPr>
            </w:pPr>
            <w:r>
              <w:rPr>
                <w:rFonts w:hint="eastAsia" w:ascii="宋体" w:hAnsi="宋体" w:cs="宋体"/>
                <w:kern w:val="0"/>
                <w:sz w:val="18"/>
                <w:szCs w:val="18"/>
              </w:rPr>
              <w:t>　</w:t>
            </w:r>
          </w:p>
        </w:tc>
      </w:tr>
      <w:tr w14:paraId="6A75B71A">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6CA1745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5373192">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9780F07">
            <w:pPr>
              <w:widowControl/>
              <w:jc w:val="left"/>
              <w:rPr>
                <w:rFonts w:ascii="宋体" w:hAnsi="宋体" w:cs="宋体"/>
                <w:kern w:val="0"/>
                <w:sz w:val="18"/>
                <w:szCs w:val="18"/>
              </w:rPr>
            </w:pPr>
            <w:r>
              <w:rPr>
                <w:rFonts w:hint="eastAsia" w:ascii="宋体" w:hAnsi="宋体" w:cs="宋体"/>
                <w:kern w:val="0"/>
                <w:sz w:val="18"/>
                <w:szCs w:val="18"/>
              </w:rPr>
              <w:t>持续服务辖区群众</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7CEC0994">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7981775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51EC11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53BCDD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7A54A03">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40EEADA1">
            <w:pPr>
              <w:widowControl/>
              <w:jc w:val="center"/>
              <w:rPr>
                <w:rFonts w:ascii="宋体" w:hAnsi="宋体" w:cs="宋体"/>
                <w:kern w:val="0"/>
                <w:sz w:val="18"/>
                <w:szCs w:val="18"/>
              </w:rPr>
            </w:pPr>
            <w:r>
              <w:rPr>
                <w:rFonts w:hint="eastAsia" w:ascii="宋体" w:hAnsi="宋体" w:cs="宋体"/>
                <w:kern w:val="0"/>
                <w:sz w:val="18"/>
                <w:szCs w:val="18"/>
              </w:rPr>
              <w:t>　</w:t>
            </w:r>
          </w:p>
        </w:tc>
      </w:tr>
      <w:tr w14:paraId="44346A7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FA0E5B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EB07C12">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03EFEA7">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35350841">
            <w:pPr>
              <w:widowControl/>
              <w:jc w:val="center"/>
              <w:rPr>
                <w:rFonts w:ascii="宋体" w:hAnsi="宋体" w:cs="宋体"/>
                <w:kern w:val="0"/>
                <w:sz w:val="18"/>
                <w:szCs w:val="18"/>
              </w:rPr>
            </w:pPr>
            <w:r>
              <w:rPr>
                <w:rFonts w:hint="eastAsia" w:ascii="宋体" w:hAnsi="宋体" w:cs="宋体"/>
                <w:kern w:val="0"/>
                <w:sz w:val="18"/>
                <w:szCs w:val="18"/>
              </w:rPr>
              <w:t>　</w:t>
            </w:r>
          </w:p>
        </w:tc>
      </w:tr>
      <w:tr w14:paraId="38EE29F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6ABF26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67485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DB8F569">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34797D1D">
            <w:pPr>
              <w:widowControl/>
              <w:jc w:val="center"/>
              <w:rPr>
                <w:rFonts w:ascii="宋体" w:hAnsi="宋体" w:cs="宋体"/>
                <w:kern w:val="0"/>
                <w:sz w:val="18"/>
                <w:szCs w:val="18"/>
              </w:rPr>
            </w:pPr>
            <w:r>
              <w:rPr>
                <w:rFonts w:hint="eastAsia" w:ascii="宋体" w:hAnsi="宋体" w:cs="宋体"/>
                <w:kern w:val="0"/>
                <w:sz w:val="18"/>
                <w:szCs w:val="18"/>
              </w:rPr>
              <w:t>　</w:t>
            </w:r>
          </w:p>
        </w:tc>
      </w:tr>
      <w:tr w14:paraId="242FAB2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E2F0C7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9E8DAA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19EFEC">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611908A0">
            <w:pPr>
              <w:widowControl/>
              <w:jc w:val="center"/>
              <w:rPr>
                <w:rFonts w:ascii="宋体" w:hAnsi="宋体" w:cs="宋体"/>
                <w:kern w:val="0"/>
                <w:sz w:val="18"/>
                <w:szCs w:val="18"/>
              </w:rPr>
            </w:pPr>
            <w:r>
              <w:rPr>
                <w:rFonts w:hint="eastAsia" w:ascii="宋体" w:hAnsi="宋体" w:cs="宋体"/>
                <w:kern w:val="0"/>
                <w:sz w:val="18"/>
                <w:szCs w:val="18"/>
              </w:rPr>
              <w:t>≥90%　</w:t>
            </w:r>
          </w:p>
        </w:tc>
      </w:tr>
      <w:tr w14:paraId="02590DD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34CF5D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050D74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7DC424B">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82386B9">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72" w:tblpY="205"/>
        <w:tblOverlap w:val="never"/>
        <w:tblW w:w="14567"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843"/>
      </w:tblGrid>
      <w:tr w14:paraId="68CCC50C">
        <w:tblPrEx>
          <w:tblCellMar>
            <w:top w:w="0" w:type="dxa"/>
            <w:left w:w="108" w:type="dxa"/>
            <w:bottom w:w="0" w:type="dxa"/>
            <w:right w:w="108" w:type="dxa"/>
          </w:tblCellMar>
        </w:tblPrEx>
        <w:trPr>
          <w:trHeight w:val="406" w:hRule="atLeast"/>
        </w:trPr>
        <w:tc>
          <w:tcPr>
            <w:tcW w:w="14567" w:type="dxa"/>
            <w:gridSpan w:val="13"/>
            <w:tcBorders>
              <w:top w:val="nil"/>
              <w:left w:val="nil"/>
              <w:bottom w:val="nil"/>
              <w:right w:val="nil"/>
            </w:tcBorders>
            <w:shd w:val="clear" w:color="auto" w:fill="auto"/>
            <w:noWrap/>
            <w:vAlign w:val="bottom"/>
          </w:tcPr>
          <w:p w14:paraId="3C3F36CF">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C408BE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430EF6B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940976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D4BA64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EF59956">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04392D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0E32F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FFA7F3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8ADE08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BCF635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F097DCA">
            <w:pPr>
              <w:widowControl/>
              <w:jc w:val="left"/>
              <w:rPr>
                <w:rFonts w:ascii="宋体" w:hAnsi="宋体" w:cs="宋体"/>
                <w:color w:val="000000"/>
                <w:kern w:val="0"/>
                <w:sz w:val="22"/>
              </w:rPr>
            </w:pPr>
          </w:p>
        </w:tc>
        <w:tc>
          <w:tcPr>
            <w:tcW w:w="843" w:type="dxa"/>
            <w:tcBorders>
              <w:top w:val="nil"/>
              <w:left w:val="nil"/>
              <w:bottom w:val="nil"/>
              <w:right w:val="nil"/>
            </w:tcBorders>
            <w:shd w:val="clear" w:color="auto" w:fill="auto"/>
            <w:noWrap/>
            <w:vAlign w:val="bottom"/>
          </w:tcPr>
          <w:p w14:paraId="3C7FFBE6">
            <w:pPr>
              <w:widowControl/>
              <w:jc w:val="left"/>
              <w:rPr>
                <w:rFonts w:ascii="宋体" w:hAnsi="宋体" w:cs="宋体"/>
                <w:color w:val="000000"/>
                <w:kern w:val="0"/>
                <w:sz w:val="22"/>
              </w:rPr>
            </w:pPr>
          </w:p>
        </w:tc>
      </w:tr>
      <w:tr w14:paraId="6BEE187C">
        <w:tblPrEx>
          <w:tblCellMar>
            <w:top w:w="0" w:type="dxa"/>
            <w:left w:w="108" w:type="dxa"/>
            <w:bottom w:w="0" w:type="dxa"/>
            <w:right w:w="108" w:type="dxa"/>
          </w:tblCellMar>
        </w:tblPrEx>
        <w:trPr>
          <w:trHeight w:val="271" w:hRule="atLeast"/>
        </w:trPr>
        <w:tc>
          <w:tcPr>
            <w:tcW w:w="1456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69F09E8B">
            <w:pPr>
              <w:widowControl/>
              <w:jc w:val="center"/>
              <w:rPr>
                <w:rFonts w:ascii="宋体" w:hAnsi="宋体" w:cs="宋体"/>
                <w:kern w:val="0"/>
                <w:sz w:val="18"/>
                <w:szCs w:val="18"/>
              </w:rPr>
            </w:pPr>
          </w:p>
        </w:tc>
      </w:tr>
      <w:tr w14:paraId="0C2A3799">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000DD1B">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529F9AC">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A584F0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616" w:type="dxa"/>
            <w:gridSpan w:val="5"/>
            <w:tcBorders>
              <w:top w:val="single" w:color="auto" w:sz="4" w:space="0"/>
              <w:left w:val="nil"/>
              <w:bottom w:val="single" w:color="auto" w:sz="4" w:space="0"/>
              <w:right w:val="single" w:color="auto" w:sz="4" w:space="0"/>
            </w:tcBorders>
            <w:shd w:val="clear" w:color="auto" w:fill="auto"/>
            <w:vAlign w:val="center"/>
          </w:tcPr>
          <w:p w14:paraId="4F3D378D">
            <w:pPr>
              <w:widowControl/>
              <w:jc w:val="center"/>
              <w:rPr>
                <w:rFonts w:ascii="宋体" w:hAnsi="宋体" w:cs="宋体"/>
                <w:kern w:val="0"/>
                <w:sz w:val="18"/>
                <w:szCs w:val="18"/>
              </w:rPr>
            </w:pPr>
            <w:r>
              <w:rPr>
                <w:rFonts w:hint="eastAsia" w:ascii="宋体" w:hAnsi="宋体" w:cs="宋体"/>
                <w:kern w:val="0"/>
                <w:sz w:val="18"/>
                <w:szCs w:val="18"/>
              </w:rPr>
              <w:t>楼栋长单元长津贴</w:t>
            </w:r>
          </w:p>
        </w:tc>
      </w:tr>
      <w:tr w14:paraId="7901CC92">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6B25EDFB">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3B20711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683204F3">
            <w:pPr>
              <w:widowControl/>
              <w:jc w:val="center"/>
              <w:rPr>
                <w:rFonts w:ascii="宋体" w:hAnsi="宋体" w:cs="宋体"/>
                <w:kern w:val="0"/>
                <w:sz w:val="18"/>
                <w:szCs w:val="18"/>
              </w:rPr>
            </w:pPr>
            <w:r>
              <w:rPr>
                <w:rFonts w:hint="eastAsia" w:ascii="宋体" w:hAnsi="宋体" w:cs="宋体"/>
                <w:kern w:val="0"/>
                <w:sz w:val="18"/>
                <w:szCs w:val="18"/>
              </w:rPr>
              <w:t>39万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4CCA0C1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10A63B0E">
            <w:pPr>
              <w:widowControl/>
              <w:jc w:val="center"/>
              <w:rPr>
                <w:rFonts w:ascii="宋体" w:hAnsi="宋体" w:cs="宋体"/>
                <w:kern w:val="0"/>
                <w:sz w:val="18"/>
                <w:szCs w:val="18"/>
              </w:rPr>
            </w:pPr>
            <w:r>
              <w:rPr>
                <w:rFonts w:hint="eastAsia" w:ascii="宋体" w:hAnsi="宋体" w:cs="宋体"/>
                <w:kern w:val="0"/>
                <w:sz w:val="18"/>
                <w:szCs w:val="18"/>
              </w:rPr>
              <w:t>39万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4BD9C537">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235" w:type="dxa"/>
            <w:gridSpan w:val="3"/>
            <w:tcBorders>
              <w:top w:val="single" w:color="auto" w:sz="4" w:space="0"/>
              <w:left w:val="nil"/>
              <w:bottom w:val="single" w:color="auto" w:sz="4" w:space="0"/>
              <w:right w:val="single" w:color="auto" w:sz="4" w:space="0"/>
            </w:tcBorders>
            <w:shd w:val="clear" w:color="auto" w:fill="auto"/>
            <w:vAlign w:val="center"/>
          </w:tcPr>
          <w:p w14:paraId="10AD260A">
            <w:pPr>
              <w:widowControl/>
              <w:jc w:val="center"/>
              <w:rPr>
                <w:rFonts w:ascii="宋体" w:hAnsi="宋体" w:cs="宋体"/>
                <w:kern w:val="0"/>
                <w:sz w:val="18"/>
                <w:szCs w:val="18"/>
              </w:rPr>
            </w:pPr>
            <w:r>
              <w:rPr>
                <w:rFonts w:hint="eastAsia" w:ascii="宋体" w:hAnsi="宋体" w:cs="宋体"/>
                <w:kern w:val="0"/>
                <w:sz w:val="18"/>
                <w:szCs w:val="18"/>
              </w:rPr>
              <w:t>　</w:t>
            </w:r>
          </w:p>
        </w:tc>
      </w:tr>
      <w:tr w14:paraId="32A54F5B">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57F943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372" w:type="dxa"/>
            <w:gridSpan w:val="12"/>
            <w:tcBorders>
              <w:top w:val="nil"/>
              <w:left w:val="nil"/>
              <w:bottom w:val="single" w:color="000000" w:sz="4" w:space="0"/>
              <w:right w:val="single" w:color="000000" w:sz="4" w:space="0"/>
            </w:tcBorders>
            <w:shd w:val="clear" w:color="auto" w:fill="auto"/>
          </w:tcPr>
          <w:p w14:paraId="558E587F">
            <w:pPr>
              <w:widowControl/>
              <w:jc w:val="left"/>
              <w:rPr>
                <w:rFonts w:ascii="宋体" w:hAnsi="宋体" w:cs="宋体"/>
                <w:kern w:val="0"/>
                <w:sz w:val="18"/>
                <w:szCs w:val="18"/>
              </w:rPr>
            </w:pPr>
            <w:r>
              <w:rPr>
                <w:rFonts w:hint="eastAsia" w:ascii="宋体" w:hAnsi="宋体" w:cs="宋体"/>
                <w:kern w:val="0"/>
                <w:sz w:val="18"/>
                <w:szCs w:val="18"/>
              </w:rPr>
              <w:t>　要用于发放楼栋长单元长津贴。更好的推动辖区治安综合治理工作，维护社会和谐。</w:t>
            </w:r>
          </w:p>
        </w:tc>
      </w:tr>
      <w:tr w14:paraId="62DB049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75B8EA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2128934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37D982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3ACB3EA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D18809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1066578">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74908A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E34DCF6">
            <w:pPr>
              <w:widowControl/>
              <w:jc w:val="center"/>
              <w:rPr>
                <w:rFonts w:ascii="宋体" w:hAnsi="宋体" w:cs="宋体"/>
                <w:kern w:val="0"/>
                <w:sz w:val="18"/>
                <w:szCs w:val="18"/>
              </w:rPr>
            </w:pPr>
            <w:r>
              <w:rPr>
                <w:rFonts w:hint="eastAsia" w:ascii="宋体" w:hAnsi="宋体" w:cs="宋体"/>
                <w:kern w:val="0"/>
                <w:sz w:val="18"/>
                <w:szCs w:val="18"/>
              </w:rPr>
              <w:t>用于辖区7个社区楼栋长、单元长工作的顺利进行</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279E6519">
            <w:pPr>
              <w:widowControl/>
              <w:jc w:val="center"/>
              <w:rPr>
                <w:rFonts w:ascii="宋体" w:hAnsi="宋体" w:cs="宋体"/>
                <w:kern w:val="0"/>
                <w:sz w:val="18"/>
                <w:szCs w:val="18"/>
              </w:rPr>
            </w:pPr>
            <w:r>
              <w:rPr>
                <w:rFonts w:hint="eastAsia" w:ascii="宋体" w:hAnsi="宋体" w:cs="宋体"/>
                <w:kern w:val="0"/>
                <w:sz w:val="18"/>
                <w:szCs w:val="18"/>
              </w:rPr>
              <w:t>用于辖区7个社区楼栋长、单元长工作的顺利进行</w:t>
            </w:r>
          </w:p>
        </w:tc>
      </w:tr>
      <w:tr w14:paraId="2712A0E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5E04D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A44A57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800FA93">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1D54C0B3">
            <w:pPr>
              <w:widowControl/>
              <w:jc w:val="center"/>
              <w:rPr>
                <w:rFonts w:ascii="宋体" w:hAnsi="宋体" w:cs="宋体"/>
                <w:kern w:val="0"/>
                <w:sz w:val="18"/>
                <w:szCs w:val="18"/>
              </w:rPr>
            </w:pPr>
            <w:r>
              <w:rPr>
                <w:rFonts w:hint="eastAsia" w:ascii="宋体" w:hAnsi="宋体" w:cs="宋体"/>
                <w:kern w:val="0"/>
                <w:sz w:val="18"/>
                <w:szCs w:val="18"/>
              </w:rPr>
              <w:t>　</w:t>
            </w:r>
          </w:p>
        </w:tc>
      </w:tr>
      <w:tr w14:paraId="41E5257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5B590B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EDA628D">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E73397">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282EA0EB">
            <w:pPr>
              <w:widowControl/>
              <w:jc w:val="center"/>
              <w:rPr>
                <w:rFonts w:ascii="宋体" w:hAnsi="宋体" w:cs="宋体"/>
                <w:kern w:val="0"/>
                <w:sz w:val="18"/>
                <w:szCs w:val="18"/>
              </w:rPr>
            </w:pPr>
            <w:r>
              <w:rPr>
                <w:rFonts w:hint="eastAsia" w:ascii="宋体" w:hAnsi="宋体" w:cs="宋体"/>
                <w:kern w:val="0"/>
                <w:sz w:val="18"/>
                <w:szCs w:val="18"/>
              </w:rPr>
              <w:t>　按季度发放</w:t>
            </w:r>
          </w:p>
        </w:tc>
      </w:tr>
      <w:tr w14:paraId="21E4E768">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70F1A7D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85207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DBF3C7B">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053D9201">
            <w:pPr>
              <w:widowControl/>
              <w:jc w:val="center"/>
              <w:rPr>
                <w:rFonts w:ascii="宋体" w:hAnsi="宋体" w:cs="宋体"/>
                <w:kern w:val="0"/>
                <w:sz w:val="18"/>
                <w:szCs w:val="18"/>
              </w:rPr>
            </w:pPr>
            <w:r>
              <w:rPr>
                <w:rFonts w:hint="eastAsia" w:ascii="宋体" w:hAnsi="宋体" w:cs="宋体"/>
                <w:kern w:val="0"/>
                <w:sz w:val="18"/>
                <w:szCs w:val="18"/>
              </w:rPr>
              <w:t>　</w:t>
            </w:r>
          </w:p>
        </w:tc>
      </w:tr>
      <w:tr w14:paraId="28F219B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0BF359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6A4A93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80936FF">
            <w:pPr>
              <w:widowControl/>
              <w:jc w:val="center"/>
              <w:rPr>
                <w:rFonts w:ascii="宋体" w:hAnsi="宋体" w:cs="宋体"/>
                <w:kern w:val="0"/>
                <w:sz w:val="18"/>
                <w:szCs w:val="18"/>
              </w:rPr>
            </w:pPr>
            <w:r>
              <w:rPr>
                <w:rFonts w:hint="eastAsia" w:ascii="宋体" w:hAnsi="宋体" w:cs="宋体"/>
                <w:kern w:val="0"/>
                <w:sz w:val="18"/>
                <w:szCs w:val="18"/>
              </w:rPr>
              <w:t>楼栋长单元长数量</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7787B413">
            <w:pPr>
              <w:widowControl/>
              <w:jc w:val="center"/>
              <w:rPr>
                <w:rFonts w:ascii="宋体" w:hAnsi="宋体" w:cs="宋体"/>
                <w:kern w:val="0"/>
                <w:sz w:val="18"/>
                <w:szCs w:val="18"/>
              </w:rPr>
            </w:pPr>
            <w:r>
              <w:rPr>
                <w:rFonts w:hint="eastAsia" w:ascii="宋体" w:hAnsi="宋体" w:cs="宋体"/>
                <w:kern w:val="0"/>
                <w:sz w:val="18"/>
                <w:szCs w:val="18"/>
              </w:rPr>
              <w:t>用于辖区7个社区楼栋长、单元长工作的顺利进行</w:t>
            </w:r>
          </w:p>
        </w:tc>
      </w:tr>
      <w:tr w14:paraId="008073C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25CC0D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ED9AD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870CA89">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43DD9B6F">
            <w:pPr>
              <w:widowControl/>
              <w:jc w:val="center"/>
              <w:rPr>
                <w:rFonts w:ascii="宋体" w:hAnsi="宋体" w:cs="宋体"/>
                <w:kern w:val="0"/>
                <w:sz w:val="18"/>
                <w:szCs w:val="18"/>
              </w:rPr>
            </w:pPr>
            <w:r>
              <w:rPr>
                <w:rFonts w:hint="eastAsia" w:ascii="宋体" w:hAnsi="宋体" w:cs="宋体"/>
                <w:kern w:val="0"/>
                <w:sz w:val="18"/>
                <w:szCs w:val="18"/>
              </w:rPr>
              <w:t>　</w:t>
            </w:r>
          </w:p>
        </w:tc>
      </w:tr>
      <w:tr w14:paraId="6F4AA6E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9D3248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38A572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34F0547">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10C00E4D">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7FC9E6A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4F82EE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BE93D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F94993">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339EE05">
            <w:pPr>
              <w:widowControl/>
              <w:jc w:val="center"/>
              <w:rPr>
                <w:rFonts w:ascii="宋体" w:hAnsi="宋体" w:cs="宋体"/>
                <w:kern w:val="0"/>
                <w:sz w:val="18"/>
                <w:szCs w:val="18"/>
              </w:rPr>
            </w:pPr>
            <w:r>
              <w:rPr>
                <w:rFonts w:hint="eastAsia" w:ascii="宋体" w:hAnsi="宋体" w:cs="宋体"/>
                <w:kern w:val="0"/>
                <w:sz w:val="18"/>
                <w:szCs w:val="18"/>
              </w:rPr>
              <w:t>　</w:t>
            </w:r>
          </w:p>
        </w:tc>
      </w:tr>
      <w:tr w14:paraId="6641CC3B">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F9EB8B2">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7BA6DB4">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DD749B">
            <w:pPr>
              <w:widowControl/>
              <w:jc w:val="center"/>
              <w:rPr>
                <w:rFonts w:ascii="宋体" w:hAnsi="宋体" w:cs="宋体"/>
                <w:kern w:val="0"/>
                <w:sz w:val="18"/>
                <w:szCs w:val="18"/>
              </w:rPr>
            </w:pPr>
            <w:r>
              <w:rPr>
                <w:rFonts w:hint="eastAsia" w:ascii="宋体" w:hAnsi="宋体" w:cs="宋体"/>
                <w:kern w:val="0"/>
                <w:sz w:val="18"/>
                <w:szCs w:val="18"/>
              </w:rPr>
              <w:t>用于辖区7个社区楼栋长、单元长工作的顺利进行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C07BE0C">
            <w:pPr>
              <w:widowControl/>
              <w:jc w:val="center"/>
              <w:rPr>
                <w:rFonts w:ascii="宋体" w:hAnsi="宋体" w:cs="宋体"/>
                <w:kern w:val="0"/>
                <w:sz w:val="18"/>
                <w:szCs w:val="18"/>
              </w:rPr>
            </w:pPr>
            <w:r>
              <w:rPr>
                <w:rFonts w:hint="eastAsia" w:ascii="宋体" w:hAnsi="宋体" w:cs="宋体"/>
                <w:kern w:val="0"/>
                <w:sz w:val="18"/>
                <w:szCs w:val="18"/>
              </w:rPr>
              <w:t>用于辖区7个社区楼栋长、单元长工作的顺利进行　</w:t>
            </w:r>
          </w:p>
        </w:tc>
      </w:tr>
      <w:tr w14:paraId="7EDA7A3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9962F9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58C5F1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0F45D09">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773580C">
            <w:pPr>
              <w:widowControl/>
              <w:jc w:val="center"/>
              <w:rPr>
                <w:rFonts w:ascii="宋体" w:hAnsi="宋体" w:cs="宋体"/>
                <w:kern w:val="0"/>
                <w:sz w:val="18"/>
                <w:szCs w:val="18"/>
              </w:rPr>
            </w:pPr>
            <w:r>
              <w:rPr>
                <w:rFonts w:hint="eastAsia" w:ascii="宋体" w:hAnsi="宋体" w:cs="宋体"/>
                <w:kern w:val="0"/>
                <w:sz w:val="18"/>
                <w:szCs w:val="18"/>
              </w:rPr>
              <w:t>　</w:t>
            </w:r>
          </w:p>
        </w:tc>
      </w:tr>
      <w:tr w14:paraId="122AFE0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351055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EA78E2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8E9858">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37B9D30">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006B3E2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4050B4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F16FD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36F385">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44D4F1FB">
            <w:pPr>
              <w:widowControl/>
              <w:jc w:val="center"/>
              <w:rPr>
                <w:rFonts w:ascii="宋体" w:hAnsi="宋体" w:cs="宋体"/>
                <w:kern w:val="0"/>
                <w:sz w:val="18"/>
                <w:szCs w:val="18"/>
              </w:rPr>
            </w:pPr>
            <w:r>
              <w:rPr>
                <w:rFonts w:hint="eastAsia" w:ascii="宋体" w:hAnsi="宋体" w:cs="宋体"/>
                <w:kern w:val="0"/>
                <w:sz w:val="18"/>
                <w:szCs w:val="18"/>
              </w:rPr>
              <w:t>　</w:t>
            </w:r>
          </w:p>
        </w:tc>
      </w:tr>
      <w:tr w14:paraId="20DD1D85">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89DE2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2EADB8B">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A2BB49D">
            <w:pPr>
              <w:widowControl/>
              <w:ind w:firstLine="2160" w:firstLineChars="1200"/>
              <w:jc w:val="left"/>
              <w:rPr>
                <w:rFonts w:ascii="宋体" w:hAnsi="宋体" w:cs="宋体"/>
                <w:kern w:val="0"/>
                <w:sz w:val="18"/>
                <w:szCs w:val="18"/>
              </w:rPr>
            </w:pPr>
            <w:r>
              <w:rPr>
                <w:rFonts w:hint="eastAsia" w:ascii="宋体" w:hAnsi="宋体" w:cs="宋体"/>
                <w:kern w:val="0"/>
                <w:sz w:val="18"/>
                <w:szCs w:val="18"/>
              </w:rPr>
              <w:t>持续服务辖区群众</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4EB6704B">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7DE8CE8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8A281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05545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ED33DAC">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0AD0B68A">
            <w:pPr>
              <w:widowControl/>
              <w:jc w:val="center"/>
              <w:rPr>
                <w:rFonts w:ascii="宋体" w:hAnsi="宋体" w:cs="宋体"/>
                <w:kern w:val="0"/>
                <w:sz w:val="18"/>
                <w:szCs w:val="18"/>
              </w:rPr>
            </w:pPr>
            <w:r>
              <w:rPr>
                <w:rFonts w:hint="eastAsia" w:ascii="宋体" w:hAnsi="宋体" w:cs="宋体"/>
                <w:kern w:val="0"/>
                <w:sz w:val="18"/>
                <w:szCs w:val="18"/>
              </w:rPr>
              <w:t>　</w:t>
            </w:r>
          </w:p>
        </w:tc>
      </w:tr>
      <w:tr w14:paraId="199E304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B36F51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DE70D77">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3F42DB">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82BD7CC">
            <w:pPr>
              <w:widowControl/>
              <w:jc w:val="center"/>
              <w:rPr>
                <w:rFonts w:ascii="宋体" w:hAnsi="宋体" w:cs="宋体"/>
                <w:kern w:val="0"/>
                <w:sz w:val="18"/>
                <w:szCs w:val="18"/>
              </w:rPr>
            </w:pPr>
            <w:r>
              <w:rPr>
                <w:rFonts w:hint="eastAsia" w:ascii="宋体" w:hAnsi="宋体" w:cs="宋体"/>
                <w:kern w:val="0"/>
                <w:sz w:val="18"/>
                <w:szCs w:val="18"/>
              </w:rPr>
              <w:t>　</w:t>
            </w:r>
          </w:p>
        </w:tc>
      </w:tr>
      <w:tr w14:paraId="7C0BF8F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A1E1B8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BD31C6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C6678A1">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34FE0153">
            <w:pPr>
              <w:widowControl/>
              <w:jc w:val="center"/>
              <w:rPr>
                <w:rFonts w:ascii="宋体" w:hAnsi="宋体" w:cs="宋体"/>
                <w:kern w:val="0"/>
                <w:sz w:val="18"/>
                <w:szCs w:val="18"/>
              </w:rPr>
            </w:pPr>
            <w:r>
              <w:rPr>
                <w:rFonts w:hint="eastAsia" w:ascii="宋体" w:hAnsi="宋体" w:cs="宋体"/>
                <w:kern w:val="0"/>
                <w:sz w:val="18"/>
                <w:szCs w:val="18"/>
              </w:rPr>
              <w:t>　</w:t>
            </w:r>
          </w:p>
        </w:tc>
      </w:tr>
      <w:tr w14:paraId="3223056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7D2344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3CC2EE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10E0AA">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1AC79B3F">
            <w:pPr>
              <w:widowControl/>
              <w:jc w:val="center"/>
              <w:rPr>
                <w:rFonts w:ascii="宋体" w:hAnsi="宋体" w:cs="宋体"/>
                <w:kern w:val="0"/>
                <w:sz w:val="18"/>
                <w:szCs w:val="18"/>
              </w:rPr>
            </w:pPr>
            <w:r>
              <w:rPr>
                <w:rFonts w:hint="eastAsia" w:ascii="宋体" w:hAnsi="宋体" w:cs="宋体"/>
                <w:kern w:val="0"/>
                <w:sz w:val="18"/>
                <w:szCs w:val="18"/>
              </w:rPr>
              <w:t>≥90%　</w:t>
            </w:r>
          </w:p>
        </w:tc>
      </w:tr>
      <w:tr w14:paraId="5130AAA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39166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F8979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2825F6C">
            <w:pPr>
              <w:widowControl/>
              <w:jc w:val="center"/>
              <w:rPr>
                <w:rFonts w:ascii="宋体" w:hAnsi="宋体" w:cs="宋体"/>
                <w:kern w:val="0"/>
                <w:sz w:val="18"/>
                <w:szCs w:val="18"/>
              </w:rPr>
            </w:pPr>
            <w:r>
              <w:rPr>
                <w:rFonts w:hint="eastAsia" w:ascii="宋体" w:hAnsi="宋体" w:cs="宋体"/>
                <w:kern w:val="0"/>
                <w:sz w:val="18"/>
                <w:szCs w:val="18"/>
              </w:rPr>
              <w:t>　</w:t>
            </w:r>
          </w:p>
        </w:tc>
        <w:tc>
          <w:tcPr>
            <w:tcW w:w="4367" w:type="dxa"/>
            <w:gridSpan w:val="4"/>
            <w:tcBorders>
              <w:top w:val="single" w:color="000000" w:sz="4" w:space="0"/>
              <w:left w:val="nil"/>
              <w:bottom w:val="single" w:color="000000" w:sz="4" w:space="0"/>
              <w:right w:val="single" w:color="000000" w:sz="4" w:space="0"/>
            </w:tcBorders>
            <w:shd w:val="clear" w:color="auto" w:fill="auto"/>
            <w:vAlign w:val="center"/>
          </w:tcPr>
          <w:p w14:paraId="6A97779E">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572" w:tblpY="171"/>
        <w:tblOverlap w:val="never"/>
        <w:tblW w:w="14850"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1126"/>
      </w:tblGrid>
      <w:tr w14:paraId="682456BF">
        <w:tblPrEx>
          <w:tblCellMar>
            <w:top w:w="0" w:type="dxa"/>
            <w:left w:w="108" w:type="dxa"/>
            <w:bottom w:w="0" w:type="dxa"/>
            <w:right w:w="108" w:type="dxa"/>
          </w:tblCellMar>
        </w:tblPrEx>
        <w:trPr>
          <w:trHeight w:val="406" w:hRule="atLeast"/>
        </w:trPr>
        <w:tc>
          <w:tcPr>
            <w:tcW w:w="14850" w:type="dxa"/>
            <w:gridSpan w:val="13"/>
            <w:tcBorders>
              <w:top w:val="nil"/>
              <w:left w:val="nil"/>
              <w:bottom w:val="nil"/>
              <w:right w:val="nil"/>
            </w:tcBorders>
            <w:shd w:val="clear" w:color="auto" w:fill="auto"/>
            <w:noWrap/>
            <w:vAlign w:val="bottom"/>
          </w:tcPr>
          <w:p w14:paraId="3E45BFC4">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617884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70EC34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D1AE6B5">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5217E3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21DDD3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9AC62B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96933C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DD7FE7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ED0927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2E8237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6F569E2">
            <w:pPr>
              <w:widowControl/>
              <w:jc w:val="left"/>
              <w:rPr>
                <w:rFonts w:ascii="宋体" w:hAnsi="宋体" w:cs="宋体"/>
                <w:color w:val="000000"/>
                <w:kern w:val="0"/>
                <w:sz w:val="22"/>
              </w:rPr>
            </w:pPr>
          </w:p>
        </w:tc>
        <w:tc>
          <w:tcPr>
            <w:tcW w:w="1126" w:type="dxa"/>
            <w:tcBorders>
              <w:top w:val="nil"/>
              <w:left w:val="nil"/>
              <w:bottom w:val="nil"/>
              <w:right w:val="nil"/>
            </w:tcBorders>
            <w:shd w:val="clear" w:color="auto" w:fill="auto"/>
            <w:noWrap/>
            <w:vAlign w:val="bottom"/>
          </w:tcPr>
          <w:p w14:paraId="0760C661">
            <w:pPr>
              <w:widowControl/>
              <w:jc w:val="left"/>
              <w:rPr>
                <w:rFonts w:ascii="宋体" w:hAnsi="宋体" w:cs="宋体"/>
                <w:color w:val="000000"/>
                <w:kern w:val="0"/>
                <w:sz w:val="22"/>
              </w:rPr>
            </w:pPr>
          </w:p>
        </w:tc>
      </w:tr>
      <w:tr w14:paraId="75858226">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A456EF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D669691">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26175D0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899" w:type="dxa"/>
            <w:gridSpan w:val="5"/>
            <w:tcBorders>
              <w:top w:val="single" w:color="auto" w:sz="4" w:space="0"/>
              <w:left w:val="nil"/>
              <w:bottom w:val="single" w:color="auto" w:sz="4" w:space="0"/>
              <w:right w:val="single" w:color="auto" w:sz="4" w:space="0"/>
            </w:tcBorders>
            <w:shd w:val="clear" w:color="auto" w:fill="auto"/>
            <w:vAlign w:val="center"/>
          </w:tcPr>
          <w:p w14:paraId="6814824B">
            <w:pPr>
              <w:widowControl/>
              <w:jc w:val="center"/>
              <w:rPr>
                <w:rFonts w:ascii="宋体" w:hAnsi="宋体" w:cs="宋体"/>
                <w:kern w:val="0"/>
                <w:sz w:val="18"/>
                <w:szCs w:val="18"/>
              </w:rPr>
            </w:pPr>
            <w:r>
              <w:rPr>
                <w:rFonts w:hint="eastAsia" w:ascii="宋体" w:hAnsi="宋体" w:cs="宋体"/>
                <w:kern w:val="0"/>
                <w:sz w:val="18"/>
                <w:szCs w:val="18"/>
              </w:rPr>
              <w:t>非在编人员补贴（巡逻员）</w:t>
            </w:r>
          </w:p>
        </w:tc>
      </w:tr>
      <w:tr w14:paraId="69D63B12">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54212054">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7BC622EE">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0E2D344B">
            <w:pPr>
              <w:widowControl/>
              <w:jc w:val="center"/>
              <w:rPr>
                <w:rFonts w:ascii="宋体" w:hAnsi="宋体" w:cs="宋体"/>
                <w:kern w:val="0"/>
                <w:sz w:val="18"/>
                <w:szCs w:val="18"/>
              </w:rPr>
            </w:pPr>
            <w:r>
              <w:rPr>
                <w:rFonts w:hint="eastAsia" w:ascii="宋体" w:hAnsi="宋体" w:cs="宋体"/>
                <w:kern w:val="0"/>
                <w:sz w:val="18"/>
                <w:szCs w:val="18"/>
              </w:rPr>
              <w:t>106.1万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020B01E3">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6FC7C4A1">
            <w:pPr>
              <w:widowControl/>
              <w:jc w:val="center"/>
              <w:rPr>
                <w:rFonts w:ascii="宋体" w:hAnsi="宋体" w:cs="宋体"/>
                <w:kern w:val="0"/>
                <w:sz w:val="18"/>
                <w:szCs w:val="18"/>
              </w:rPr>
            </w:pPr>
            <w:r>
              <w:rPr>
                <w:rFonts w:hint="eastAsia" w:ascii="宋体" w:hAnsi="宋体" w:cs="宋体"/>
                <w:kern w:val="0"/>
                <w:sz w:val="18"/>
                <w:szCs w:val="18"/>
              </w:rPr>
              <w:t>106.1万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35EC8739">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518" w:type="dxa"/>
            <w:gridSpan w:val="3"/>
            <w:tcBorders>
              <w:top w:val="single" w:color="auto" w:sz="4" w:space="0"/>
              <w:left w:val="nil"/>
              <w:bottom w:val="single" w:color="auto" w:sz="4" w:space="0"/>
              <w:right w:val="single" w:color="auto" w:sz="4" w:space="0"/>
            </w:tcBorders>
            <w:shd w:val="clear" w:color="auto" w:fill="auto"/>
            <w:vAlign w:val="center"/>
          </w:tcPr>
          <w:p w14:paraId="58F53299">
            <w:pPr>
              <w:widowControl/>
              <w:jc w:val="center"/>
              <w:rPr>
                <w:rFonts w:ascii="宋体" w:hAnsi="宋体" w:cs="宋体"/>
                <w:kern w:val="0"/>
                <w:sz w:val="18"/>
                <w:szCs w:val="18"/>
              </w:rPr>
            </w:pPr>
            <w:r>
              <w:rPr>
                <w:rFonts w:hint="eastAsia" w:ascii="宋体" w:hAnsi="宋体" w:cs="宋体"/>
                <w:kern w:val="0"/>
                <w:sz w:val="18"/>
                <w:szCs w:val="18"/>
              </w:rPr>
              <w:t>　</w:t>
            </w:r>
          </w:p>
        </w:tc>
      </w:tr>
      <w:tr w14:paraId="75F8F63C">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9B3473B">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655" w:type="dxa"/>
            <w:gridSpan w:val="12"/>
            <w:tcBorders>
              <w:top w:val="nil"/>
              <w:left w:val="nil"/>
              <w:bottom w:val="single" w:color="000000" w:sz="4" w:space="0"/>
              <w:right w:val="single" w:color="000000" w:sz="4" w:space="0"/>
            </w:tcBorders>
            <w:shd w:val="clear" w:color="auto" w:fill="auto"/>
          </w:tcPr>
          <w:p w14:paraId="6C19913F">
            <w:pPr>
              <w:widowControl/>
              <w:jc w:val="left"/>
              <w:rPr>
                <w:rFonts w:ascii="宋体" w:hAnsi="宋体" w:cs="宋体"/>
                <w:kern w:val="0"/>
                <w:sz w:val="18"/>
                <w:szCs w:val="18"/>
              </w:rPr>
            </w:pPr>
            <w:r>
              <w:rPr>
                <w:rFonts w:hint="eastAsia" w:ascii="宋体" w:hAnsi="宋体" w:cs="宋体"/>
                <w:kern w:val="0"/>
                <w:sz w:val="18"/>
                <w:szCs w:val="18"/>
              </w:rPr>
              <w:t>　要用于发放非在编人员补贴（巡逻员）。更好的推动辖区治安综合治理工作，维护社会和谐。</w:t>
            </w:r>
          </w:p>
        </w:tc>
      </w:tr>
      <w:tr w14:paraId="324E361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B6EFAE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630F129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EC36CA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BB2989E">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3F056C2">
        <w:tblPrEx>
          <w:tblCellMar>
            <w:top w:w="0" w:type="dxa"/>
            <w:left w:w="108" w:type="dxa"/>
            <w:bottom w:w="0" w:type="dxa"/>
            <w:right w:w="108" w:type="dxa"/>
          </w:tblCellMar>
        </w:tblPrEx>
        <w:trPr>
          <w:trHeight w:val="38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4BD2FCB">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2F4109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FF0D6B">
            <w:pPr>
              <w:widowControl/>
              <w:jc w:val="center"/>
              <w:rPr>
                <w:rFonts w:ascii="宋体" w:hAnsi="宋体" w:cs="宋体"/>
                <w:kern w:val="0"/>
                <w:sz w:val="18"/>
                <w:szCs w:val="18"/>
              </w:rPr>
            </w:pPr>
            <w:r>
              <w:rPr>
                <w:rFonts w:hint="eastAsia" w:ascii="宋体" w:hAnsi="宋体" w:cs="宋体"/>
                <w:kern w:val="0"/>
                <w:sz w:val="18"/>
                <w:szCs w:val="18"/>
              </w:rPr>
              <w:t>用于机关及辖区7个社区非在编补贴人员工作的顺利进行</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0C33403">
            <w:pPr>
              <w:widowControl/>
              <w:jc w:val="center"/>
              <w:rPr>
                <w:rFonts w:ascii="宋体" w:hAnsi="宋体" w:cs="宋体"/>
                <w:kern w:val="0"/>
                <w:sz w:val="18"/>
                <w:szCs w:val="18"/>
              </w:rPr>
            </w:pPr>
            <w:r>
              <w:rPr>
                <w:rFonts w:hint="eastAsia" w:ascii="宋体" w:hAnsi="宋体" w:cs="宋体"/>
                <w:kern w:val="0"/>
                <w:sz w:val="18"/>
                <w:szCs w:val="18"/>
              </w:rPr>
              <w:t>用于机关及辖区7个社区非在编补贴人员工作的顺利进行</w:t>
            </w:r>
          </w:p>
        </w:tc>
      </w:tr>
      <w:tr w14:paraId="1CE713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DA5C3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12D96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E71C05">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1CEFEB5">
            <w:pPr>
              <w:widowControl/>
              <w:jc w:val="center"/>
              <w:rPr>
                <w:rFonts w:ascii="宋体" w:hAnsi="宋体" w:cs="宋体"/>
                <w:kern w:val="0"/>
                <w:sz w:val="18"/>
                <w:szCs w:val="18"/>
              </w:rPr>
            </w:pPr>
            <w:r>
              <w:rPr>
                <w:rFonts w:hint="eastAsia" w:ascii="宋体" w:hAnsi="宋体" w:cs="宋体"/>
                <w:kern w:val="0"/>
                <w:sz w:val="18"/>
                <w:szCs w:val="18"/>
              </w:rPr>
              <w:t>　</w:t>
            </w:r>
          </w:p>
        </w:tc>
      </w:tr>
      <w:tr w14:paraId="2076E82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BB04C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333E21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D285AE">
            <w:pPr>
              <w:widowControl/>
              <w:jc w:val="center"/>
              <w:rPr>
                <w:rFonts w:ascii="宋体" w:hAnsi="宋体" w:cs="宋体"/>
                <w:kern w:val="0"/>
                <w:sz w:val="18"/>
                <w:szCs w:val="18"/>
              </w:rPr>
            </w:pPr>
            <w:r>
              <w:rPr>
                <w:rFonts w:hint="eastAsia" w:ascii="宋体" w:hAnsi="宋体" w:cs="宋体"/>
                <w:kern w:val="0"/>
                <w:sz w:val="18"/>
                <w:szCs w:val="18"/>
              </w:rPr>
              <w:t>申请方式　按月发放</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01CCC0E">
            <w:pPr>
              <w:widowControl/>
              <w:jc w:val="center"/>
              <w:rPr>
                <w:rFonts w:ascii="宋体" w:hAnsi="宋体" w:cs="宋体"/>
                <w:kern w:val="0"/>
                <w:sz w:val="18"/>
                <w:szCs w:val="18"/>
              </w:rPr>
            </w:pPr>
            <w:r>
              <w:rPr>
                <w:rFonts w:hint="eastAsia" w:ascii="宋体" w:hAnsi="宋体" w:cs="宋体"/>
                <w:kern w:val="0"/>
                <w:sz w:val="18"/>
                <w:szCs w:val="18"/>
              </w:rPr>
              <w:t>　按月发放</w:t>
            </w:r>
          </w:p>
        </w:tc>
      </w:tr>
      <w:tr w14:paraId="7F43BB48">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53BEFA8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D9CC0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C18037A">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1F3628E">
            <w:pPr>
              <w:widowControl/>
              <w:jc w:val="center"/>
              <w:rPr>
                <w:rFonts w:ascii="宋体" w:hAnsi="宋体" w:cs="宋体"/>
                <w:kern w:val="0"/>
                <w:sz w:val="18"/>
                <w:szCs w:val="18"/>
              </w:rPr>
            </w:pPr>
            <w:r>
              <w:rPr>
                <w:rFonts w:hint="eastAsia" w:ascii="宋体" w:hAnsi="宋体" w:cs="宋体"/>
                <w:kern w:val="0"/>
                <w:sz w:val="18"/>
                <w:szCs w:val="18"/>
              </w:rPr>
              <w:t>　</w:t>
            </w:r>
          </w:p>
        </w:tc>
      </w:tr>
      <w:tr w14:paraId="36B312C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3BC862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BE922D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6C66CFA">
            <w:pPr>
              <w:widowControl/>
              <w:jc w:val="center"/>
              <w:rPr>
                <w:rFonts w:ascii="宋体" w:hAnsi="宋体" w:cs="宋体"/>
                <w:kern w:val="0"/>
                <w:sz w:val="18"/>
                <w:szCs w:val="18"/>
              </w:rPr>
            </w:pPr>
            <w:r>
              <w:rPr>
                <w:rFonts w:hint="eastAsia" w:ascii="宋体" w:hAnsi="宋体" w:cs="宋体"/>
                <w:kern w:val="0"/>
                <w:sz w:val="18"/>
                <w:szCs w:val="18"/>
              </w:rPr>
              <w:t>用于机关及辖区7个社区非在编补贴人员工作的顺利进行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7A8FA03F">
            <w:pPr>
              <w:widowControl/>
              <w:jc w:val="center"/>
              <w:rPr>
                <w:rFonts w:ascii="宋体" w:hAnsi="宋体" w:cs="宋体"/>
                <w:kern w:val="0"/>
                <w:sz w:val="18"/>
                <w:szCs w:val="18"/>
              </w:rPr>
            </w:pPr>
            <w:r>
              <w:rPr>
                <w:rFonts w:hint="eastAsia" w:ascii="宋体" w:hAnsi="宋体" w:cs="宋体"/>
                <w:kern w:val="0"/>
                <w:sz w:val="18"/>
                <w:szCs w:val="18"/>
              </w:rPr>
              <w:t>用于机关及辖区7个社区非在编补贴人员工作的顺利进行</w:t>
            </w:r>
          </w:p>
        </w:tc>
      </w:tr>
      <w:tr w14:paraId="641AE74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238ACD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24554C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A307EF7">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5E7C9029">
            <w:pPr>
              <w:widowControl/>
              <w:jc w:val="center"/>
              <w:rPr>
                <w:rFonts w:ascii="宋体" w:hAnsi="宋体" w:cs="宋体"/>
                <w:kern w:val="0"/>
                <w:sz w:val="18"/>
                <w:szCs w:val="18"/>
              </w:rPr>
            </w:pPr>
            <w:r>
              <w:rPr>
                <w:rFonts w:hint="eastAsia" w:ascii="宋体" w:hAnsi="宋体" w:cs="宋体"/>
                <w:kern w:val="0"/>
                <w:sz w:val="18"/>
                <w:szCs w:val="18"/>
              </w:rPr>
              <w:t>　</w:t>
            </w:r>
          </w:p>
        </w:tc>
      </w:tr>
      <w:tr w14:paraId="2FE54A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B8A83F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F50677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7B011D">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776DD40F">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0DFFC3A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E9A942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82FAF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27CF5CB">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67096FE">
            <w:pPr>
              <w:widowControl/>
              <w:jc w:val="center"/>
              <w:rPr>
                <w:rFonts w:ascii="宋体" w:hAnsi="宋体" w:cs="宋体"/>
                <w:kern w:val="0"/>
                <w:sz w:val="18"/>
                <w:szCs w:val="18"/>
              </w:rPr>
            </w:pPr>
            <w:r>
              <w:rPr>
                <w:rFonts w:hint="eastAsia" w:ascii="宋体" w:hAnsi="宋体" w:cs="宋体"/>
                <w:kern w:val="0"/>
                <w:sz w:val="18"/>
                <w:szCs w:val="18"/>
              </w:rPr>
              <w:t>　</w:t>
            </w:r>
          </w:p>
        </w:tc>
      </w:tr>
      <w:tr w14:paraId="7FAF6EB6">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D5A278C">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06C3E52">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2D4D4F7">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C5B26C1">
            <w:pPr>
              <w:widowControl/>
              <w:jc w:val="center"/>
              <w:rPr>
                <w:rFonts w:ascii="宋体" w:hAnsi="宋体" w:cs="宋体"/>
                <w:kern w:val="0"/>
                <w:sz w:val="18"/>
                <w:szCs w:val="18"/>
              </w:rPr>
            </w:pPr>
            <w:r>
              <w:rPr>
                <w:rFonts w:hint="eastAsia" w:ascii="宋体" w:hAnsi="宋体" w:cs="宋体"/>
                <w:kern w:val="0"/>
                <w:sz w:val="18"/>
                <w:szCs w:val="18"/>
              </w:rPr>
              <w:t>　</w:t>
            </w:r>
          </w:p>
        </w:tc>
      </w:tr>
      <w:tr w14:paraId="766DF95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FBA2FE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10B188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A05308A">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7839CAF">
            <w:pPr>
              <w:widowControl/>
              <w:jc w:val="center"/>
              <w:rPr>
                <w:rFonts w:ascii="宋体" w:hAnsi="宋体" w:cs="宋体"/>
                <w:kern w:val="0"/>
                <w:sz w:val="18"/>
                <w:szCs w:val="18"/>
              </w:rPr>
            </w:pPr>
            <w:r>
              <w:rPr>
                <w:rFonts w:hint="eastAsia" w:ascii="宋体" w:hAnsi="宋体" w:cs="宋体"/>
                <w:kern w:val="0"/>
                <w:sz w:val="18"/>
                <w:szCs w:val="18"/>
              </w:rPr>
              <w:t>　</w:t>
            </w:r>
          </w:p>
        </w:tc>
      </w:tr>
      <w:tr w14:paraId="66B7855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B38A27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DFE088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96862A">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3AC23214">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5BECB34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8AC01F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7A445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F406683">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6E4FBD2C">
            <w:pPr>
              <w:widowControl/>
              <w:jc w:val="center"/>
              <w:rPr>
                <w:rFonts w:ascii="宋体" w:hAnsi="宋体" w:cs="宋体"/>
                <w:kern w:val="0"/>
                <w:sz w:val="18"/>
                <w:szCs w:val="18"/>
              </w:rPr>
            </w:pPr>
            <w:r>
              <w:rPr>
                <w:rFonts w:hint="eastAsia" w:ascii="宋体" w:hAnsi="宋体" w:cs="宋体"/>
                <w:kern w:val="0"/>
                <w:sz w:val="18"/>
                <w:szCs w:val="18"/>
              </w:rPr>
              <w:t>　</w:t>
            </w:r>
          </w:p>
        </w:tc>
      </w:tr>
      <w:tr w14:paraId="3ECCC87E">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3235028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FB76F6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AB7FEDC">
            <w:pPr>
              <w:widowControl/>
              <w:jc w:val="left"/>
              <w:rPr>
                <w:rFonts w:ascii="宋体" w:hAnsi="宋体" w:cs="宋体"/>
                <w:kern w:val="0"/>
                <w:sz w:val="18"/>
                <w:szCs w:val="18"/>
              </w:rPr>
            </w:pPr>
            <w:r>
              <w:rPr>
                <w:rFonts w:hint="eastAsia" w:ascii="宋体" w:hAnsi="宋体" w:cs="宋体"/>
                <w:kern w:val="0"/>
                <w:sz w:val="18"/>
                <w:szCs w:val="18"/>
              </w:rPr>
              <w:t>服务辖区群众</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6EC4DD28">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61B4B83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A3EAEA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F4FA68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1B2B0F6">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24B575FA">
            <w:pPr>
              <w:widowControl/>
              <w:jc w:val="center"/>
              <w:rPr>
                <w:rFonts w:ascii="宋体" w:hAnsi="宋体" w:cs="宋体"/>
                <w:kern w:val="0"/>
                <w:sz w:val="18"/>
                <w:szCs w:val="18"/>
              </w:rPr>
            </w:pPr>
            <w:r>
              <w:rPr>
                <w:rFonts w:hint="eastAsia" w:ascii="宋体" w:hAnsi="宋体" w:cs="宋体"/>
                <w:kern w:val="0"/>
                <w:sz w:val="18"/>
                <w:szCs w:val="18"/>
              </w:rPr>
              <w:t>　</w:t>
            </w:r>
          </w:p>
        </w:tc>
      </w:tr>
      <w:tr w14:paraId="6A4F86C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116680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F6340DE">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AF1654B">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790000AA">
            <w:pPr>
              <w:widowControl/>
              <w:jc w:val="center"/>
              <w:rPr>
                <w:rFonts w:ascii="宋体" w:hAnsi="宋体" w:cs="宋体"/>
                <w:kern w:val="0"/>
                <w:sz w:val="18"/>
                <w:szCs w:val="18"/>
              </w:rPr>
            </w:pPr>
            <w:r>
              <w:rPr>
                <w:rFonts w:hint="eastAsia" w:ascii="宋体" w:hAnsi="宋体" w:cs="宋体"/>
                <w:kern w:val="0"/>
                <w:sz w:val="18"/>
                <w:szCs w:val="18"/>
              </w:rPr>
              <w:t>　</w:t>
            </w:r>
          </w:p>
        </w:tc>
      </w:tr>
      <w:tr w14:paraId="195FEC5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BB0EEB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E3AE9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8D41AD">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491CABEE">
            <w:pPr>
              <w:widowControl/>
              <w:jc w:val="center"/>
              <w:rPr>
                <w:rFonts w:ascii="宋体" w:hAnsi="宋体" w:cs="宋体"/>
                <w:kern w:val="0"/>
                <w:sz w:val="18"/>
                <w:szCs w:val="18"/>
              </w:rPr>
            </w:pPr>
            <w:r>
              <w:rPr>
                <w:rFonts w:hint="eastAsia" w:ascii="宋体" w:hAnsi="宋体" w:cs="宋体"/>
                <w:kern w:val="0"/>
                <w:sz w:val="18"/>
                <w:szCs w:val="18"/>
              </w:rPr>
              <w:t>　</w:t>
            </w:r>
          </w:p>
        </w:tc>
      </w:tr>
      <w:tr w14:paraId="6929942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C3264AB">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585984B">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4FF7288">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15FE181B">
            <w:pPr>
              <w:widowControl/>
              <w:jc w:val="center"/>
              <w:rPr>
                <w:rFonts w:ascii="宋体" w:hAnsi="宋体" w:cs="宋体"/>
                <w:kern w:val="0"/>
                <w:sz w:val="18"/>
                <w:szCs w:val="18"/>
              </w:rPr>
            </w:pPr>
            <w:r>
              <w:rPr>
                <w:rFonts w:hint="eastAsia" w:ascii="宋体" w:hAnsi="宋体" w:cs="宋体"/>
                <w:kern w:val="0"/>
                <w:sz w:val="18"/>
                <w:szCs w:val="18"/>
              </w:rPr>
              <w:t>≥90%　</w:t>
            </w:r>
          </w:p>
        </w:tc>
      </w:tr>
      <w:tr w14:paraId="2802652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7A442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BF49E9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94B313E">
            <w:pPr>
              <w:widowControl/>
              <w:jc w:val="center"/>
              <w:rPr>
                <w:rFonts w:ascii="宋体" w:hAnsi="宋体" w:cs="宋体"/>
                <w:kern w:val="0"/>
                <w:sz w:val="18"/>
                <w:szCs w:val="18"/>
              </w:rPr>
            </w:pPr>
            <w:r>
              <w:rPr>
                <w:rFonts w:hint="eastAsia" w:ascii="宋体" w:hAnsi="宋体" w:cs="宋体"/>
                <w:kern w:val="0"/>
                <w:sz w:val="18"/>
                <w:szCs w:val="18"/>
              </w:rPr>
              <w:t>　</w:t>
            </w:r>
          </w:p>
        </w:tc>
        <w:tc>
          <w:tcPr>
            <w:tcW w:w="4650" w:type="dxa"/>
            <w:gridSpan w:val="4"/>
            <w:tcBorders>
              <w:top w:val="single" w:color="000000" w:sz="4" w:space="0"/>
              <w:left w:val="nil"/>
              <w:bottom w:val="single" w:color="000000" w:sz="4" w:space="0"/>
              <w:right w:val="single" w:color="000000" w:sz="4" w:space="0"/>
            </w:tcBorders>
            <w:shd w:val="clear" w:color="auto" w:fill="auto"/>
            <w:vAlign w:val="center"/>
          </w:tcPr>
          <w:p w14:paraId="04CEE9ED">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647" w:tblpY="122"/>
        <w:tblOverlap w:val="never"/>
        <w:tblW w:w="14425"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701"/>
      </w:tblGrid>
      <w:tr w14:paraId="18894D8D">
        <w:tblPrEx>
          <w:tblCellMar>
            <w:top w:w="0" w:type="dxa"/>
            <w:left w:w="108" w:type="dxa"/>
            <w:bottom w:w="0" w:type="dxa"/>
            <w:right w:w="108" w:type="dxa"/>
          </w:tblCellMar>
        </w:tblPrEx>
        <w:trPr>
          <w:trHeight w:val="406" w:hRule="atLeast"/>
        </w:trPr>
        <w:tc>
          <w:tcPr>
            <w:tcW w:w="14425" w:type="dxa"/>
            <w:gridSpan w:val="13"/>
            <w:tcBorders>
              <w:top w:val="nil"/>
              <w:left w:val="nil"/>
              <w:bottom w:val="nil"/>
              <w:right w:val="nil"/>
            </w:tcBorders>
            <w:shd w:val="clear" w:color="auto" w:fill="auto"/>
            <w:noWrap/>
            <w:vAlign w:val="bottom"/>
          </w:tcPr>
          <w:p w14:paraId="014FBE58">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出  绩  效  目  标  表</w:t>
            </w:r>
          </w:p>
        </w:tc>
      </w:tr>
      <w:tr w14:paraId="1520707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BBF3F15">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CFBED1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A7F07B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9C55ED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C07199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C7AF0D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FF35B3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A6768C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63E3955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26F92FA">
            <w:pPr>
              <w:widowControl/>
              <w:jc w:val="left"/>
              <w:rPr>
                <w:rFonts w:ascii="宋体" w:hAnsi="宋体" w:cs="宋体"/>
                <w:color w:val="000000"/>
                <w:kern w:val="0"/>
                <w:sz w:val="22"/>
              </w:rPr>
            </w:pPr>
          </w:p>
        </w:tc>
        <w:tc>
          <w:tcPr>
            <w:tcW w:w="701" w:type="dxa"/>
            <w:tcBorders>
              <w:top w:val="nil"/>
              <w:left w:val="nil"/>
              <w:bottom w:val="nil"/>
              <w:right w:val="nil"/>
            </w:tcBorders>
            <w:shd w:val="clear" w:color="auto" w:fill="auto"/>
            <w:noWrap/>
            <w:vAlign w:val="bottom"/>
          </w:tcPr>
          <w:p w14:paraId="5EB134B7">
            <w:pPr>
              <w:widowControl/>
              <w:jc w:val="left"/>
              <w:rPr>
                <w:rFonts w:ascii="宋体" w:hAnsi="宋体" w:cs="宋体"/>
                <w:color w:val="000000"/>
                <w:kern w:val="0"/>
                <w:sz w:val="22"/>
              </w:rPr>
            </w:pPr>
          </w:p>
        </w:tc>
      </w:tr>
      <w:tr w14:paraId="58C531D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015340F">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3DD8E7A">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972A7E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474" w:type="dxa"/>
            <w:gridSpan w:val="5"/>
            <w:tcBorders>
              <w:top w:val="single" w:color="auto" w:sz="4" w:space="0"/>
              <w:left w:val="nil"/>
              <w:bottom w:val="single" w:color="auto" w:sz="4" w:space="0"/>
              <w:right w:val="single" w:color="auto" w:sz="4" w:space="0"/>
            </w:tcBorders>
            <w:shd w:val="clear" w:color="auto" w:fill="auto"/>
            <w:vAlign w:val="center"/>
          </w:tcPr>
          <w:p w14:paraId="28F8F1DB">
            <w:pPr>
              <w:widowControl/>
              <w:jc w:val="center"/>
              <w:rPr>
                <w:rFonts w:ascii="宋体" w:hAnsi="宋体" w:cs="宋体"/>
                <w:kern w:val="0"/>
                <w:sz w:val="18"/>
                <w:szCs w:val="18"/>
              </w:rPr>
            </w:pPr>
            <w:r>
              <w:rPr>
                <w:rFonts w:hint="eastAsia" w:ascii="宋体" w:hAnsi="宋体" w:cs="宋体"/>
                <w:kern w:val="0"/>
                <w:sz w:val="18"/>
                <w:szCs w:val="18"/>
              </w:rPr>
              <w:t>非在编人员补贴（公岗）</w:t>
            </w:r>
          </w:p>
        </w:tc>
      </w:tr>
      <w:tr w14:paraId="04A3FC5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4741ACB0">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FDC2C0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602575FA">
            <w:pPr>
              <w:widowControl/>
              <w:jc w:val="center"/>
              <w:rPr>
                <w:rFonts w:ascii="宋体" w:hAnsi="宋体" w:cs="宋体"/>
                <w:kern w:val="0"/>
                <w:sz w:val="18"/>
                <w:szCs w:val="18"/>
              </w:rPr>
            </w:pPr>
            <w:r>
              <w:rPr>
                <w:rFonts w:hint="eastAsia" w:ascii="宋体" w:hAnsi="宋体" w:cs="宋体"/>
                <w:kern w:val="0"/>
                <w:sz w:val="18"/>
                <w:szCs w:val="18"/>
              </w:rPr>
              <w:t>170.46万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49D3D88C">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0A6CEC3B">
            <w:pPr>
              <w:widowControl/>
              <w:jc w:val="center"/>
              <w:rPr>
                <w:rFonts w:ascii="宋体" w:hAnsi="宋体" w:cs="宋体"/>
                <w:kern w:val="0"/>
                <w:sz w:val="18"/>
                <w:szCs w:val="18"/>
              </w:rPr>
            </w:pPr>
            <w:r>
              <w:rPr>
                <w:rFonts w:hint="eastAsia" w:ascii="宋体" w:hAnsi="宋体" w:cs="宋体"/>
                <w:kern w:val="0"/>
                <w:sz w:val="18"/>
                <w:szCs w:val="18"/>
              </w:rPr>
              <w:t>170.46万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6B06B17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3093" w:type="dxa"/>
            <w:gridSpan w:val="3"/>
            <w:tcBorders>
              <w:top w:val="single" w:color="auto" w:sz="4" w:space="0"/>
              <w:left w:val="nil"/>
              <w:bottom w:val="single" w:color="auto" w:sz="4" w:space="0"/>
              <w:right w:val="single" w:color="auto" w:sz="4" w:space="0"/>
            </w:tcBorders>
            <w:shd w:val="clear" w:color="auto" w:fill="auto"/>
            <w:vAlign w:val="center"/>
          </w:tcPr>
          <w:p w14:paraId="3467460B">
            <w:pPr>
              <w:widowControl/>
              <w:jc w:val="center"/>
              <w:rPr>
                <w:rFonts w:ascii="宋体" w:hAnsi="宋体" w:cs="宋体"/>
                <w:kern w:val="0"/>
                <w:sz w:val="18"/>
                <w:szCs w:val="18"/>
              </w:rPr>
            </w:pPr>
            <w:r>
              <w:rPr>
                <w:rFonts w:hint="eastAsia" w:ascii="宋体" w:hAnsi="宋体" w:cs="宋体"/>
                <w:kern w:val="0"/>
                <w:sz w:val="18"/>
                <w:szCs w:val="18"/>
              </w:rPr>
              <w:t>　</w:t>
            </w:r>
          </w:p>
        </w:tc>
      </w:tr>
      <w:tr w14:paraId="318F3E9F">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0F33150">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30" w:type="dxa"/>
            <w:gridSpan w:val="12"/>
            <w:tcBorders>
              <w:top w:val="nil"/>
              <w:left w:val="nil"/>
              <w:bottom w:val="single" w:color="000000" w:sz="4" w:space="0"/>
              <w:right w:val="single" w:color="000000" w:sz="4" w:space="0"/>
            </w:tcBorders>
            <w:shd w:val="clear" w:color="auto" w:fill="auto"/>
          </w:tcPr>
          <w:p w14:paraId="4E4C59B0">
            <w:pPr>
              <w:widowControl/>
              <w:jc w:val="left"/>
              <w:rPr>
                <w:rFonts w:ascii="宋体" w:hAnsi="宋体" w:cs="宋体"/>
                <w:kern w:val="0"/>
                <w:sz w:val="18"/>
                <w:szCs w:val="18"/>
              </w:rPr>
            </w:pPr>
            <w:r>
              <w:rPr>
                <w:rFonts w:hint="eastAsia" w:ascii="宋体" w:hAnsi="宋体" w:cs="宋体"/>
                <w:kern w:val="0"/>
                <w:sz w:val="18"/>
                <w:szCs w:val="18"/>
              </w:rPr>
              <w:t>　要用于发放非在编人员补贴（（公岗）。更好的推动辖区治安综合治理工作，维护社会和谐。</w:t>
            </w:r>
          </w:p>
        </w:tc>
      </w:tr>
      <w:tr w14:paraId="58BD1DA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AEA7681">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7BF9F9C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43AA0D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F6A4A8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CDECE18">
        <w:tblPrEx>
          <w:tblCellMar>
            <w:top w:w="0" w:type="dxa"/>
            <w:left w:w="108" w:type="dxa"/>
            <w:bottom w:w="0" w:type="dxa"/>
            <w:right w:w="108" w:type="dxa"/>
          </w:tblCellMar>
        </w:tblPrEx>
        <w:trPr>
          <w:trHeight w:val="376"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28A396C">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4BA8576">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FD1631F">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470EF544">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w:t>
            </w:r>
          </w:p>
        </w:tc>
      </w:tr>
      <w:tr w14:paraId="383D0C1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77E86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E87F14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1C0ECB">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F599E95">
            <w:pPr>
              <w:widowControl/>
              <w:jc w:val="center"/>
              <w:rPr>
                <w:rFonts w:ascii="宋体" w:hAnsi="宋体" w:cs="宋体"/>
                <w:kern w:val="0"/>
                <w:sz w:val="18"/>
                <w:szCs w:val="18"/>
              </w:rPr>
            </w:pPr>
            <w:r>
              <w:rPr>
                <w:rFonts w:hint="eastAsia" w:ascii="宋体" w:hAnsi="宋体" w:cs="宋体"/>
                <w:kern w:val="0"/>
                <w:sz w:val="18"/>
                <w:szCs w:val="18"/>
              </w:rPr>
              <w:t>　</w:t>
            </w:r>
          </w:p>
        </w:tc>
      </w:tr>
      <w:tr w14:paraId="6A6634F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29608C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F9397B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A42788">
            <w:pPr>
              <w:widowControl/>
              <w:jc w:val="center"/>
              <w:rPr>
                <w:rFonts w:ascii="宋体" w:hAnsi="宋体" w:cs="宋体"/>
                <w:kern w:val="0"/>
                <w:sz w:val="18"/>
                <w:szCs w:val="18"/>
              </w:rPr>
            </w:pPr>
            <w:r>
              <w:rPr>
                <w:rFonts w:hint="eastAsia" w:ascii="宋体" w:hAnsi="宋体" w:cs="宋体"/>
                <w:kern w:val="0"/>
                <w:sz w:val="18"/>
                <w:szCs w:val="18"/>
              </w:rPr>
              <w:t>申请方式按月发放补贴</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B8863D0">
            <w:pPr>
              <w:widowControl/>
              <w:jc w:val="center"/>
              <w:rPr>
                <w:rFonts w:ascii="宋体" w:hAnsi="宋体" w:cs="宋体"/>
                <w:kern w:val="0"/>
                <w:sz w:val="18"/>
                <w:szCs w:val="18"/>
              </w:rPr>
            </w:pPr>
            <w:r>
              <w:rPr>
                <w:rFonts w:hint="eastAsia" w:ascii="宋体" w:hAnsi="宋体" w:cs="宋体"/>
                <w:kern w:val="0"/>
                <w:sz w:val="18"/>
                <w:szCs w:val="18"/>
              </w:rPr>
              <w:t>　按月发放</w:t>
            </w:r>
          </w:p>
        </w:tc>
      </w:tr>
      <w:tr w14:paraId="25977B07">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30D8F7D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6809E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BB22E82">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A57B67D">
            <w:pPr>
              <w:widowControl/>
              <w:jc w:val="center"/>
              <w:rPr>
                <w:rFonts w:ascii="宋体" w:hAnsi="宋体" w:cs="宋体"/>
                <w:kern w:val="0"/>
                <w:sz w:val="18"/>
                <w:szCs w:val="18"/>
              </w:rPr>
            </w:pPr>
            <w:r>
              <w:rPr>
                <w:rFonts w:hint="eastAsia" w:ascii="宋体" w:hAnsi="宋体" w:cs="宋体"/>
                <w:kern w:val="0"/>
                <w:sz w:val="18"/>
                <w:szCs w:val="18"/>
              </w:rPr>
              <w:t>　</w:t>
            </w:r>
          </w:p>
        </w:tc>
      </w:tr>
      <w:tr w14:paraId="442EBBE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89BAF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DD862B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0765E5">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3B0BBC9">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w:t>
            </w:r>
          </w:p>
        </w:tc>
      </w:tr>
      <w:tr w14:paraId="31F23CD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9479A4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1B8B3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81A6AEF">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4A025EFD">
            <w:pPr>
              <w:widowControl/>
              <w:jc w:val="center"/>
              <w:rPr>
                <w:rFonts w:ascii="宋体" w:hAnsi="宋体" w:cs="宋体"/>
                <w:kern w:val="0"/>
                <w:sz w:val="18"/>
                <w:szCs w:val="18"/>
              </w:rPr>
            </w:pPr>
            <w:r>
              <w:rPr>
                <w:rFonts w:hint="eastAsia" w:ascii="宋体" w:hAnsi="宋体" w:cs="宋体"/>
                <w:kern w:val="0"/>
                <w:sz w:val="18"/>
                <w:szCs w:val="18"/>
              </w:rPr>
              <w:t>　</w:t>
            </w:r>
          </w:p>
        </w:tc>
      </w:tr>
      <w:tr w14:paraId="566618E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7429BD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C14E8A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EB09CF">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2976749">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14:paraId="2C8EF13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30846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322BE1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F8A986F">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1171DB7">
            <w:pPr>
              <w:widowControl/>
              <w:jc w:val="center"/>
              <w:rPr>
                <w:rFonts w:ascii="宋体" w:hAnsi="宋体" w:cs="宋体"/>
                <w:kern w:val="0"/>
                <w:sz w:val="18"/>
                <w:szCs w:val="18"/>
              </w:rPr>
            </w:pPr>
            <w:r>
              <w:rPr>
                <w:rFonts w:hint="eastAsia" w:ascii="宋体" w:hAnsi="宋体" w:cs="宋体"/>
                <w:kern w:val="0"/>
                <w:sz w:val="18"/>
                <w:szCs w:val="18"/>
              </w:rPr>
              <w:t>　</w:t>
            </w:r>
          </w:p>
        </w:tc>
      </w:tr>
      <w:tr w14:paraId="761D21C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140E67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FFB8AED">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598ED8">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281C109E">
            <w:pPr>
              <w:widowControl/>
              <w:jc w:val="center"/>
              <w:rPr>
                <w:rFonts w:ascii="宋体" w:hAnsi="宋体" w:cs="宋体"/>
                <w:kern w:val="0"/>
                <w:sz w:val="18"/>
                <w:szCs w:val="18"/>
              </w:rPr>
            </w:pPr>
            <w:r>
              <w:rPr>
                <w:rFonts w:hint="eastAsia" w:ascii="宋体" w:hAnsi="宋体" w:cs="宋体"/>
                <w:kern w:val="0"/>
                <w:sz w:val="18"/>
                <w:szCs w:val="18"/>
              </w:rPr>
              <w:t>　</w:t>
            </w:r>
          </w:p>
        </w:tc>
      </w:tr>
      <w:tr w14:paraId="2E87914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9EDA1D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9A604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5AE30C7">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39E3BBD">
            <w:pPr>
              <w:widowControl/>
              <w:jc w:val="center"/>
              <w:rPr>
                <w:rFonts w:ascii="宋体" w:hAnsi="宋体" w:cs="宋体"/>
                <w:kern w:val="0"/>
                <w:sz w:val="18"/>
                <w:szCs w:val="18"/>
              </w:rPr>
            </w:pPr>
            <w:r>
              <w:rPr>
                <w:rFonts w:hint="eastAsia" w:ascii="宋体" w:hAnsi="宋体" w:cs="宋体"/>
                <w:kern w:val="0"/>
                <w:sz w:val="18"/>
                <w:szCs w:val="18"/>
              </w:rPr>
              <w:t>　</w:t>
            </w:r>
          </w:p>
        </w:tc>
      </w:tr>
      <w:tr w14:paraId="1D258C7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28AB83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EEC4E7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2B82A6">
            <w:pPr>
              <w:widowControl/>
              <w:jc w:val="center"/>
              <w:rPr>
                <w:rFonts w:ascii="宋体" w:hAnsi="宋体" w:cs="宋体"/>
                <w:kern w:val="0"/>
                <w:sz w:val="18"/>
                <w:szCs w:val="18"/>
              </w:rPr>
            </w:pPr>
            <w:r>
              <w:rPr>
                <w:rFonts w:hint="eastAsia" w:ascii="宋体" w:hAnsi="宋体" w:cs="宋体"/>
                <w:kern w:val="0"/>
                <w:sz w:val="18"/>
                <w:szCs w:val="18"/>
              </w:rPr>
              <w:t>持续维护群众生活幸福，持续满足群众需求</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3461B715">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356B30C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5E24CA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1FA447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79011F">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7E5EF237">
            <w:pPr>
              <w:widowControl/>
              <w:jc w:val="center"/>
              <w:rPr>
                <w:rFonts w:ascii="宋体" w:hAnsi="宋体" w:cs="宋体"/>
                <w:kern w:val="0"/>
                <w:sz w:val="18"/>
                <w:szCs w:val="18"/>
              </w:rPr>
            </w:pPr>
            <w:r>
              <w:rPr>
                <w:rFonts w:hint="eastAsia" w:ascii="宋体" w:hAnsi="宋体" w:cs="宋体"/>
                <w:kern w:val="0"/>
                <w:sz w:val="18"/>
                <w:szCs w:val="18"/>
              </w:rPr>
              <w:t>　</w:t>
            </w:r>
          </w:p>
        </w:tc>
      </w:tr>
      <w:tr w14:paraId="716A42CC">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2449CA1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0750811">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66231F5">
            <w:pPr>
              <w:widowControl/>
              <w:jc w:val="left"/>
              <w:rPr>
                <w:rFonts w:ascii="宋体" w:hAnsi="宋体" w:cs="宋体"/>
                <w:kern w:val="0"/>
                <w:sz w:val="18"/>
                <w:szCs w:val="18"/>
              </w:rPr>
            </w:pPr>
            <w:r>
              <w:rPr>
                <w:rFonts w:hint="eastAsia" w:ascii="宋体" w:hAnsi="宋体" w:cs="宋体"/>
                <w:kern w:val="0"/>
                <w:sz w:val="18"/>
                <w:szCs w:val="18"/>
              </w:rPr>
              <w:t>持续服务辖区群众</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1F17208B">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1C8418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94472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613B9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A5EE97">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3F1D9BF2">
            <w:pPr>
              <w:widowControl/>
              <w:jc w:val="center"/>
              <w:rPr>
                <w:rFonts w:ascii="宋体" w:hAnsi="宋体" w:cs="宋体"/>
                <w:kern w:val="0"/>
                <w:sz w:val="18"/>
                <w:szCs w:val="18"/>
              </w:rPr>
            </w:pPr>
            <w:r>
              <w:rPr>
                <w:rFonts w:hint="eastAsia" w:ascii="宋体" w:hAnsi="宋体" w:cs="宋体"/>
                <w:kern w:val="0"/>
                <w:sz w:val="18"/>
                <w:szCs w:val="18"/>
              </w:rPr>
              <w:t>　</w:t>
            </w:r>
          </w:p>
        </w:tc>
      </w:tr>
      <w:tr w14:paraId="4E3C60B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6C672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CB052D5">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ECBCFDF">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E5DC181">
            <w:pPr>
              <w:widowControl/>
              <w:jc w:val="center"/>
              <w:rPr>
                <w:rFonts w:ascii="宋体" w:hAnsi="宋体" w:cs="宋体"/>
                <w:kern w:val="0"/>
                <w:sz w:val="18"/>
                <w:szCs w:val="18"/>
              </w:rPr>
            </w:pPr>
            <w:r>
              <w:rPr>
                <w:rFonts w:hint="eastAsia" w:ascii="宋体" w:hAnsi="宋体" w:cs="宋体"/>
                <w:kern w:val="0"/>
                <w:sz w:val="18"/>
                <w:szCs w:val="18"/>
              </w:rPr>
              <w:t>　</w:t>
            </w:r>
          </w:p>
        </w:tc>
      </w:tr>
      <w:tr w14:paraId="13A1B56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6A9F4F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59224F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87CFB9">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77BC8BA3">
            <w:pPr>
              <w:widowControl/>
              <w:jc w:val="center"/>
              <w:rPr>
                <w:rFonts w:ascii="宋体" w:hAnsi="宋体" w:cs="宋体"/>
                <w:kern w:val="0"/>
                <w:sz w:val="18"/>
                <w:szCs w:val="18"/>
              </w:rPr>
            </w:pPr>
            <w:r>
              <w:rPr>
                <w:rFonts w:hint="eastAsia" w:ascii="宋体" w:hAnsi="宋体" w:cs="宋体"/>
                <w:kern w:val="0"/>
                <w:sz w:val="18"/>
                <w:szCs w:val="18"/>
              </w:rPr>
              <w:t>　</w:t>
            </w:r>
          </w:p>
        </w:tc>
      </w:tr>
      <w:tr w14:paraId="004024E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0C01D75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B909DA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089AC13">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6DCB26D3">
            <w:pPr>
              <w:widowControl/>
              <w:jc w:val="center"/>
              <w:rPr>
                <w:rFonts w:ascii="宋体" w:hAnsi="宋体" w:cs="宋体"/>
                <w:kern w:val="0"/>
                <w:sz w:val="18"/>
                <w:szCs w:val="18"/>
              </w:rPr>
            </w:pPr>
            <w:r>
              <w:rPr>
                <w:rFonts w:hint="eastAsia" w:ascii="宋体" w:hAnsi="宋体" w:cs="宋体"/>
                <w:kern w:val="0"/>
                <w:sz w:val="18"/>
                <w:szCs w:val="18"/>
              </w:rPr>
              <w:t>≥90%　</w:t>
            </w:r>
          </w:p>
        </w:tc>
      </w:tr>
      <w:tr w14:paraId="04F61D5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A6D0E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55EBC0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F3A165">
            <w:pPr>
              <w:widowControl/>
              <w:jc w:val="center"/>
              <w:rPr>
                <w:rFonts w:ascii="宋体" w:hAnsi="宋体" w:cs="宋体"/>
                <w:kern w:val="0"/>
                <w:sz w:val="18"/>
                <w:szCs w:val="18"/>
              </w:rPr>
            </w:pPr>
            <w:r>
              <w:rPr>
                <w:rFonts w:hint="eastAsia" w:ascii="宋体" w:hAnsi="宋体" w:cs="宋体"/>
                <w:kern w:val="0"/>
                <w:sz w:val="18"/>
                <w:szCs w:val="18"/>
              </w:rPr>
              <w:t>　</w:t>
            </w:r>
          </w:p>
        </w:tc>
        <w:tc>
          <w:tcPr>
            <w:tcW w:w="4225" w:type="dxa"/>
            <w:gridSpan w:val="4"/>
            <w:tcBorders>
              <w:top w:val="single" w:color="000000" w:sz="4" w:space="0"/>
              <w:left w:val="nil"/>
              <w:bottom w:val="single" w:color="000000" w:sz="4" w:space="0"/>
              <w:right w:val="single" w:color="000000" w:sz="4" w:space="0"/>
            </w:tcBorders>
            <w:shd w:val="clear" w:color="auto" w:fill="auto"/>
            <w:vAlign w:val="center"/>
          </w:tcPr>
          <w:p w14:paraId="0351494A">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696" w:tblpY="420"/>
        <w:tblOverlap w:val="never"/>
        <w:tblW w:w="13973" w:type="dxa"/>
        <w:tblInd w:w="0" w:type="dxa"/>
        <w:tblLayout w:type="fixed"/>
        <w:tblCellMar>
          <w:top w:w="0" w:type="dxa"/>
          <w:left w:w="108" w:type="dxa"/>
          <w:bottom w:w="0" w:type="dxa"/>
          <w:right w:w="108" w:type="dxa"/>
        </w:tblCellMar>
      </w:tblPr>
      <w:tblGrid>
        <w:gridCol w:w="2195"/>
        <w:gridCol w:w="1857"/>
        <w:gridCol w:w="1664"/>
        <w:gridCol w:w="499"/>
        <w:gridCol w:w="1165"/>
        <w:gridCol w:w="323"/>
        <w:gridCol w:w="323"/>
        <w:gridCol w:w="1925"/>
        <w:gridCol w:w="249"/>
        <w:gridCol w:w="1132"/>
        <w:gridCol w:w="2143"/>
        <w:gridCol w:w="249"/>
        <w:gridCol w:w="249"/>
      </w:tblGrid>
      <w:tr w14:paraId="79F8587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608A42F4">
            <w:pPr>
              <w:widowControl/>
              <w:jc w:val="center"/>
              <w:outlineLvl w:val="1"/>
              <w:rPr>
                <w:rFonts w:ascii="宋体" w:hAnsi="宋体" w:cs="宋体"/>
                <w:b/>
                <w:bCs/>
                <w:kern w:val="0"/>
                <w:sz w:val="32"/>
                <w:szCs w:val="32"/>
              </w:rPr>
            </w:pPr>
          </w:p>
        </w:tc>
      </w:tr>
      <w:tr w14:paraId="354569F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435615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4DC440C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380759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B75912D">
            <w:pPr>
              <w:widowControl/>
              <w:jc w:val="left"/>
              <w:rPr>
                <w:rFonts w:hint="eastAsia" w:ascii="宋体" w:hAnsi="宋体" w:cs="宋体"/>
                <w:color w:val="000000"/>
                <w:kern w:val="0"/>
                <w:sz w:val="22"/>
              </w:rPr>
            </w:pPr>
          </w:p>
          <w:p w14:paraId="312D3DE0">
            <w:pPr>
              <w:widowControl/>
              <w:jc w:val="left"/>
              <w:rPr>
                <w:rFonts w:hint="eastAsia" w:ascii="宋体" w:hAnsi="宋体" w:cs="宋体"/>
                <w:color w:val="000000"/>
                <w:kern w:val="0"/>
                <w:sz w:val="22"/>
              </w:rPr>
            </w:pPr>
          </w:p>
          <w:p w14:paraId="0749628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80A293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1A638EE">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99B732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79A544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99D89D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9C22C8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2BCD16A">
            <w:pPr>
              <w:widowControl/>
              <w:jc w:val="left"/>
              <w:rPr>
                <w:rFonts w:ascii="宋体" w:hAnsi="宋体" w:cs="宋体"/>
                <w:color w:val="000000"/>
                <w:kern w:val="0"/>
                <w:sz w:val="22"/>
              </w:rPr>
            </w:pPr>
          </w:p>
        </w:tc>
      </w:tr>
      <w:tr w14:paraId="55D6FB8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44A317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3BF74D4">
            <w:pPr>
              <w:widowControl/>
              <w:jc w:val="center"/>
              <w:rPr>
                <w:rFonts w:ascii="宋体" w:hAnsi="宋体" w:cs="宋体"/>
                <w:kern w:val="0"/>
                <w:sz w:val="18"/>
                <w:szCs w:val="18"/>
              </w:rPr>
            </w:pPr>
            <w:r>
              <w:rPr>
                <w:rFonts w:hint="eastAsia" w:ascii="宋体" w:hAnsi="宋体" w:cs="宋体"/>
                <w:kern w:val="0"/>
                <w:sz w:val="18"/>
                <w:szCs w:val="18"/>
              </w:rPr>
              <w:t>迎宾路片区管委会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2AD2AA3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4B056638">
            <w:pPr>
              <w:widowControl/>
              <w:jc w:val="center"/>
              <w:rPr>
                <w:rFonts w:ascii="宋体" w:hAnsi="宋体" w:cs="宋体"/>
                <w:kern w:val="0"/>
                <w:sz w:val="18"/>
                <w:szCs w:val="18"/>
              </w:rPr>
            </w:pPr>
            <w:r>
              <w:rPr>
                <w:rFonts w:hint="eastAsia" w:ascii="宋体" w:hAnsi="宋体" w:cs="宋体"/>
                <w:kern w:val="0"/>
                <w:sz w:val="18"/>
                <w:szCs w:val="18"/>
              </w:rPr>
              <w:t>巡逻员工资</w:t>
            </w:r>
          </w:p>
        </w:tc>
      </w:tr>
      <w:tr w14:paraId="5695E86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8A64FB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A3EED0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3" w:type="dxa"/>
            <w:gridSpan w:val="2"/>
            <w:tcBorders>
              <w:top w:val="nil"/>
              <w:left w:val="nil"/>
              <w:bottom w:val="single" w:color="auto" w:sz="4" w:space="0"/>
              <w:right w:val="single" w:color="auto" w:sz="4" w:space="0"/>
            </w:tcBorders>
            <w:shd w:val="clear" w:color="auto" w:fill="auto"/>
            <w:vAlign w:val="center"/>
          </w:tcPr>
          <w:p w14:paraId="34627720">
            <w:pPr>
              <w:widowControl/>
              <w:jc w:val="center"/>
              <w:rPr>
                <w:rFonts w:ascii="宋体" w:hAnsi="宋体" w:cs="宋体"/>
                <w:kern w:val="0"/>
                <w:sz w:val="18"/>
                <w:szCs w:val="18"/>
              </w:rPr>
            </w:pPr>
            <w:r>
              <w:rPr>
                <w:rFonts w:hint="eastAsia" w:ascii="宋体" w:hAnsi="宋体" w:cs="宋体"/>
                <w:kern w:val="0"/>
                <w:sz w:val="18"/>
                <w:szCs w:val="18"/>
              </w:rPr>
              <w:t>22.56万　</w:t>
            </w:r>
          </w:p>
        </w:tc>
        <w:tc>
          <w:tcPr>
            <w:tcW w:w="1811" w:type="dxa"/>
            <w:gridSpan w:val="3"/>
            <w:tcBorders>
              <w:top w:val="single" w:color="auto" w:sz="4" w:space="0"/>
              <w:left w:val="nil"/>
              <w:bottom w:val="single" w:color="auto" w:sz="4" w:space="0"/>
              <w:right w:val="single" w:color="auto" w:sz="4" w:space="0"/>
            </w:tcBorders>
            <w:shd w:val="clear" w:color="auto" w:fill="auto"/>
            <w:vAlign w:val="center"/>
          </w:tcPr>
          <w:p w14:paraId="49457CD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2643670B">
            <w:pPr>
              <w:widowControl/>
              <w:jc w:val="center"/>
              <w:rPr>
                <w:rFonts w:ascii="宋体" w:hAnsi="宋体" w:cs="宋体"/>
                <w:kern w:val="0"/>
                <w:sz w:val="18"/>
                <w:szCs w:val="18"/>
              </w:rPr>
            </w:pPr>
            <w:r>
              <w:rPr>
                <w:rFonts w:hint="eastAsia" w:ascii="宋体" w:hAnsi="宋体" w:cs="宋体"/>
                <w:kern w:val="0"/>
                <w:sz w:val="18"/>
                <w:szCs w:val="18"/>
              </w:rPr>
              <w:t>22.56万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62F3FDB9">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D296A22">
            <w:pPr>
              <w:widowControl/>
              <w:jc w:val="center"/>
              <w:rPr>
                <w:rFonts w:ascii="宋体" w:hAnsi="宋体" w:cs="宋体"/>
                <w:kern w:val="0"/>
                <w:sz w:val="18"/>
                <w:szCs w:val="18"/>
              </w:rPr>
            </w:pPr>
            <w:r>
              <w:rPr>
                <w:rFonts w:hint="eastAsia" w:ascii="宋体" w:hAnsi="宋体" w:cs="宋体"/>
                <w:kern w:val="0"/>
                <w:sz w:val="18"/>
                <w:szCs w:val="18"/>
              </w:rPr>
              <w:t>　</w:t>
            </w:r>
          </w:p>
        </w:tc>
      </w:tr>
      <w:tr w14:paraId="1570042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CAD3670">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565E86BC">
            <w:pPr>
              <w:widowControl/>
              <w:jc w:val="left"/>
              <w:rPr>
                <w:rFonts w:ascii="宋体" w:hAnsi="宋体" w:cs="宋体"/>
                <w:kern w:val="0"/>
                <w:sz w:val="18"/>
                <w:szCs w:val="18"/>
              </w:rPr>
            </w:pPr>
            <w:r>
              <w:rPr>
                <w:rFonts w:hint="eastAsia" w:ascii="宋体" w:hAnsi="宋体" w:cs="宋体"/>
                <w:kern w:val="0"/>
                <w:sz w:val="18"/>
                <w:szCs w:val="18"/>
              </w:rPr>
              <w:t>　要用于巡逻员工资社保。更好的推动辖区治安综合治理工作，维护社会和谐。</w:t>
            </w:r>
          </w:p>
        </w:tc>
      </w:tr>
      <w:tr w14:paraId="68DCB46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4C31EE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14EF690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2D481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34A0FA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46ACF1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4DFF793">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95BB0D2">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B942DB5">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792041">
            <w:pPr>
              <w:widowControl/>
              <w:jc w:val="center"/>
              <w:rPr>
                <w:rFonts w:ascii="宋体" w:hAnsi="宋体" w:cs="宋体"/>
                <w:kern w:val="0"/>
                <w:sz w:val="18"/>
                <w:szCs w:val="18"/>
              </w:rPr>
            </w:pPr>
            <w:r>
              <w:rPr>
                <w:rFonts w:hint="eastAsia" w:ascii="宋体" w:hAnsi="宋体" w:cs="宋体"/>
                <w:kern w:val="0"/>
                <w:sz w:val="18"/>
                <w:szCs w:val="18"/>
              </w:rPr>
              <w:t>100%　</w:t>
            </w:r>
          </w:p>
        </w:tc>
      </w:tr>
      <w:tr w14:paraId="67422E8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9C281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CA790C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4CD02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D5F5308">
            <w:pPr>
              <w:widowControl/>
              <w:jc w:val="center"/>
              <w:rPr>
                <w:rFonts w:ascii="宋体" w:hAnsi="宋体" w:cs="宋体"/>
                <w:kern w:val="0"/>
                <w:sz w:val="18"/>
                <w:szCs w:val="18"/>
              </w:rPr>
            </w:pPr>
            <w:r>
              <w:rPr>
                <w:rFonts w:hint="eastAsia" w:ascii="宋体" w:hAnsi="宋体" w:cs="宋体"/>
                <w:kern w:val="0"/>
                <w:sz w:val="18"/>
                <w:szCs w:val="18"/>
              </w:rPr>
              <w:t>　</w:t>
            </w:r>
          </w:p>
        </w:tc>
      </w:tr>
      <w:tr w14:paraId="3C7AAE0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7C5850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6EB8D5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FDD52C4">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CA44AB">
            <w:pPr>
              <w:widowControl/>
              <w:jc w:val="center"/>
              <w:rPr>
                <w:rFonts w:ascii="宋体" w:hAnsi="宋体" w:cs="宋体"/>
                <w:kern w:val="0"/>
                <w:sz w:val="18"/>
                <w:szCs w:val="18"/>
              </w:rPr>
            </w:pPr>
            <w:r>
              <w:rPr>
                <w:rFonts w:hint="eastAsia" w:ascii="宋体" w:hAnsi="宋体" w:cs="宋体"/>
                <w:kern w:val="0"/>
                <w:sz w:val="18"/>
                <w:szCs w:val="18"/>
              </w:rPr>
              <w:t>　按月发放</w:t>
            </w:r>
          </w:p>
        </w:tc>
      </w:tr>
      <w:tr w14:paraId="58EB3C99">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14:paraId="07683D5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8D507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B4D019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6BC5699">
            <w:pPr>
              <w:widowControl/>
              <w:jc w:val="center"/>
              <w:rPr>
                <w:rFonts w:ascii="宋体" w:hAnsi="宋体" w:cs="宋体"/>
                <w:kern w:val="0"/>
                <w:sz w:val="18"/>
                <w:szCs w:val="18"/>
              </w:rPr>
            </w:pPr>
            <w:r>
              <w:rPr>
                <w:rFonts w:hint="eastAsia" w:ascii="宋体" w:hAnsi="宋体" w:cs="宋体"/>
                <w:kern w:val="0"/>
                <w:sz w:val="18"/>
                <w:szCs w:val="18"/>
              </w:rPr>
              <w:t>　</w:t>
            </w:r>
          </w:p>
        </w:tc>
      </w:tr>
      <w:tr w14:paraId="2A2903D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1AE3FD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20CF09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19D9D9C">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FD2430B">
            <w:pPr>
              <w:widowControl/>
              <w:jc w:val="center"/>
              <w:rPr>
                <w:rFonts w:ascii="宋体" w:hAnsi="宋体" w:cs="宋体"/>
                <w:kern w:val="0"/>
                <w:sz w:val="18"/>
                <w:szCs w:val="18"/>
              </w:rPr>
            </w:pPr>
            <w:r>
              <w:rPr>
                <w:rFonts w:hint="eastAsia" w:ascii="宋体" w:hAnsi="宋体" w:cs="宋体"/>
                <w:kern w:val="0"/>
                <w:sz w:val="18"/>
                <w:szCs w:val="18"/>
              </w:rPr>
              <w:t>13人</w:t>
            </w:r>
          </w:p>
        </w:tc>
      </w:tr>
      <w:tr w14:paraId="2846155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7B18D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7C7C4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693393">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9227F2">
            <w:pPr>
              <w:widowControl/>
              <w:jc w:val="center"/>
              <w:rPr>
                <w:rFonts w:ascii="宋体" w:hAnsi="宋体" w:cs="宋体"/>
                <w:kern w:val="0"/>
                <w:sz w:val="18"/>
                <w:szCs w:val="18"/>
              </w:rPr>
            </w:pPr>
            <w:r>
              <w:rPr>
                <w:rFonts w:hint="eastAsia" w:ascii="宋体" w:hAnsi="宋体" w:cs="宋体"/>
                <w:kern w:val="0"/>
                <w:sz w:val="18"/>
                <w:szCs w:val="18"/>
              </w:rPr>
              <w:t>　</w:t>
            </w:r>
          </w:p>
        </w:tc>
      </w:tr>
      <w:tr w14:paraId="1BDEE2D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45C805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988587F">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246907">
            <w:pPr>
              <w:widowControl/>
              <w:jc w:val="left"/>
              <w:rPr>
                <w:rFonts w:ascii="宋体" w:hAnsi="宋体" w:cs="宋体"/>
                <w:kern w:val="0"/>
                <w:sz w:val="18"/>
                <w:szCs w:val="18"/>
              </w:rPr>
            </w:pPr>
            <w:r>
              <w:rPr>
                <w:rFonts w:hint="eastAsia" w:ascii="宋体" w:hAnsi="宋体" w:cs="宋体"/>
                <w:kern w:val="0"/>
                <w:sz w:val="18"/>
                <w:szCs w:val="18"/>
              </w:rPr>
              <w:t>通过工资的发放，提升了工作积极性，维护工作全面开展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723C3BA">
            <w:pPr>
              <w:widowControl/>
              <w:jc w:val="center"/>
              <w:rPr>
                <w:rFonts w:ascii="宋体" w:hAnsi="宋体" w:cs="宋体"/>
                <w:kern w:val="0"/>
                <w:sz w:val="18"/>
                <w:szCs w:val="18"/>
              </w:rPr>
            </w:pPr>
            <w:r>
              <w:rPr>
                <w:rFonts w:hint="eastAsia" w:ascii="宋体" w:hAnsi="宋体" w:cs="宋体"/>
                <w:kern w:val="0"/>
                <w:sz w:val="18"/>
                <w:szCs w:val="18"/>
              </w:rPr>
              <w:t>通过工资的发放，提升了工作积极性，维护工作全面开展</w:t>
            </w:r>
          </w:p>
        </w:tc>
      </w:tr>
      <w:tr w14:paraId="61EE39F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9114FD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DB416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BA9AF7E">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8F0B37B">
            <w:pPr>
              <w:widowControl/>
              <w:jc w:val="center"/>
              <w:rPr>
                <w:rFonts w:ascii="宋体" w:hAnsi="宋体" w:cs="宋体"/>
                <w:kern w:val="0"/>
                <w:sz w:val="18"/>
                <w:szCs w:val="18"/>
              </w:rPr>
            </w:pPr>
            <w:r>
              <w:rPr>
                <w:rFonts w:hint="eastAsia" w:ascii="宋体" w:hAnsi="宋体" w:cs="宋体"/>
                <w:kern w:val="0"/>
                <w:sz w:val="18"/>
                <w:szCs w:val="18"/>
              </w:rPr>
              <w:t>　</w:t>
            </w:r>
          </w:p>
        </w:tc>
      </w:tr>
      <w:tr w14:paraId="7A8B179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8BAEE5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4618FC3">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D1BE6F">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2AEFE13">
            <w:pPr>
              <w:widowControl/>
              <w:jc w:val="center"/>
              <w:rPr>
                <w:rFonts w:ascii="宋体" w:hAnsi="宋体" w:cs="宋体"/>
                <w:kern w:val="0"/>
                <w:sz w:val="18"/>
                <w:szCs w:val="18"/>
              </w:rPr>
            </w:pPr>
            <w:r>
              <w:rPr>
                <w:rFonts w:hint="eastAsia" w:ascii="宋体" w:hAnsi="宋体" w:cs="宋体"/>
                <w:kern w:val="0"/>
                <w:sz w:val="18"/>
                <w:szCs w:val="18"/>
              </w:rPr>
              <w:t>　</w:t>
            </w:r>
          </w:p>
        </w:tc>
      </w:tr>
      <w:tr w14:paraId="62E6402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1427F8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8EAD45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CCB1FD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72E8A81">
            <w:pPr>
              <w:widowControl/>
              <w:jc w:val="center"/>
              <w:rPr>
                <w:rFonts w:ascii="宋体" w:hAnsi="宋体" w:cs="宋体"/>
                <w:kern w:val="0"/>
                <w:sz w:val="18"/>
                <w:szCs w:val="18"/>
              </w:rPr>
            </w:pPr>
            <w:r>
              <w:rPr>
                <w:rFonts w:hint="eastAsia" w:ascii="宋体" w:hAnsi="宋体" w:cs="宋体"/>
                <w:kern w:val="0"/>
                <w:sz w:val="18"/>
                <w:szCs w:val="18"/>
              </w:rPr>
              <w:t>　</w:t>
            </w:r>
          </w:p>
        </w:tc>
      </w:tr>
      <w:tr w14:paraId="2D5A4B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E688E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39C5D84">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5CF9B34">
            <w:pPr>
              <w:widowControl/>
              <w:jc w:val="center"/>
              <w:rPr>
                <w:rFonts w:ascii="宋体" w:hAnsi="宋体" w:cs="宋体"/>
                <w:kern w:val="0"/>
                <w:sz w:val="18"/>
                <w:szCs w:val="18"/>
              </w:rPr>
            </w:pPr>
            <w:r>
              <w:rPr>
                <w:rFonts w:hint="eastAsia" w:ascii="宋体" w:hAnsi="宋体" w:cs="宋体"/>
                <w:kern w:val="0"/>
                <w:sz w:val="18"/>
                <w:szCs w:val="18"/>
              </w:rPr>
              <w:t>提高群众生活幸福，持续满足群众需求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3A2D9FF">
            <w:pPr>
              <w:widowControl/>
              <w:jc w:val="center"/>
              <w:rPr>
                <w:rFonts w:ascii="宋体" w:hAnsi="宋体" w:cs="宋体"/>
                <w:kern w:val="0"/>
                <w:sz w:val="18"/>
                <w:szCs w:val="18"/>
              </w:rPr>
            </w:pPr>
            <w:r>
              <w:rPr>
                <w:rFonts w:hint="eastAsia" w:ascii="宋体" w:hAnsi="宋体" w:cs="宋体"/>
                <w:kern w:val="0"/>
                <w:sz w:val="20"/>
                <w:szCs w:val="20"/>
              </w:rPr>
              <w:t>有效加强</w:t>
            </w:r>
          </w:p>
        </w:tc>
      </w:tr>
      <w:tr w14:paraId="0DCB74B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91A80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B818B1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53B135">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4A80AB7">
            <w:pPr>
              <w:widowControl/>
              <w:jc w:val="center"/>
              <w:rPr>
                <w:rFonts w:ascii="宋体" w:hAnsi="宋体" w:cs="宋体"/>
                <w:kern w:val="0"/>
                <w:sz w:val="18"/>
                <w:szCs w:val="18"/>
              </w:rPr>
            </w:pPr>
            <w:r>
              <w:rPr>
                <w:rFonts w:hint="eastAsia" w:ascii="宋体" w:hAnsi="宋体" w:cs="宋体"/>
                <w:kern w:val="0"/>
                <w:sz w:val="18"/>
                <w:szCs w:val="18"/>
              </w:rPr>
              <w:t>　</w:t>
            </w:r>
          </w:p>
        </w:tc>
      </w:tr>
      <w:tr w14:paraId="07B9F242">
        <w:tblPrEx>
          <w:tblCellMar>
            <w:top w:w="0" w:type="dxa"/>
            <w:left w:w="108" w:type="dxa"/>
            <w:bottom w:w="0" w:type="dxa"/>
            <w:right w:w="108" w:type="dxa"/>
          </w:tblCellMar>
        </w:tblPrEx>
        <w:trPr>
          <w:trHeight w:val="56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7F46B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63D812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B73B769">
            <w:pPr>
              <w:widowControl/>
              <w:ind w:firstLine="2340" w:firstLineChars="1300"/>
              <w:jc w:val="left"/>
              <w:rPr>
                <w:rFonts w:ascii="宋体" w:hAnsi="宋体" w:cs="宋体"/>
                <w:kern w:val="0"/>
                <w:sz w:val="18"/>
                <w:szCs w:val="18"/>
              </w:rPr>
            </w:pPr>
            <w:r>
              <w:rPr>
                <w:rFonts w:hint="eastAsia" w:ascii="宋体" w:hAnsi="宋体" w:cs="宋体"/>
                <w:kern w:val="0"/>
                <w:sz w:val="18"/>
                <w:szCs w:val="18"/>
              </w:rPr>
              <w:t>持续服务辖区群众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7368181">
            <w:pPr>
              <w:widowControl/>
              <w:jc w:val="center"/>
              <w:rPr>
                <w:rFonts w:ascii="宋体" w:hAnsi="宋体" w:cs="宋体"/>
                <w:kern w:val="0"/>
                <w:sz w:val="18"/>
                <w:szCs w:val="18"/>
              </w:rPr>
            </w:pPr>
            <w:r>
              <w:rPr>
                <w:rFonts w:hint="eastAsia" w:ascii="宋体" w:hAnsi="宋体" w:cs="宋体"/>
                <w:kern w:val="0"/>
                <w:sz w:val="18"/>
                <w:szCs w:val="18"/>
              </w:rPr>
              <w:t>有效加强</w:t>
            </w:r>
          </w:p>
        </w:tc>
      </w:tr>
      <w:tr w14:paraId="7ECA9CC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937B8F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17F7F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16FFDD2">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B86D2C3">
            <w:pPr>
              <w:widowControl/>
              <w:jc w:val="center"/>
              <w:rPr>
                <w:rFonts w:ascii="宋体" w:hAnsi="宋体" w:cs="宋体"/>
                <w:kern w:val="0"/>
                <w:sz w:val="18"/>
                <w:szCs w:val="18"/>
              </w:rPr>
            </w:pPr>
            <w:r>
              <w:rPr>
                <w:rFonts w:hint="eastAsia" w:ascii="宋体" w:hAnsi="宋体" w:cs="宋体"/>
                <w:kern w:val="0"/>
                <w:sz w:val="18"/>
                <w:szCs w:val="18"/>
              </w:rPr>
              <w:t>　</w:t>
            </w:r>
          </w:p>
        </w:tc>
      </w:tr>
      <w:tr w14:paraId="7868742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D4767E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4D2CD7D">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009A4FB">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D2EA0A2">
            <w:pPr>
              <w:widowControl/>
              <w:jc w:val="center"/>
              <w:rPr>
                <w:rFonts w:ascii="宋体" w:hAnsi="宋体" w:cs="宋体"/>
                <w:kern w:val="0"/>
                <w:sz w:val="18"/>
                <w:szCs w:val="18"/>
              </w:rPr>
            </w:pPr>
            <w:r>
              <w:rPr>
                <w:rFonts w:hint="eastAsia" w:ascii="宋体" w:hAnsi="宋体" w:cs="宋体"/>
                <w:kern w:val="0"/>
                <w:sz w:val="18"/>
                <w:szCs w:val="18"/>
              </w:rPr>
              <w:t>　</w:t>
            </w:r>
          </w:p>
        </w:tc>
      </w:tr>
      <w:tr w14:paraId="2D93BD5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4D47F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F352E9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526F57">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89D4B2">
            <w:pPr>
              <w:widowControl/>
              <w:jc w:val="center"/>
              <w:rPr>
                <w:rFonts w:ascii="宋体" w:hAnsi="宋体" w:cs="宋体"/>
                <w:kern w:val="0"/>
                <w:sz w:val="18"/>
                <w:szCs w:val="18"/>
              </w:rPr>
            </w:pPr>
            <w:r>
              <w:rPr>
                <w:rFonts w:hint="eastAsia" w:ascii="宋体" w:hAnsi="宋体" w:cs="宋体"/>
                <w:kern w:val="0"/>
                <w:sz w:val="18"/>
                <w:szCs w:val="18"/>
              </w:rPr>
              <w:t>　</w:t>
            </w:r>
          </w:p>
        </w:tc>
      </w:tr>
      <w:tr w14:paraId="788964E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015F3E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327636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847947A">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5EB85DE">
            <w:pPr>
              <w:widowControl/>
              <w:jc w:val="center"/>
              <w:rPr>
                <w:rFonts w:ascii="宋体" w:hAnsi="宋体" w:cs="宋体"/>
                <w:kern w:val="0"/>
                <w:sz w:val="18"/>
                <w:szCs w:val="18"/>
              </w:rPr>
            </w:pPr>
            <w:r>
              <w:rPr>
                <w:rFonts w:hint="eastAsia" w:ascii="宋体" w:hAnsi="宋体" w:cs="宋体"/>
                <w:kern w:val="0"/>
                <w:sz w:val="18"/>
                <w:szCs w:val="18"/>
              </w:rPr>
              <w:t>≥90%　</w:t>
            </w:r>
          </w:p>
        </w:tc>
      </w:tr>
      <w:tr w14:paraId="5FECC5E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614C8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73CFE8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5464E4">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C2D6903">
            <w:pPr>
              <w:widowControl/>
              <w:jc w:val="center"/>
              <w:rPr>
                <w:rFonts w:ascii="宋体" w:hAnsi="宋体" w:cs="宋体"/>
                <w:kern w:val="0"/>
                <w:sz w:val="18"/>
                <w:szCs w:val="18"/>
              </w:rPr>
            </w:pPr>
            <w:r>
              <w:rPr>
                <w:rFonts w:hint="eastAsia" w:ascii="宋体" w:hAnsi="宋体" w:cs="宋体"/>
                <w:kern w:val="0"/>
                <w:sz w:val="18"/>
                <w:szCs w:val="18"/>
              </w:rPr>
              <w:t>　</w:t>
            </w:r>
          </w:p>
        </w:tc>
      </w:tr>
    </w:tbl>
    <w:p w14:paraId="3A75C746">
      <w:pPr>
        <w:widowControl/>
        <w:spacing w:line="560" w:lineRule="exact"/>
        <w:jc w:val="left"/>
        <w:rPr>
          <w:rFonts w:ascii="楷体_GB2312" w:hAnsi="宋体" w:eastAsia="楷体_GB2312" w:cs="宋体"/>
          <w:b/>
          <w:kern w:val="0"/>
          <w:sz w:val="32"/>
          <w:szCs w:val="32"/>
        </w:rPr>
        <w:sectPr>
          <w:pgSz w:w="16838" w:h="11906" w:orient="landscape"/>
          <w:pgMar w:top="567" w:right="1440" w:bottom="567" w:left="1440" w:header="851" w:footer="992" w:gutter="0"/>
          <w:cols w:space="0" w:num="1"/>
          <w:docGrid w:type="lines" w:linePitch="312" w:charSpace="0"/>
        </w:sectPr>
      </w:pPr>
    </w:p>
    <w:p w14:paraId="508F1E57">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48517F0A">
      <w:pPr>
        <w:widowControl/>
        <w:spacing w:line="56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7C39C76D">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2D7D16CE">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20E6077">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04455977">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31754B51">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75AA14E2">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13E25F67">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695470D1">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3966FDED">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870322C">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08D34098">
      <w:pPr>
        <w:widowControl/>
        <w:spacing w:line="560" w:lineRule="exact"/>
        <w:jc w:val="left"/>
        <w:rPr>
          <w:rFonts w:ascii="仿宋_GB2312" w:hAnsi="宋体" w:eastAsia="仿宋_GB2312" w:cs="宋体"/>
          <w:kern w:val="0"/>
          <w:sz w:val="32"/>
          <w:szCs w:val="32"/>
        </w:rPr>
      </w:pPr>
    </w:p>
    <w:p w14:paraId="0C213A41">
      <w:pPr>
        <w:widowControl/>
        <w:spacing w:line="560" w:lineRule="exact"/>
        <w:jc w:val="left"/>
        <w:rPr>
          <w:rFonts w:ascii="仿宋_GB2312" w:hAnsi="宋体" w:eastAsia="仿宋_GB2312" w:cs="宋体"/>
          <w:kern w:val="0"/>
          <w:sz w:val="32"/>
          <w:szCs w:val="32"/>
        </w:rPr>
      </w:pPr>
    </w:p>
    <w:p w14:paraId="393D2858">
      <w:pPr>
        <w:widowControl/>
        <w:spacing w:line="560" w:lineRule="exact"/>
        <w:jc w:val="left"/>
        <w:rPr>
          <w:rFonts w:ascii="仿宋_GB2312" w:hAnsi="宋体" w:eastAsia="仿宋_GB2312" w:cs="宋体"/>
          <w:kern w:val="0"/>
          <w:sz w:val="32"/>
          <w:szCs w:val="32"/>
        </w:rPr>
      </w:pPr>
    </w:p>
    <w:p w14:paraId="73506619">
      <w:pPr>
        <w:widowControl/>
        <w:spacing w:line="560" w:lineRule="exact"/>
        <w:jc w:val="left"/>
        <w:rPr>
          <w:rFonts w:ascii="仿宋_GB2312" w:hAnsi="宋体" w:eastAsia="仿宋_GB2312" w:cs="宋体"/>
          <w:kern w:val="0"/>
          <w:sz w:val="32"/>
          <w:szCs w:val="32"/>
        </w:rPr>
      </w:pPr>
    </w:p>
    <w:p w14:paraId="7EBAD056">
      <w:pPr>
        <w:widowControl/>
        <w:spacing w:line="560" w:lineRule="exact"/>
        <w:jc w:val="left"/>
        <w:rPr>
          <w:rFonts w:ascii="仿宋_GB2312" w:hAnsi="宋体" w:eastAsia="仿宋_GB2312" w:cs="宋体"/>
          <w:kern w:val="0"/>
          <w:sz w:val="32"/>
          <w:szCs w:val="32"/>
        </w:rPr>
      </w:pPr>
    </w:p>
    <w:p w14:paraId="5006E43E">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高新区（新市区）迎宾路片区管委会</w:t>
      </w:r>
    </w:p>
    <w:p w14:paraId="208A5D8B">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14:paraId="17A97322"/>
    <w:p w14:paraId="458792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EA7E">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51</w:t>
    </w:r>
    <w:r>
      <w:rPr>
        <w:rFonts w:ascii="宋体" w:hAnsi="宋体" w:eastAsia="宋体"/>
        <w:sz w:val="28"/>
        <w:szCs w:val="28"/>
      </w:rPr>
      <w:fldChar w:fldCharType="end"/>
    </w:r>
  </w:p>
  <w:p w14:paraId="0989C73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6C5B">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68FDF75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167F4"/>
    <w:rsid w:val="000413A4"/>
    <w:rsid w:val="001533CF"/>
    <w:rsid w:val="00155F71"/>
    <w:rsid w:val="00225B61"/>
    <w:rsid w:val="00244F8C"/>
    <w:rsid w:val="00255167"/>
    <w:rsid w:val="00285014"/>
    <w:rsid w:val="0028732E"/>
    <w:rsid w:val="002A0B86"/>
    <w:rsid w:val="002B5144"/>
    <w:rsid w:val="002C03BB"/>
    <w:rsid w:val="00325B17"/>
    <w:rsid w:val="003D12D4"/>
    <w:rsid w:val="0049168B"/>
    <w:rsid w:val="004B1EFC"/>
    <w:rsid w:val="005413BE"/>
    <w:rsid w:val="005C4D7A"/>
    <w:rsid w:val="005D32AF"/>
    <w:rsid w:val="0063116A"/>
    <w:rsid w:val="0066768B"/>
    <w:rsid w:val="006C6BB8"/>
    <w:rsid w:val="006F2164"/>
    <w:rsid w:val="007271EB"/>
    <w:rsid w:val="007327E6"/>
    <w:rsid w:val="00773FF0"/>
    <w:rsid w:val="007F1D98"/>
    <w:rsid w:val="00854456"/>
    <w:rsid w:val="008F3F12"/>
    <w:rsid w:val="0094473E"/>
    <w:rsid w:val="009F333B"/>
    <w:rsid w:val="00AA27D2"/>
    <w:rsid w:val="00B831F4"/>
    <w:rsid w:val="00B87B30"/>
    <w:rsid w:val="00B916F7"/>
    <w:rsid w:val="00C47F87"/>
    <w:rsid w:val="00CB39DD"/>
    <w:rsid w:val="00CB689C"/>
    <w:rsid w:val="00CD18D6"/>
    <w:rsid w:val="00CE169B"/>
    <w:rsid w:val="00DB0B4B"/>
    <w:rsid w:val="00DE2583"/>
    <w:rsid w:val="00E156D4"/>
    <w:rsid w:val="00E823AD"/>
    <w:rsid w:val="00EE5B28"/>
    <w:rsid w:val="00FC6ABD"/>
    <w:rsid w:val="015C6084"/>
    <w:rsid w:val="0173380E"/>
    <w:rsid w:val="017A709C"/>
    <w:rsid w:val="018C5B2A"/>
    <w:rsid w:val="01B8668A"/>
    <w:rsid w:val="01FE661E"/>
    <w:rsid w:val="020108FC"/>
    <w:rsid w:val="025F652F"/>
    <w:rsid w:val="02BE027E"/>
    <w:rsid w:val="02D10A3B"/>
    <w:rsid w:val="02F25313"/>
    <w:rsid w:val="03445F76"/>
    <w:rsid w:val="035E421F"/>
    <w:rsid w:val="038817C7"/>
    <w:rsid w:val="03922A7D"/>
    <w:rsid w:val="03DF7508"/>
    <w:rsid w:val="043F3928"/>
    <w:rsid w:val="049209BE"/>
    <w:rsid w:val="04AF5363"/>
    <w:rsid w:val="04DA3CA2"/>
    <w:rsid w:val="05A110C2"/>
    <w:rsid w:val="05DA3E14"/>
    <w:rsid w:val="05F337A8"/>
    <w:rsid w:val="06CD671D"/>
    <w:rsid w:val="06E04334"/>
    <w:rsid w:val="071A327A"/>
    <w:rsid w:val="07216094"/>
    <w:rsid w:val="07782708"/>
    <w:rsid w:val="079C039E"/>
    <w:rsid w:val="08117A7A"/>
    <w:rsid w:val="08EF2A79"/>
    <w:rsid w:val="09AB1748"/>
    <w:rsid w:val="0A131D1C"/>
    <w:rsid w:val="0A5668A1"/>
    <w:rsid w:val="0A6D35F4"/>
    <w:rsid w:val="0A9C3F9B"/>
    <w:rsid w:val="0AAE0626"/>
    <w:rsid w:val="0AC425EB"/>
    <w:rsid w:val="0B501B8B"/>
    <w:rsid w:val="0B922CFA"/>
    <w:rsid w:val="0BA61AD6"/>
    <w:rsid w:val="0BAF5C81"/>
    <w:rsid w:val="0BB621AD"/>
    <w:rsid w:val="0BB7319B"/>
    <w:rsid w:val="0BD777F8"/>
    <w:rsid w:val="0BE94A1F"/>
    <w:rsid w:val="0BF64E72"/>
    <w:rsid w:val="0C271CD5"/>
    <w:rsid w:val="0CA07BE3"/>
    <w:rsid w:val="0CC3594E"/>
    <w:rsid w:val="0CFE51FC"/>
    <w:rsid w:val="0D103244"/>
    <w:rsid w:val="0D286905"/>
    <w:rsid w:val="0DB5342D"/>
    <w:rsid w:val="0E292A09"/>
    <w:rsid w:val="0E5434A2"/>
    <w:rsid w:val="0E642367"/>
    <w:rsid w:val="0E675B29"/>
    <w:rsid w:val="0EBE17FD"/>
    <w:rsid w:val="0F512B64"/>
    <w:rsid w:val="0F9B6541"/>
    <w:rsid w:val="100B0CCE"/>
    <w:rsid w:val="100F0FE2"/>
    <w:rsid w:val="118A2F30"/>
    <w:rsid w:val="11EF20D9"/>
    <w:rsid w:val="12100B00"/>
    <w:rsid w:val="12130962"/>
    <w:rsid w:val="12337695"/>
    <w:rsid w:val="12481B31"/>
    <w:rsid w:val="12780FEF"/>
    <w:rsid w:val="12B92B55"/>
    <w:rsid w:val="131B2A52"/>
    <w:rsid w:val="132657D0"/>
    <w:rsid w:val="13540446"/>
    <w:rsid w:val="136E6CBC"/>
    <w:rsid w:val="142A41E6"/>
    <w:rsid w:val="14A97FA5"/>
    <w:rsid w:val="14CE4647"/>
    <w:rsid w:val="152B52E9"/>
    <w:rsid w:val="1566064A"/>
    <w:rsid w:val="15DB2A70"/>
    <w:rsid w:val="15EE201E"/>
    <w:rsid w:val="16561DC7"/>
    <w:rsid w:val="16FA6939"/>
    <w:rsid w:val="16FA6AEE"/>
    <w:rsid w:val="17914B3C"/>
    <w:rsid w:val="179417BF"/>
    <w:rsid w:val="17A928E9"/>
    <w:rsid w:val="17D53222"/>
    <w:rsid w:val="18393D56"/>
    <w:rsid w:val="1852422F"/>
    <w:rsid w:val="18657345"/>
    <w:rsid w:val="187F6007"/>
    <w:rsid w:val="18822EF2"/>
    <w:rsid w:val="18976889"/>
    <w:rsid w:val="18987513"/>
    <w:rsid w:val="18BB39EB"/>
    <w:rsid w:val="18C87DFE"/>
    <w:rsid w:val="1928173A"/>
    <w:rsid w:val="19343B40"/>
    <w:rsid w:val="1A6E7EB6"/>
    <w:rsid w:val="1A83170E"/>
    <w:rsid w:val="1AAC35DB"/>
    <w:rsid w:val="1ABE7E72"/>
    <w:rsid w:val="1B3500E8"/>
    <w:rsid w:val="1BB02796"/>
    <w:rsid w:val="1BCD3896"/>
    <w:rsid w:val="1BE602E8"/>
    <w:rsid w:val="1C174A68"/>
    <w:rsid w:val="1C246160"/>
    <w:rsid w:val="1C3B6618"/>
    <w:rsid w:val="1C501529"/>
    <w:rsid w:val="1C51414F"/>
    <w:rsid w:val="1C7C651F"/>
    <w:rsid w:val="1C7D0533"/>
    <w:rsid w:val="1C7D5D52"/>
    <w:rsid w:val="1CBA612C"/>
    <w:rsid w:val="1D4409B6"/>
    <w:rsid w:val="1D5B4A4E"/>
    <w:rsid w:val="1D631516"/>
    <w:rsid w:val="1D891493"/>
    <w:rsid w:val="1D9668A9"/>
    <w:rsid w:val="1DB931BF"/>
    <w:rsid w:val="1E0B3402"/>
    <w:rsid w:val="1E277E6C"/>
    <w:rsid w:val="1E8D1FBC"/>
    <w:rsid w:val="1EB37D5A"/>
    <w:rsid w:val="1ED55231"/>
    <w:rsid w:val="1F25219A"/>
    <w:rsid w:val="1F3338E0"/>
    <w:rsid w:val="1F801393"/>
    <w:rsid w:val="1FB91436"/>
    <w:rsid w:val="1FBB30E3"/>
    <w:rsid w:val="1FD87BA1"/>
    <w:rsid w:val="20462965"/>
    <w:rsid w:val="206E04FF"/>
    <w:rsid w:val="207E5341"/>
    <w:rsid w:val="209C3778"/>
    <w:rsid w:val="20B523F6"/>
    <w:rsid w:val="214414B4"/>
    <w:rsid w:val="215402D3"/>
    <w:rsid w:val="21A97990"/>
    <w:rsid w:val="21BE3D44"/>
    <w:rsid w:val="21E21024"/>
    <w:rsid w:val="21E34DB6"/>
    <w:rsid w:val="21F51E23"/>
    <w:rsid w:val="22654EEE"/>
    <w:rsid w:val="22AC52FA"/>
    <w:rsid w:val="22B1321C"/>
    <w:rsid w:val="22BB5FB5"/>
    <w:rsid w:val="23226897"/>
    <w:rsid w:val="23551BB3"/>
    <w:rsid w:val="237D15CC"/>
    <w:rsid w:val="24753FF7"/>
    <w:rsid w:val="247B5C6D"/>
    <w:rsid w:val="247E387E"/>
    <w:rsid w:val="2500442C"/>
    <w:rsid w:val="25006142"/>
    <w:rsid w:val="255E5DF9"/>
    <w:rsid w:val="25B61F25"/>
    <w:rsid w:val="26210E7F"/>
    <w:rsid w:val="263F2988"/>
    <w:rsid w:val="26655987"/>
    <w:rsid w:val="269C2144"/>
    <w:rsid w:val="26E86E57"/>
    <w:rsid w:val="275D3791"/>
    <w:rsid w:val="27632AAA"/>
    <w:rsid w:val="277B4535"/>
    <w:rsid w:val="27905261"/>
    <w:rsid w:val="27920747"/>
    <w:rsid w:val="27DA3A77"/>
    <w:rsid w:val="280B7EC8"/>
    <w:rsid w:val="28467FB4"/>
    <w:rsid w:val="284F125F"/>
    <w:rsid w:val="28916AD9"/>
    <w:rsid w:val="28DB0F8E"/>
    <w:rsid w:val="28F967F4"/>
    <w:rsid w:val="294168B5"/>
    <w:rsid w:val="297C6C32"/>
    <w:rsid w:val="29F042F6"/>
    <w:rsid w:val="2A1766EA"/>
    <w:rsid w:val="2A1F57F2"/>
    <w:rsid w:val="2A4C30AA"/>
    <w:rsid w:val="2A6F728A"/>
    <w:rsid w:val="2A7F1682"/>
    <w:rsid w:val="2B287014"/>
    <w:rsid w:val="2B2D4109"/>
    <w:rsid w:val="2B2D79C7"/>
    <w:rsid w:val="2B8A23BE"/>
    <w:rsid w:val="2B9C39EC"/>
    <w:rsid w:val="2BE864EA"/>
    <w:rsid w:val="2BF97BE5"/>
    <w:rsid w:val="2BFF29A6"/>
    <w:rsid w:val="2C276671"/>
    <w:rsid w:val="2C8B47EF"/>
    <w:rsid w:val="2CCB3694"/>
    <w:rsid w:val="2CE67326"/>
    <w:rsid w:val="2CE80FFF"/>
    <w:rsid w:val="2CFC6852"/>
    <w:rsid w:val="2E0618A2"/>
    <w:rsid w:val="2E163308"/>
    <w:rsid w:val="2E8E17EE"/>
    <w:rsid w:val="2EC1117A"/>
    <w:rsid w:val="2F0329B2"/>
    <w:rsid w:val="2F4C71C8"/>
    <w:rsid w:val="2FB41821"/>
    <w:rsid w:val="2FB54F90"/>
    <w:rsid w:val="2FFA266C"/>
    <w:rsid w:val="302C1CAD"/>
    <w:rsid w:val="30406065"/>
    <w:rsid w:val="30431E12"/>
    <w:rsid w:val="30C95FBD"/>
    <w:rsid w:val="30FF1F5A"/>
    <w:rsid w:val="31195488"/>
    <w:rsid w:val="313B44B5"/>
    <w:rsid w:val="316471B1"/>
    <w:rsid w:val="3167732D"/>
    <w:rsid w:val="31BD0D60"/>
    <w:rsid w:val="31C42A4B"/>
    <w:rsid w:val="31F52539"/>
    <w:rsid w:val="32257742"/>
    <w:rsid w:val="323100B1"/>
    <w:rsid w:val="32323859"/>
    <w:rsid w:val="325A1856"/>
    <w:rsid w:val="32790DBB"/>
    <w:rsid w:val="32CB7C34"/>
    <w:rsid w:val="32E4308C"/>
    <w:rsid w:val="3430494E"/>
    <w:rsid w:val="34556D14"/>
    <w:rsid w:val="345A14FF"/>
    <w:rsid w:val="350A7591"/>
    <w:rsid w:val="3515247C"/>
    <w:rsid w:val="35466690"/>
    <w:rsid w:val="35471824"/>
    <w:rsid w:val="365B4C9A"/>
    <w:rsid w:val="36772E66"/>
    <w:rsid w:val="36BC0CAD"/>
    <w:rsid w:val="36C2348F"/>
    <w:rsid w:val="36D15B46"/>
    <w:rsid w:val="36D56424"/>
    <w:rsid w:val="36F05B7D"/>
    <w:rsid w:val="371F50A6"/>
    <w:rsid w:val="37267D8C"/>
    <w:rsid w:val="377B52E3"/>
    <w:rsid w:val="378311AD"/>
    <w:rsid w:val="37896D19"/>
    <w:rsid w:val="38064716"/>
    <w:rsid w:val="382C2F20"/>
    <w:rsid w:val="389C5E3E"/>
    <w:rsid w:val="38D370FE"/>
    <w:rsid w:val="38F22A30"/>
    <w:rsid w:val="39484B0E"/>
    <w:rsid w:val="3949580A"/>
    <w:rsid w:val="396E5BE7"/>
    <w:rsid w:val="39730C82"/>
    <w:rsid w:val="39AA2F9E"/>
    <w:rsid w:val="39AB5A95"/>
    <w:rsid w:val="3A296A34"/>
    <w:rsid w:val="3A4230B5"/>
    <w:rsid w:val="3A4C1EFC"/>
    <w:rsid w:val="3A6E0DBA"/>
    <w:rsid w:val="3AA42D56"/>
    <w:rsid w:val="3AE74499"/>
    <w:rsid w:val="3B972BEE"/>
    <w:rsid w:val="3C1F6A8D"/>
    <w:rsid w:val="3C24456C"/>
    <w:rsid w:val="3C26647D"/>
    <w:rsid w:val="3C493472"/>
    <w:rsid w:val="3CC60E28"/>
    <w:rsid w:val="3CF5272E"/>
    <w:rsid w:val="3D017829"/>
    <w:rsid w:val="3D7159AB"/>
    <w:rsid w:val="3DAB26BD"/>
    <w:rsid w:val="3DB956AE"/>
    <w:rsid w:val="3E295EE6"/>
    <w:rsid w:val="3E6C5165"/>
    <w:rsid w:val="3E7C6FF3"/>
    <w:rsid w:val="3E9508B4"/>
    <w:rsid w:val="3EA514C2"/>
    <w:rsid w:val="3EAF3F21"/>
    <w:rsid w:val="3EE77F92"/>
    <w:rsid w:val="40E33ED6"/>
    <w:rsid w:val="415C7C0E"/>
    <w:rsid w:val="415F75A2"/>
    <w:rsid w:val="41903356"/>
    <w:rsid w:val="41D375FF"/>
    <w:rsid w:val="41E34C0D"/>
    <w:rsid w:val="42237374"/>
    <w:rsid w:val="424D0EAA"/>
    <w:rsid w:val="425517E2"/>
    <w:rsid w:val="425D657F"/>
    <w:rsid w:val="426B5DDB"/>
    <w:rsid w:val="432D5AC8"/>
    <w:rsid w:val="438E6E07"/>
    <w:rsid w:val="43F71197"/>
    <w:rsid w:val="44170D0D"/>
    <w:rsid w:val="443237B3"/>
    <w:rsid w:val="455D4E11"/>
    <w:rsid w:val="4597055A"/>
    <w:rsid w:val="45D046E8"/>
    <w:rsid w:val="45DC3945"/>
    <w:rsid w:val="46644E21"/>
    <w:rsid w:val="466B24B9"/>
    <w:rsid w:val="46B84B01"/>
    <w:rsid w:val="46C074ED"/>
    <w:rsid w:val="470C5C83"/>
    <w:rsid w:val="47174289"/>
    <w:rsid w:val="477C4F69"/>
    <w:rsid w:val="47A42259"/>
    <w:rsid w:val="47A933F8"/>
    <w:rsid w:val="47B02B86"/>
    <w:rsid w:val="487A37B6"/>
    <w:rsid w:val="48A07F50"/>
    <w:rsid w:val="48B43CFB"/>
    <w:rsid w:val="490C11AE"/>
    <w:rsid w:val="49976B8E"/>
    <w:rsid w:val="49BF3DCD"/>
    <w:rsid w:val="49BF4273"/>
    <w:rsid w:val="49FC45F6"/>
    <w:rsid w:val="4A0567AA"/>
    <w:rsid w:val="4A0F5078"/>
    <w:rsid w:val="4A25186D"/>
    <w:rsid w:val="4A532DCD"/>
    <w:rsid w:val="4A6F7C94"/>
    <w:rsid w:val="4A990EE2"/>
    <w:rsid w:val="4AE50607"/>
    <w:rsid w:val="4AF27645"/>
    <w:rsid w:val="4AFF3DE9"/>
    <w:rsid w:val="4B30103A"/>
    <w:rsid w:val="4B474F5B"/>
    <w:rsid w:val="4B4F2E00"/>
    <w:rsid w:val="4B613334"/>
    <w:rsid w:val="4B7A38FD"/>
    <w:rsid w:val="4BA8006C"/>
    <w:rsid w:val="4BA95A32"/>
    <w:rsid w:val="4C0512F3"/>
    <w:rsid w:val="4C167A5C"/>
    <w:rsid w:val="4C256E84"/>
    <w:rsid w:val="4C3C27BB"/>
    <w:rsid w:val="4C511220"/>
    <w:rsid w:val="4C832407"/>
    <w:rsid w:val="4CAA3064"/>
    <w:rsid w:val="4CB63B50"/>
    <w:rsid w:val="4CD85396"/>
    <w:rsid w:val="4CFC58A7"/>
    <w:rsid w:val="4D3E7E0B"/>
    <w:rsid w:val="4DE96B80"/>
    <w:rsid w:val="4E057748"/>
    <w:rsid w:val="4E43517D"/>
    <w:rsid w:val="4E5526BF"/>
    <w:rsid w:val="4EB361B3"/>
    <w:rsid w:val="4F2933A6"/>
    <w:rsid w:val="4F2C0A3D"/>
    <w:rsid w:val="4F456DB1"/>
    <w:rsid w:val="4FBE4D2D"/>
    <w:rsid w:val="4FE27243"/>
    <w:rsid w:val="508139B7"/>
    <w:rsid w:val="508B27CE"/>
    <w:rsid w:val="508D68A1"/>
    <w:rsid w:val="50B209E9"/>
    <w:rsid w:val="50B56686"/>
    <w:rsid w:val="50BD342E"/>
    <w:rsid w:val="50DB0E48"/>
    <w:rsid w:val="50EE1755"/>
    <w:rsid w:val="51636754"/>
    <w:rsid w:val="51AE7E47"/>
    <w:rsid w:val="51D8273F"/>
    <w:rsid w:val="51D9424A"/>
    <w:rsid w:val="521F1E64"/>
    <w:rsid w:val="52794EFB"/>
    <w:rsid w:val="52EC6495"/>
    <w:rsid w:val="539C11C6"/>
    <w:rsid w:val="53BB7B8F"/>
    <w:rsid w:val="53DC04B6"/>
    <w:rsid w:val="53E271E4"/>
    <w:rsid w:val="53F1336A"/>
    <w:rsid w:val="5440720E"/>
    <w:rsid w:val="54643398"/>
    <w:rsid w:val="5487463C"/>
    <w:rsid w:val="54997A4A"/>
    <w:rsid w:val="54AB75BF"/>
    <w:rsid w:val="55AC0D8D"/>
    <w:rsid w:val="562262DE"/>
    <w:rsid w:val="56763970"/>
    <w:rsid w:val="56A74591"/>
    <w:rsid w:val="56E25E97"/>
    <w:rsid w:val="57012CAE"/>
    <w:rsid w:val="570228D0"/>
    <w:rsid w:val="5732329E"/>
    <w:rsid w:val="57BC5C31"/>
    <w:rsid w:val="57F849BD"/>
    <w:rsid w:val="57F93B74"/>
    <w:rsid w:val="581C60E4"/>
    <w:rsid w:val="583630F0"/>
    <w:rsid w:val="586356FF"/>
    <w:rsid w:val="586606D5"/>
    <w:rsid w:val="58925253"/>
    <w:rsid w:val="591369EA"/>
    <w:rsid w:val="59207B14"/>
    <w:rsid w:val="59451D21"/>
    <w:rsid w:val="59D16853"/>
    <w:rsid w:val="5A135159"/>
    <w:rsid w:val="5A1468C5"/>
    <w:rsid w:val="5A32107D"/>
    <w:rsid w:val="5A551786"/>
    <w:rsid w:val="5A721EF5"/>
    <w:rsid w:val="5A790E1C"/>
    <w:rsid w:val="5A85267E"/>
    <w:rsid w:val="5A9B3EFD"/>
    <w:rsid w:val="5AFC78FE"/>
    <w:rsid w:val="5B1D780F"/>
    <w:rsid w:val="5BA37E75"/>
    <w:rsid w:val="5C1F026F"/>
    <w:rsid w:val="5C2F647C"/>
    <w:rsid w:val="5C7A4EE6"/>
    <w:rsid w:val="5CCF593C"/>
    <w:rsid w:val="5D064481"/>
    <w:rsid w:val="5D185BFE"/>
    <w:rsid w:val="5D887C65"/>
    <w:rsid w:val="5DDB751B"/>
    <w:rsid w:val="5E2B0534"/>
    <w:rsid w:val="5ED21458"/>
    <w:rsid w:val="5F2D0284"/>
    <w:rsid w:val="5F955C98"/>
    <w:rsid w:val="5FEC2B4B"/>
    <w:rsid w:val="6030265B"/>
    <w:rsid w:val="60621641"/>
    <w:rsid w:val="60AD1D1D"/>
    <w:rsid w:val="61001CF4"/>
    <w:rsid w:val="61285222"/>
    <w:rsid w:val="612956A7"/>
    <w:rsid w:val="612C0AB6"/>
    <w:rsid w:val="618C51FA"/>
    <w:rsid w:val="61965E5E"/>
    <w:rsid w:val="61FD55CE"/>
    <w:rsid w:val="632A4B57"/>
    <w:rsid w:val="635B6671"/>
    <w:rsid w:val="636D0696"/>
    <w:rsid w:val="63735DFA"/>
    <w:rsid w:val="63CA1D8D"/>
    <w:rsid w:val="63DA63A6"/>
    <w:rsid w:val="63E46497"/>
    <w:rsid w:val="641C1222"/>
    <w:rsid w:val="64484478"/>
    <w:rsid w:val="647161FB"/>
    <w:rsid w:val="64887FE9"/>
    <w:rsid w:val="6496401D"/>
    <w:rsid w:val="64D554FB"/>
    <w:rsid w:val="65545B5E"/>
    <w:rsid w:val="65626AF3"/>
    <w:rsid w:val="65BC27D8"/>
    <w:rsid w:val="65DC47C4"/>
    <w:rsid w:val="660742CA"/>
    <w:rsid w:val="661F2767"/>
    <w:rsid w:val="662923B3"/>
    <w:rsid w:val="662E3D76"/>
    <w:rsid w:val="666A60F2"/>
    <w:rsid w:val="666B314C"/>
    <w:rsid w:val="667E07AB"/>
    <w:rsid w:val="67030241"/>
    <w:rsid w:val="67176EC8"/>
    <w:rsid w:val="673F429A"/>
    <w:rsid w:val="675D3D47"/>
    <w:rsid w:val="67660881"/>
    <w:rsid w:val="67780707"/>
    <w:rsid w:val="679A6671"/>
    <w:rsid w:val="67EC6E4B"/>
    <w:rsid w:val="68151FCF"/>
    <w:rsid w:val="682C3ED5"/>
    <w:rsid w:val="68633078"/>
    <w:rsid w:val="68731A36"/>
    <w:rsid w:val="68BE4242"/>
    <w:rsid w:val="69265C7F"/>
    <w:rsid w:val="692B5C27"/>
    <w:rsid w:val="69392F70"/>
    <w:rsid w:val="694D37A3"/>
    <w:rsid w:val="69700599"/>
    <w:rsid w:val="69971FDD"/>
    <w:rsid w:val="69A85628"/>
    <w:rsid w:val="69C73F05"/>
    <w:rsid w:val="69CB2AC3"/>
    <w:rsid w:val="6A040A4A"/>
    <w:rsid w:val="6A0833A8"/>
    <w:rsid w:val="6A180C7F"/>
    <w:rsid w:val="6A236232"/>
    <w:rsid w:val="6A6B50DD"/>
    <w:rsid w:val="6A6E780E"/>
    <w:rsid w:val="6AA579AA"/>
    <w:rsid w:val="6AC314CD"/>
    <w:rsid w:val="6AC561BF"/>
    <w:rsid w:val="6AE834D7"/>
    <w:rsid w:val="6AEE5661"/>
    <w:rsid w:val="6AFB12C4"/>
    <w:rsid w:val="6B1568A0"/>
    <w:rsid w:val="6B521F75"/>
    <w:rsid w:val="6BAA1662"/>
    <w:rsid w:val="6C042E75"/>
    <w:rsid w:val="6C520906"/>
    <w:rsid w:val="6C55442A"/>
    <w:rsid w:val="6C8A085C"/>
    <w:rsid w:val="6C901B7B"/>
    <w:rsid w:val="6CEF2205"/>
    <w:rsid w:val="6D110A4D"/>
    <w:rsid w:val="6D4243B8"/>
    <w:rsid w:val="6DAD1E36"/>
    <w:rsid w:val="6DD86583"/>
    <w:rsid w:val="6E05598E"/>
    <w:rsid w:val="6E160538"/>
    <w:rsid w:val="6E282C3F"/>
    <w:rsid w:val="6E34675E"/>
    <w:rsid w:val="6E530066"/>
    <w:rsid w:val="6E681F96"/>
    <w:rsid w:val="6EA3347D"/>
    <w:rsid w:val="6EDA1B88"/>
    <w:rsid w:val="6EE21BCA"/>
    <w:rsid w:val="6EEF3697"/>
    <w:rsid w:val="6F1E51DD"/>
    <w:rsid w:val="6F405B00"/>
    <w:rsid w:val="6F494940"/>
    <w:rsid w:val="6F867573"/>
    <w:rsid w:val="6F9F3DEC"/>
    <w:rsid w:val="7003014E"/>
    <w:rsid w:val="70E21D40"/>
    <w:rsid w:val="70E5147E"/>
    <w:rsid w:val="7104283A"/>
    <w:rsid w:val="710B7379"/>
    <w:rsid w:val="713B4FFE"/>
    <w:rsid w:val="718B10A1"/>
    <w:rsid w:val="71F86E70"/>
    <w:rsid w:val="72050F3A"/>
    <w:rsid w:val="724D2223"/>
    <w:rsid w:val="72810814"/>
    <w:rsid w:val="72A64D15"/>
    <w:rsid w:val="72BE1C3E"/>
    <w:rsid w:val="72F94396"/>
    <w:rsid w:val="73257F03"/>
    <w:rsid w:val="73277E43"/>
    <w:rsid w:val="73846F32"/>
    <w:rsid w:val="73D03AA0"/>
    <w:rsid w:val="73D473CF"/>
    <w:rsid w:val="741B1711"/>
    <w:rsid w:val="74282B11"/>
    <w:rsid w:val="745122F1"/>
    <w:rsid w:val="745F2E6B"/>
    <w:rsid w:val="746C4DAE"/>
    <w:rsid w:val="748B2A12"/>
    <w:rsid w:val="74B4705C"/>
    <w:rsid w:val="74BB3075"/>
    <w:rsid w:val="74D33E50"/>
    <w:rsid w:val="758960C5"/>
    <w:rsid w:val="759B5FA6"/>
    <w:rsid w:val="764F03CA"/>
    <w:rsid w:val="765116EA"/>
    <w:rsid w:val="765F552D"/>
    <w:rsid w:val="768C66A5"/>
    <w:rsid w:val="76A54D0C"/>
    <w:rsid w:val="76B568D2"/>
    <w:rsid w:val="76CD03EB"/>
    <w:rsid w:val="76E23F70"/>
    <w:rsid w:val="76E97BB4"/>
    <w:rsid w:val="76EC4829"/>
    <w:rsid w:val="77116F14"/>
    <w:rsid w:val="77411D12"/>
    <w:rsid w:val="77AF03B8"/>
    <w:rsid w:val="77C654F6"/>
    <w:rsid w:val="7845656F"/>
    <w:rsid w:val="78CE1BFB"/>
    <w:rsid w:val="78FF0A70"/>
    <w:rsid w:val="7984318D"/>
    <w:rsid w:val="7A894899"/>
    <w:rsid w:val="7AE05C4B"/>
    <w:rsid w:val="7B3D0EC1"/>
    <w:rsid w:val="7B3F3308"/>
    <w:rsid w:val="7B424EE0"/>
    <w:rsid w:val="7B7C052D"/>
    <w:rsid w:val="7BE942FB"/>
    <w:rsid w:val="7C0C6E4A"/>
    <w:rsid w:val="7C2440D8"/>
    <w:rsid w:val="7C7B2997"/>
    <w:rsid w:val="7C881E54"/>
    <w:rsid w:val="7CC75477"/>
    <w:rsid w:val="7CDD7ACB"/>
    <w:rsid w:val="7D08096A"/>
    <w:rsid w:val="7D593269"/>
    <w:rsid w:val="7D7E6308"/>
    <w:rsid w:val="7E0A1329"/>
    <w:rsid w:val="7E2C7242"/>
    <w:rsid w:val="7EA71D1C"/>
    <w:rsid w:val="7EAC46A6"/>
    <w:rsid w:val="7EED6630"/>
    <w:rsid w:val="7FDC7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52</Pages>
  <Words>3166</Words>
  <Characters>4688</Characters>
  <Lines>212</Lines>
  <Paragraphs>59</Paragraphs>
  <TotalTime>37</TotalTime>
  <ScaleCrop>false</ScaleCrop>
  <LinksUpToDate>false</LinksUpToDate>
  <CharactersWithSpaces>6355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酒酿的大橙子</cp:lastModifiedBy>
  <dcterms:modified xsi:type="dcterms:W3CDTF">2025-02-28T11:46:01Z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eyJoZGlkIjoiYTVmMjA0NzMzMmMzODYwYjFmY2QzMjI4MjdlMDA2MzAiLCJ1c2VySWQiOiIzNTQ5NDg2NTYifQ==</vt:lpwstr>
  </property>
  <property fmtid="{D5CDD505-2E9C-101B-9397-08002B2CF9AE}" pid="4" name="ICV">
    <vt:lpwstr>8F9B79AF192E48DA8BDE4825B0B1FA71_12</vt:lpwstr>
  </property>
</Properties>
</file>