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8" w:rsidRDefault="00102E7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t>乌鲁木齐市第五十六中学</w:t>
      </w:r>
    </w:p>
    <w:p w:rsidR="000E11A8" w:rsidRDefault="00102E7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0E11A8" w:rsidRDefault="000E11A8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第一部分  </w:t>
      </w:r>
      <w:r>
        <w:rPr>
          <w:rFonts w:ascii="仿宋_GB2312" w:eastAsia="仿宋_GB2312" w:hAnsi="宋体"/>
          <w:b/>
          <w:kern w:val="0"/>
          <w:sz w:val="32"/>
          <w:szCs w:val="32"/>
        </w:rPr>
        <w:t>乌鲁木齐市第五十六中学单位概况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2019年收支预算情况的总体说明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2019年收入预算情况说明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2019年支出预算情况说明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2019年一般公共预算当年拨款情况说明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2019年一般公共预算基本支出情况说明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2019年项目支出情况说明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2019年一般公共预算“三公”经费预算情况说明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2019年政府性基金预算拨款情况说明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0E11A8" w:rsidRDefault="00102E7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0E11A8" w:rsidRDefault="000E11A8">
      <w:pPr>
        <w:widowControl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E11A8" w:rsidRDefault="000E11A8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0E11A8" w:rsidRDefault="00102E7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 xml:space="preserve">第一部分   </w:t>
      </w:r>
      <w:r>
        <w:rPr>
          <w:rFonts w:ascii="黑体" w:eastAsia="黑体" w:hAnsi="黑体"/>
          <w:kern w:val="0"/>
          <w:sz w:val="32"/>
          <w:szCs w:val="32"/>
        </w:rPr>
        <w:t>乌鲁木齐市第五十六中学</w:t>
      </w:r>
      <w:r>
        <w:rPr>
          <w:rFonts w:ascii="黑体" w:eastAsia="黑体" w:hAnsi="黑体" w:hint="eastAsia"/>
          <w:kern w:val="0"/>
          <w:sz w:val="32"/>
          <w:szCs w:val="32"/>
        </w:rPr>
        <w:t>单位概况</w:t>
      </w:r>
    </w:p>
    <w:p w:rsidR="000E11A8" w:rsidRDefault="000E11A8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0E11A8" w:rsidRDefault="00102E7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0E11A8" w:rsidRDefault="00102E7E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 xml:space="preserve">    1.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>实施中小学基础教育，促进基础教育发展。主要业务为初中学 历教育。执行事业单位会计制度-中小学校会计制度，属财政预算 全额拨款。</w:t>
      </w:r>
    </w:p>
    <w:p w:rsidR="000E11A8" w:rsidRDefault="00102E7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/>
          <w:bCs/>
          <w:kern w:val="0"/>
          <w:sz w:val="32"/>
          <w:szCs w:val="32"/>
        </w:rPr>
        <w:t>2.贯彻执行国家、自治区和乌鲁木齐市有关教育工作的方针、 政策和法律、法规。</w:t>
      </w:r>
    </w:p>
    <w:p w:rsidR="000E11A8" w:rsidRDefault="00102E7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0E11A8" w:rsidRDefault="00102E7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/>
          <w:bCs/>
          <w:kern w:val="0"/>
          <w:sz w:val="32"/>
          <w:szCs w:val="32"/>
        </w:rPr>
        <w:t xml:space="preserve">乌鲁木齐市第五十六中学无下属预算单位，下设 9 </w:t>
      </w:r>
      <w:proofErr w:type="gramStart"/>
      <w:r>
        <w:rPr>
          <w:rFonts w:ascii="仿宋_GB2312" w:eastAsia="仿宋_GB2312" w:hAnsi="黑体" w:cs="宋体"/>
          <w:bCs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黑体" w:cs="宋体"/>
          <w:bCs/>
          <w:kern w:val="0"/>
          <w:sz w:val="32"/>
          <w:szCs w:val="32"/>
        </w:rPr>
        <w:t>处室，分别 是：教务处、教研室、总务处、人事处、财务处、党办、安保科、德 育处、工会。 乌鲁木齐市第五十六中学编制数 143 人，实有人数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182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 xml:space="preserve">人，其中： 在职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130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 xml:space="preserve">人，减少 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2</w:t>
      </w:r>
      <w:r>
        <w:rPr>
          <w:rFonts w:ascii="仿宋_GB2312" w:eastAsia="仿宋_GB2312" w:hAnsi="黑体" w:cs="宋体"/>
          <w:bCs/>
          <w:kern w:val="0"/>
          <w:sz w:val="32"/>
          <w:szCs w:val="32"/>
        </w:rPr>
        <w:t xml:space="preserve"> 人； 退休 52人，增加 3 人;离休 0 人，增加 0 人。</w:t>
      </w:r>
    </w:p>
    <w:p w:rsidR="000E11A8" w:rsidRDefault="00102E7E">
      <w:pPr>
        <w:widowControl/>
        <w:spacing w:beforeLines="50" w:before="12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:rsidR="000E11A8" w:rsidRDefault="00102E7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="宋体" w:hint="eastAsia"/>
          <w:b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kern w:val="0"/>
          <w:sz w:val="32"/>
          <w:szCs w:val="32"/>
        </w:rPr>
        <w:t>：</w:t>
      </w:r>
    </w:p>
    <w:tbl>
      <w:tblPr>
        <w:tblW w:w="8160" w:type="dxa"/>
        <w:tblInd w:w="108" w:type="dxa"/>
        <w:tblLook w:val="04A0" w:firstRow="1" w:lastRow="0" w:firstColumn="1" w:lastColumn="0" w:noHBand="0" w:noVBand="1"/>
      </w:tblPr>
      <w:tblGrid>
        <w:gridCol w:w="2580"/>
        <w:gridCol w:w="1180"/>
        <w:gridCol w:w="2960"/>
        <w:gridCol w:w="1440"/>
      </w:tblGrid>
      <w:tr w:rsidR="00280D55" w:rsidRPr="00280D55" w:rsidTr="00280D55">
        <w:trPr>
          <w:trHeight w:val="345"/>
        </w:trPr>
        <w:tc>
          <w:tcPr>
            <w:tcW w:w="8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80D5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280D55" w:rsidRPr="00280D55" w:rsidTr="00280D55">
        <w:trPr>
          <w:trHeight w:val="345"/>
        </w:trPr>
        <w:tc>
          <w:tcPr>
            <w:tcW w:w="8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280D55" w:rsidRPr="00280D55" w:rsidTr="00280D55">
        <w:trPr>
          <w:trHeight w:val="345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乌鲁木齐市第五十六中学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280D55" w:rsidRPr="00280D55" w:rsidTr="00280D55">
        <w:trPr>
          <w:trHeight w:val="34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280D55" w:rsidRPr="00280D55" w:rsidTr="00280D55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2,174.10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188.66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</w:tr>
    </w:tbl>
    <w:p w:rsidR="00280D55" w:rsidRDefault="00280D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280D55" w:rsidRDefault="00102E7E" w:rsidP="00280D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8100" w:type="dxa"/>
        <w:tblInd w:w="108" w:type="dxa"/>
        <w:tblLook w:val="04A0" w:firstRow="1" w:lastRow="0" w:firstColumn="1" w:lastColumn="0" w:noHBand="0" w:noVBand="1"/>
      </w:tblPr>
      <w:tblGrid>
        <w:gridCol w:w="550"/>
        <w:gridCol w:w="439"/>
        <w:gridCol w:w="439"/>
        <w:gridCol w:w="1613"/>
        <w:gridCol w:w="995"/>
        <w:gridCol w:w="995"/>
        <w:gridCol w:w="433"/>
        <w:gridCol w:w="483"/>
        <w:gridCol w:w="416"/>
        <w:gridCol w:w="416"/>
        <w:gridCol w:w="419"/>
        <w:gridCol w:w="419"/>
        <w:gridCol w:w="483"/>
      </w:tblGrid>
      <w:tr w:rsidR="00280D55" w:rsidRPr="00280D55" w:rsidTr="00280D55">
        <w:trPr>
          <w:trHeight w:val="645"/>
        </w:trPr>
        <w:tc>
          <w:tcPr>
            <w:tcW w:w="6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 w:rsidRPr="00280D55"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45"/>
        </w:trPr>
        <w:tc>
          <w:tcPr>
            <w:tcW w:w="6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乌鲁木齐市第五十六中学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280D55" w:rsidRPr="00280D55" w:rsidTr="00280D55">
        <w:trPr>
          <w:trHeight w:val="345"/>
        </w:trPr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教育收费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财政拨款结转结余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280D55" w:rsidRPr="00280D55" w:rsidTr="00280D55">
        <w:trPr>
          <w:trHeight w:val="17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80D55" w:rsidRPr="00280D55" w:rsidTr="00280D5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乌鲁木齐市第五十六中学（初中）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669.88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669.88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56.60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56.60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56.60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56.60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56.60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56.60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613.28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613.28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613.28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613.28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613.28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613.28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乌鲁木齐市第五十六中学（小学）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1,692.88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1,692.88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132.06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132.06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132.06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132.06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132.06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132.06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1,560.82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1,560.82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1,560.82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1,560.82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1,560.82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1,560.82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80D55" w:rsidRDefault="00280D55" w:rsidP="00280D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 w:rsidP="00280D55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0E11A8" w:rsidRDefault="00102E7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编制部门：乌鲁木齐市第五十六中学                                 单位：万元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8"/>
        <w:gridCol w:w="400"/>
        <w:gridCol w:w="400"/>
        <w:gridCol w:w="2604"/>
        <w:gridCol w:w="1855"/>
        <w:gridCol w:w="1856"/>
        <w:gridCol w:w="1713"/>
      </w:tblGrid>
      <w:tr w:rsidR="000E11A8">
        <w:trPr>
          <w:trHeight w:val="345"/>
        </w:trPr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0E11A8">
        <w:trPr>
          <w:trHeight w:val="480"/>
        </w:trPr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E11A8">
        <w:trPr>
          <w:trHeight w:val="27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乌鲁木齐市第五十六中学（小学）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1,692.88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1,482.21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教育支出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1,560.82</w:t>
            </w:r>
          </w:p>
          <w:p w:rsidR="000E11A8" w:rsidRDefault="000E11A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1,350.15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普通教育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1,560.82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1,350.15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02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02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1,560.82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1,350.15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11A8">
        <w:trPr>
          <w:trHeight w:val="74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社会保障和就业支出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行政事业单位离退休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208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05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机关事业单位基本养老保险缴费支出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乌鲁木齐市第五十六中学（初中）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669.88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579.86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 xml:space="preserve">205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教育支出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613.28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523.26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205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02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普通教育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613.28</w:t>
            </w:r>
          </w:p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523.26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初中教育</w:t>
            </w:r>
          </w:p>
          <w:p w:rsidR="000E11A8" w:rsidRDefault="000E1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613.28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523.26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社会保障和就业支出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行政事业单位离退休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机关事业单位基本养老保险缴费支出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40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102E7E">
      <w:pPr>
        <w:widowControl/>
        <w:spacing w:beforeLines="50" w:before="12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表四：</w:t>
      </w: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1980"/>
        <w:gridCol w:w="1020"/>
        <w:gridCol w:w="2820"/>
        <w:gridCol w:w="1040"/>
        <w:gridCol w:w="1100"/>
        <w:gridCol w:w="1000"/>
      </w:tblGrid>
      <w:tr w:rsidR="00280D55" w:rsidRPr="00280D55" w:rsidTr="00280D55">
        <w:trPr>
          <w:trHeight w:val="345"/>
        </w:trPr>
        <w:tc>
          <w:tcPr>
            <w:tcW w:w="8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280D55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280D55" w:rsidRPr="00280D55" w:rsidTr="00280D55">
        <w:trPr>
          <w:trHeight w:val="345"/>
        </w:trPr>
        <w:tc>
          <w:tcPr>
            <w:tcW w:w="8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280D55" w:rsidRPr="00280D55" w:rsidTr="00280D55">
        <w:trPr>
          <w:trHeight w:val="345"/>
        </w:trPr>
        <w:tc>
          <w:tcPr>
            <w:tcW w:w="5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乌鲁木齐市第五十六中学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280D55" w:rsidRPr="00280D55" w:rsidTr="00280D55">
        <w:trPr>
          <w:trHeight w:val="345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280D55" w:rsidRPr="00280D55" w:rsidTr="00280D55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2,174.10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2,174.10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188.66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188.66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280D55" w:rsidRPr="00280D55" w:rsidTr="00280D55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>2,362.76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80D55" w:rsidRPr="00280D55" w:rsidRDefault="00280D55" w:rsidP="00280D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0D5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80D55" w:rsidRDefault="00280D55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:rsidR="000E11A8">
        <w:trPr>
          <w:trHeight w:val="45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0E11A8">
        <w:trPr>
          <w:trHeight w:val="285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乌鲁木齐市第五十六中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ind w:right="480" w:firstLineChars="600" w:firstLine="14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E11A8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0E11A8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0E11A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2,362.76</w:t>
            </w:r>
          </w:p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2,062.07</w:t>
            </w:r>
          </w:p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300.69</w:t>
            </w:r>
          </w:p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乌鲁木齐市第五十六中学（小学）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1,692.88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1,482.21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1,560.82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1,350.15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普通教育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1,560.82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1,350.15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1,560.82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1,350.15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社会保障和就业支出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行政事业单位离退休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乌鲁木齐市第五十六中学（初中）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669.88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579.86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613.28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普通教育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613.28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初中教育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613.28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523.26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社会保障和就业支出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行政事业单位离退休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05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:rsidR="000E11A8">
        <w:trPr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0E11A8">
        <w:trPr>
          <w:trHeight w:val="40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乌鲁木齐市第五十六中学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E11A8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0E11A8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0E11A8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117001001-</w:t>
            </w:r>
            <w:r>
              <w:rPr>
                <w:rFonts w:ascii="Arial" w:hAnsi="Arial" w:cs="Arial"/>
                <w:sz w:val="20"/>
                <w:szCs w:val="20"/>
              </w:rPr>
              <w:t>乌鲁木齐市第五十六中学（小学）</w:t>
            </w:r>
          </w:p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1,482.21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1,357.82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工资福利支出</w:t>
            </w:r>
          </w:p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1,295.04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1,295.04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基本工资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314.86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ind w:rightChars="70" w:right="147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314.86</w:t>
            </w:r>
          </w:p>
          <w:p w:rsidR="000E11A8" w:rsidRDefault="000E11A8">
            <w:pPr>
              <w:widowControl/>
              <w:ind w:rightChars="70" w:right="147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津贴补贴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90.77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90.77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奖金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163.80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163.80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绩效工资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354.33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354.33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职工基本医疗保险缴费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公务员医疗补助缴费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其他社会保障缴费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住房公积金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109.81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109.81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商品和服务支出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办公费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邮电费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取暖费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差旅费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维修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护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培训费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专用材料费</w:t>
            </w:r>
          </w:p>
          <w:p w:rsidR="000E11A8" w:rsidRDefault="000E11A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工会经费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福利费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公务用车运行维护费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其他商品和服务支出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对个人和家庭的补助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退休费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62.78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117001002-</w:t>
            </w:r>
            <w:r>
              <w:rPr>
                <w:rFonts w:ascii="Arial" w:hAnsi="Arial" w:cs="Arial"/>
                <w:sz w:val="20"/>
                <w:szCs w:val="20"/>
              </w:rPr>
              <w:t>乌鲁木齐市第五十六中学（初中）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579.86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536.90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工资福利支出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536.90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536.90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基本工资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134.94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134.94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津贴补贴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奖金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70.20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70.20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绩效工资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151.86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151.86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机关事业单位基本养老保险缴费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56.60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职工基本医疗保险缴费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公务员医疗补助缴费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其他社会保障缴费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住房公积金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商品和服务支出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42.96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办公费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邮电费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差旅费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维修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护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培训费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专用材料费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工会经费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福利费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其他商品和服务支出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E11A8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2,062.07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1,894.72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167.35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5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5"/>
        <w:gridCol w:w="389"/>
        <w:gridCol w:w="469"/>
        <w:gridCol w:w="425"/>
        <w:gridCol w:w="751"/>
        <w:gridCol w:w="1234"/>
        <w:gridCol w:w="850"/>
        <w:gridCol w:w="232"/>
        <w:gridCol w:w="193"/>
        <w:gridCol w:w="851"/>
        <w:gridCol w:w="850"/>
        <w:gridCol w:w="405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:rsidR="000E11A8">
        <w:trPr>
          <w:gridBefore w:val="1"/>
          <w:gridAfter w:val="1"/>
          <w:wBefore w:w="135" w:type="dxa"/>
          <w:wAfter w:w="8" w:type="dxa"/>
          <w:trHeight w:val="375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0E11A8">
        <w:trPr>
          <w:gridBefore w:val="1"/>
          <w:gridAfter w:val="1"/>
          <w:wBefore w:w="135" w:type="dxa"/>
          <w:wAfter w:w="8" w:type="dxa"/>
          <w:trHeight w:val="405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乌鲁木齐市第五十六中学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51" w:type="dxa"/>
            <w:vMerge w:val="restart"/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 w:rsidR="000E11A8" w:rsidRDefault="00102E7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</w:t>
            </w: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lastRenderedPageBreak/>
              <w:t>其他支出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7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 xml:space="preserve">　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乌鲁木齐市第五十六中学（小学）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210.67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185.00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25.67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205　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2019</w:t>
            </w:r>
            <w:r>
              <w:rPr>
                <w:rFonts w:ascii="Arial" w:hAnsi="Arial" w:cs="Arial"/>
                <w:sz w:val="20"/>
                <w:szCs w:val="20"/>
              </w:rPr>
              <w:t>年班主任费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25.67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25.67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205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小学教育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城乡义务教育保障资金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185.00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185.00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乌鲁木齐市第五十六中学（初中）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90.02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79.28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10.74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205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02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03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初中教育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  <w:r>
              <w:rPr>
                <w:rFonts w:ascii="Arial" w:hAnsi="Arial" w:cs="Arial"/>
                <w:sz w:val="20"/>
                <w:szCs w:val="20"/>
              </w:rPr>
              <w:t>年班主任费</w:t>
            </w: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10.74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10.74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205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02　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03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初中教育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城乡义务教育保障资金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79.28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79.28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11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24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300.69</w:t>
            </w:r>
          </w:p>
          <w:p w:rsidR="000E11A8" w:rsidRDefault="000E11A8">
            <w:pPr>
              <w:widowControl/>
              <w:jc w:val="center"/>
              <w:outlineLvl w:val="1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264.28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36.41</w:t>
            </w:r>
          </w:p>
          <w:p w:rsidR="000E11A8" w:rsidRDefault="000E11A8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</w:p>
        </w:tc>
        <w:tc>
          <w:tcPr>
            <w:tcW w:w="405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9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0E11A8" w:rsidRDefault="00102E7E">
            <w:pPr>
              <w:widowControl/>
              <w:jc w:val="left"/>
              <w:outlineLvl w:val="1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编制单位：乌鲁木齐市第五十六中学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0E11A8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0E11A8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E11A8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0E11A8" w:rsidRDefault="00102E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E11A8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0E11A8" w:rsidRDefault="000E11A8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0E11A8" w:rsidRDefault="00102E7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0E11A8" w:rsidRDefault="00102E7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0E11A8" w:rsidRDefault="00102E7E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                                                单位：万元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0E11A8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0E11A8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0E11A8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E11A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E11A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E11A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E11A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E11A8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E11A8" w:rsidRDefault="00102E7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备注：此表为空表，未安排政府性基金预算。</w:t>
      </w:r>
    </w:p>
    <w:p w:rsidR="000E11A8" w:rsidRDefault="000E11A8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0E11A8">
          <w:footerReference w:type="even" r:id="rId10"/>
          <w:footerReference w:type="default" r:id="rId11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0E11A8" w:rsidRDefault="00102E7E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2019年收支预算情况的总体说明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2019年所有收入和支出均纳入部门预算管理。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收支总预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2362.76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收入预算包括：一般公共预算2362.76万元.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支出预算包括：教育支出 2174.1万元、社会保障和就业支出188.66万元。</w:t>
      </w:r>
    </w:p>
    <w:p w:rsidR="000E11A8" w:rsidRDefault="000E11A8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2019年收入预算情况说明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收入预算2362.76元，其中：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一般公共预算2362.76万元，占100%，比上年减少11.15万元，主要原因</w:t>
      </w:r>
      <w:r>
        <w:rPr>
          <w:rFonts w:ascii="仿宋_GB2312" w:eastAsia="仿宋_GB2312" w:hAnsi="宋体" w:cs="宋体" w:hint="eastAsia"/>
          <w:sz w:val="32"/>
          <w:szCs w:val="32"/>
        </w:rPr>
        <w:t>是基本支出减少15.47万元，项目支出增加4.32万元，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主要原因</w:t>
      </w:r>
      <w:r>
        <w:rPr>
          <w:rFonts w:ascii="仿宋_GB2312" w:eastAsia="仿宋_GB2312" w:hAnsi="宋体" w:cs="宋体" w:hint="eastAsia"/>
          <w:sz w:val="32"/>
          <w:szCs w:val="32"/>
        </w:rPr>
        <w:t>是清理整合项目资金，规范项目设置和管理。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2019年支出预算情况说明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2019年支出预算2362.76元，其中：基本支出2062.07万元，占87.27%，比上年减少15.47万元，主要原因是我区财政经费统一安排和有退休职工。            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项目支出300.69万元，占12.73%，比上年增加4.32   万元，主要原因是新入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职</w:t>
      </w:r>
      <w:r w:rsidR="00280D55">
        <w:rPr>
          <w:rFonts w:ascii="仿宋_GB2312" w:eastAsia="仿宋_GB2312" w:hAnsi="宋体" w:cs="宋体" w:hint="eastAsia"/>
          <w:kern w:val="0"/>
          <w:sz w:val="32"/>
          <w:szCs w:val="32"/>
        </w:rPr>
        <w:t>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师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增加。           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2019年财政拨款收支总预算2362.76万元。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2019年一般公共预算当年拨款情况说明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2019年一般公共预算拨款基本支出2062.07万元，比上年执行数减少15.47万元，下降  0.74%。主要原因是： 我校2019年有在职</w:t>
      </w:r>
      <w:r w:rsidR="00280D55">
        <w:rPr>
          <w:rFonts w:ascii="仿宋_GB2312" w:eastAsia="仿宋_GB2312" w:hAnsi="宋体" w:cs="宋体" w:hint="eastAsia"/>
          <w:kern w:val="0"/>
          <w:sz w:val="32"/>
          <w:szCs w:val="32"/>
        </w:rPr>
        <w:t>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师退休。    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2050203初中教育（类）</w:t>
      </w:r>
      <w:r>
        <w:rPr>
          <w:rFonts w:ascii="仿宋_GB2312" w:eastAsia="仿宋_GB2312" w:hint="eastAsia"/>
          <w:sz w:val="32"/>
          <w:szCs w:val="32"/>
        </w:rPr>
        <w:t>2174.1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万元，占92.02%。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2080505机关事业单位基本养老保险缴费支出（类）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188.66万元。占7.98%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2050202</w:t>
      </w:r>
      <w:r>
        <w:rPr>
          <w:rFonts w:ascii="仿宋_GB2312" w:eastAsia="仿宋_GB2312" w:hAnsi="宋体" w:cs="宋体"/>
          <w:kern w:val="0"/>
          <w:sz w:val="32"/>
          <w:szCs w:val="32"/>
        </w:rPr>
        <w:t>教育支出（类）普通教育（款）小学教育（项）:201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年预算 数为 1,560.82万元，比上年执行数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减少45.23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减少2.90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%，主要原因是我校小学教师和初中教师内部调整； 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2050203</w:t>
      </w:r>
      <w:r>
        <w:rPr>
          <w:rFonts w:ascii="仿宋_GB2312" w:eastAsia="仿宋_GB2312" w:hAnsi="宋体" w:cs="宋体"/>
          <w:kern w:val="0"/>
          <w:sz w:val="32"/>
          <w:szCs w:val="32"/>
        </w:rPr>
        <w:t>教育支出（类）普通教育（款）初中教育（项）:201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年预算 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613.28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万元，比上年执行数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34.14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增加5.57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%，主要原因是我校小学教师和初中教师内部调整. 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2080505</w:t>
      </w:r>
      <w:r>
        <w:rPr>
          <w:rFonts w:ascii="仿宋_GB2312" w:eastAsia="仿宋_GB2312" w:hAnsi="宋体" w:cs="宋体"/>
          <w:kern w:val="0"/>
          <w:sz w:val="32"/>
          <w:szCs w:val="32"/>
        </w:rPr>
        <w:t>社会保障和就业支出（类）行政事业单位离退休（款）机关事 业单位养老保险缴费支出（项）：201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年预算数为 188.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66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万元，比 上年执行数减少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0.06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0.03</w:t>
      </w:r>
      <w:r>
        <w:rPr>
          <w:rFonts w:ascii="仿宋_GB2312" w:eastAsia="仿宋_GB2312" w:hAnsi="宋体" w:cs="宋体"/>
          <w:kern w:val="0"/>
          <w:sz w:val="32"/>
          <w:szCs w:val="32"/>
        </w:rPr>
        <w:t>%，主要原因是我校小学教师和 初中教师内部调整。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2019年一般公共预算基本支出情况说明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2019年一般公共预算基本支出 2062.07万元， 其中：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1894.72万元，主要包括：基本工资449.8万元、津贴补贴129.66万元、奖金234万元、绩效工资506.19万元、机关事业单位基本养老保险缴费188.66万元、职工基本医疗保险缴费119.47万元、公务员医疗补助缴费26.55万元、其他社会保障缴费20.74万元、住房公积金156.87万元、退休费 62.78万元。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167.35万元，主要包括：办公费14.14万元、水费9.9万元、电费11.31万元、邮电费3.54万元、取暖费30.73万元、差旅费5.3万元、维修（护）费7.77万元、培训费14.14万元、专用材料费19.12万元、工会经费11.37万元、福利费26.16万元、公务用车运行维护费2.36万元、其他商品和服务支出11.51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2019年项目支出情况说明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：2019年</w:t>
      </w:r>
      <w:r>
        <w:rPr>
          <w:rFonts w:ascii="仿宋_GB2312" w:eastAsia="仿宋_GB2312" w:hAnsi="宋体" w:cs="宋体"/>
          <w:kern w:val="0"/>
          <w:sz w:val="32"/>
          <w:szCs w:val="32"/>
        </w:rPr>
        <w:t>城乡义务教育保障资金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关于下达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年城乡义务教育补助经费预计 数的通知 （乌财教［2018］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248</w:t>
      </w:r>
      <w:r>
        <w:rPr>
          <w:rFonts w:ascii="仿宋_GB2312" w:eastAsia="仿宋_GB2312" w:hAnsi="宋体" w:cs="宋体"/>
          <w:kern w:val="0"/>
          <w:sz w:val="32"/>
          <w:szCs w:val="32"/>
        </w:rPr>
        <w:t>号）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185万元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：乌鲁木齐市第五十六中学（小学）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185万元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2019年1月-12月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：2019年</w:t>
      </w:r>
      <w:r>
        <w:rPr>
          <w:rFonts w:ascii="仿宋_GB2312" w:eastAsia="仿宋_GB2312" w:hAnsi="宋体" w:cs="宋体"/>
          <w:kern w:val="0"/>
          <w:sz w:val="32"/>
          <w:szCs w:val="32"/>
        </w:rPr>
        <w:t>城乡义务教育保障资金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关于下达 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年城乡义务教育补助经费预计 数的通知 （乌财教［2018］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248</w:t>
      </w:r>
      <w:r>
        <w:rPr>
          <w:rFonts w:ascii="仿宋_GB2312" w:eastAsia="仿宋_GB2312" w:hAnsi="宋体" w:cs="宋体"/>
          <w:kern w:val="0"/>
          <w:sz w:val="32"/>
          <w:szCs w:val="32"/>
        </w:rPr>
        <w:t>号）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79.28万元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：乌鲁木齐市第五十六中学（初中）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79.28万元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2019年1月-12月</w:t>
      </w:r>
    </w:p>
    <w:p w:rsidR="000E11A8" w:rsidRDefault="00102E7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班主任费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乌财教［2017］99 号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25.67万元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：乌鲁木齐市第五十六中学（小学）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25.67万元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2019年1月-12月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lastRenderedPageBreak/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53人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小学 482 元/人，中学 534 元/人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年在岗在编班主任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每月按班主任在岗情况发放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/>
          <w:kern w:val="0"/>
          <w:sz w:val="32"/>
          <w:szCs w:val="32"/>
        </w:rPr>
        <w:t>依照文件标准按月审批发放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年在岗在编班主任，提高班主任积极性。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班主任费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乌财教［2017］99 号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10.74万元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：乌鲁木齐市第五十六中学（初中）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10.74万元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2019年1月-12月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财政拨款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20人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小学 482 元/人，中学 534 元/人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年在岗在编班主任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每月按班主任在岗情况发放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</w:t>
      </w:r>
      <w:r>
        <w:rPr>
          <w:rFonts w:ascii="仿宋_GB2312" w:eastAsia="仿宋_GB2312" w:hAnsi="宋体" w:cs="宋体"/>
          <w:kern w:val="0"/>
          <w:sz w:val="32"/>
          <w:szCs w:val="32"/>
        </w:rPr>
        <w:t>依照文件标准按月审批发放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在岗在编班主任，提高积极性。</w:t>
      </w:r>
    </w:p>
    <w:p w:rsidR="000E11A8" w:rsidRDefault="00102E7E">
      <w:pPr>
        <w:widowControl/>
        <w:spacing w:line="58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2019年一般公共预算“三公”经费预算情况说明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2019年“三公”经费财政拨款预算数为2.36万元，其中：因公出国（境）费0万元，公务用车购置0万元，公务用车运行费2.36万元，公务接待费    0万元。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2019年“三公”经费财政拨款预算比上年增加（减少）   0万元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其中：因公出国（境）费增加（减少）0万元，主要原因是与上年一致   ；公务用车购置费为0，未安排预算。[或公务用车购置费增加（减少）0万元，主要原因是与上年一致    ]；公务用车运行费增加（减少）0万元，主要原因是  与上年一致 ；公务接待费增加（减少）0万元，主要原因是与上年一致     。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黑体" w:eastAsia="黑体" w:hAnsi="宋体" w:cs="宋体"/>
          <w:kern w:val="0"/>
          <w:sz w:val="32"/>
          <w:szCs w:val="32"/>
        </w:rPr>
        <w:t>乌鲁木齐市第五十六中学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2019年政府性基金预算拨款情况说明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 2018 年没有政府性基金预算拨款安排 的支出，政府性基金预算支出情况表为空表。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0E11A8" w:rsidRDefault="00102E7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2019年，乌鲁木齐市第五十六中学机及下属 0家行政单位、0家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参公管理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事业单位和 0家事业单位的机关运行经费财政拨款预算431.63万元，比上年预算增加4.8万元，增长1.12%。主要原因是：财政加大对我校公用经费的投入力度是增长的主要原因。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2019年，</w:t>
      </w: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及下属单位政府采购预算0万元，其中：政府采购货物预算 0万元，政府采购工程预算0万元，政府采购服务预算0万元。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</w:t>
      </w:r>
      <w:proofErr w:type="gramStart"/>
      <w:r>
        <w:rPr>
          <w:rFonts w:ascii="仿宋_GB2312" w:eastAsia="仿宋_GB2312" w:hAnsi="仿宋_GB2312" w:hint="eastAsia"/>
          <w:sz w:val="32"/>
        </w:rPr>
        <w:t>微企业</w:t>
      </w:r>
      <w:proofErr w:type="gramEnd"/>
      <w:r>
        <w:rPr>
          <w:rFonts w:ascii="仿宋_GB2312" w:eastAsia="仿宋_GB2312" w:hAnsi="仿宋_GB2312" w:hint="eastAsia"/>
          <w:sz w:val="32"/>
        </w:rPr>
        <w:t>预留政府采购项目预算金额0万元。</w:t>
      </w:r>
    </w:p>
    <w:p w:rsidR="000E11A8" w:rsidRDefault="00102E7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</w:t>
      </w:r>
      <w:r w:rsidR="00280D55">
        <w:rPr>
          <w:rFonts w:ascii="仿宋_GB2312" w:eastAsia="仿宋_GB2312" w:hAnsi="宋体" w:cs="宋体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</w:t>
      </w: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2.车辆2辆，价值 29.36万元；其中：一般公务用车2辆，价值 29.36万元；执法执勤用车0辆，价值0万元；其他车辆 0辆，价值 0 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 237.17万元。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4.其他资产价值447.33万元。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 0台（套），单位价值100万元以上大型设备 0台（套）。</w:t>
      </w:r>
    </w:p>
    <w:p w:rsidR="000E11A8" w:rsidRDefault="00102E7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2019年部门预算未安排购置车辆经费（或安排购置车辆经费  万元），安排购置50万元以上大型设备 0台（套），单位价值100万元以上大型设备0台（套）。</w:t>
      </w:r>
    </w:p>
    <w:p w:rsidR="000E11A8" w:rsidRDefault="00102E7E">
      <w:pPr>
        <w:widowControl/>
        <w:numPr>
          <w:ilvl w:val="0"/>
          <w:numId w:val="1"/>
        </w:numPr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预算绩效情况</w:t>
      </w:r>
    </w:p>
    <w:p w:rsidR="000E11A8" w:rsidRDefault="00102E7E">
      <w:pPr>
        <w:widowControl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</w:t>
      </w:r>
      <w:r w:rsidR="00840F9F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个，涉及预算金额300.69万元。具体情况见下表（按项目分别填报）：</w:t>
      </w:r>
    </w:p>
    <w:p w:rsidR="000E11A8" w:rsidRDefault="000E11A8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0E11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93"/>
        <w:gridCol w:w="2079"/>
        <w:gridCol w:w="116"/>
        <w:gridCol w:w="1712"/>
        <w:gridCol w:w="145"/>
        <w:gridCol w:w="1488"/>
        <w:gridCol w:w="176"/>
        <w:gridCol w:w="278"/>
        <w:gridCol w:w="222"/>
        <w:gridCol w:w="903"/>
        <w:gridCol w:w="261"/>
        <w:gridCol w:w="108"/>
        <w:gridCol w:w="215"/>
        <w:gridCol w:w="156"/>
        <w:gridCol w:w="167"/>
        <w:gridCol w:w="1732"/>
        <w:gridCol w:w="193"/>
        <w:gridCol w:w="176"/>
        <w:gridCol w:w="73"/>
        <w:gridCol w:w="1021"/>
        <w:gridCol w:w="111"/>
        <w:gridCol w:w="2009"/>
        <w:gridCol w:w="134"/>
        <w:gridCol w:w="235"/>
        <w:gridCol w:w="14"/>
        <w:gridCol w:w="249"/>
        <w:gridCol w:w="108"/>
      </w:tblGrid>
      <w:tr w:rsidR="000E11A8">
        <w:trPr>
          <w:gridBefore w:val="1"/>
          <w:gridAfter w:val="1"/>
          <w:wBefore w:w="93" w:type="dxa"/>
          <w:wAfter w:w="108" w:type="dxa"/>
          <w:trHeight w:val="406"/>
        </w:trPr>
        <w:tc>
          <w:tcPr>
            <w:tcW w:w="139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102E7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乌鲁木齐市第五十六中学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城乡义务教育保障 机制资金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451"/>
        </w:trPr>
        <w:tc>
          <w:tcPr>
            <w:tcW w:w="2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0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401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目标1、公用经费基准定额为普通初中生800元/人/年，小学600元/人/年。目标2、免费教科书国家规定课程有中央全额承担。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845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指标1：公用经费补助标准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普通小学600元，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指标2：教科书标准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普通初中生均180元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指标1：在2019年年末之前项目全部完成并结算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截止时间2019.12.31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指标1：学生人数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2588人  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指标2：班级数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53个班级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指标1：公用经费享受比例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100%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指标2：免费教科书享受比例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指标1：为社会培养接班人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指标1：创造各族青少年学习的良好办学条件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入学率、升学率在规定范围内，办学条件符合标准化、均衡化要求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指标2：创造各族青少年在校良好的生活条件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符合标准化、均衡化要求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指标1：保障正常教学环境及秩序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指标1：保障正常教学环境及秩序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指标1：环保，零污染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指标1：上级直属教育局、学生、家长满意度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90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406"/>
        </w:trPr>
        <w:tc>
          <w:tcPr>
            <w:tcW w:w="14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102E7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7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乌鲁木齐市第五十六中学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（小学）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0E11A8">
        <w:trPr>
          <w:trHeight w:val="451"/>
        </w:trPr>
        <w:tc>
          <w:tcPr>
            <w:tcW w:w="2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25.67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25.67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401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002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保障班主任的待遇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指标1：25.67万元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全部用于班主任津贴的发放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指标2;班主任补助标准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小学教师482元/月，全年发放10个月。2月和8月为12元和14元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指标1：按月发放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12个月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指标2：发放到教师个人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指标1：班主任人数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53人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指标1：顺利完成班级管理工作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以保证正常教学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指标2：教师基础待遇得以保障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指标1：为社会培养接班人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130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指标1：教师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指标2：创造各族青少年学习在学校，生活在学校的良好办学条件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指标1：保障班主任待遇，以保证教学管理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稳定教师队伍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指标2：维护学校正常运行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弥补日常公用经费的不足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指标1班级及校园卫生清扫组织及管理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指标1上级直属教育局、学生、家长满意度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406"/>
        </w:trPr>
        <w:tc>
          <w:tcPr>
            <w:tcW w:w="139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102E7E">
            <w:pPr>
              <w:widowControl/>
              <w:ind w:firstLineChars="1295" w:firstLine="4160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乌鲁木齐市第五十六中学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城乡义务教育保障 机制资金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451"/>
        </w:trPr>
        <w:tc>
          <w:tcPr>
            <w:tcW w:w="2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79.28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79.28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0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401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目标1、公用经费基准定额为普通初中生800元/人/年，小学600元/人/年。目标2、免费教科书国家规定课程有中央全额承担。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845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指标1：公用经费补助标准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初中每生每年800元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指标2：教科书标准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普通初中生均180元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指标1：在2019年年末之前项目全部完成并结算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截止时间2019.12.31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指标1：学生人数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中学947人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指标2：班级数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20个班级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指标1：公用经费享受比例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100%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指标2：免费教科书享受比例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指标1：为社会培养接班人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指标1：创造各族青少年学习的良好办学条件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入学率、升学率在规定范围内，办学条件符合标准化、均衡化要求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指标2：创造各族青少年在校良好的生活条件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符合标准化、均衡化要求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指标1：保障正常教学环境及秩序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指标1：保障正常教学环境及秩序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指标1：环保，零污染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271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指标1：上级直属教育局、学生、家长满意度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0E11A8">
        <w:trPr>
          <w:gridBefore w:val="1"/>
          <w:gridAfter w:val="1"/>
          <w:wBefore w:w="93" w:type="dxa"/>
          <w:wAfter w:w="108" w:type="dxa"/>
          <w:trHeight w:val="90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406"/>
        </w:trPr>
        <w:tc>
          <w:tcPr>
            <w:tcW w:w="14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0E11A8" w:rsidRDefault="00102E7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7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乌鲁木齐市第五十六中学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（初中）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</w:t>
            </w:r>
          </w:p>
        </w:tc>
      </w:tr>
      <w:tr w:rsidR="000E11A8">
        <w:trPr>
          <w:trHeight w:val="451"/>
        </w:trPr>
        <w:tc>
          <w:tcPr>
            <w:tcW w:w="2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10.74</w:t>
            </w:r>
          </w:p>
        </w:tc>
        <w:tc>
          <w:tcPr>
            <w:tcW w:w="1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10.74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401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002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A8" w:rsidRDefault="00102E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保障班主任的待遇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指标1：10.74万元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全部用于班主任津贴的发放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指标2;班主任补助标准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中学教师534元/月，全年发放10个月。2月和8月为12元和14元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指标1：按月发放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12个月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指标2：发放到教师个人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指标1：班主任人数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初中20人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指标1：顺利完成班级管理工作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以保证正常教学</w:t>
            </w:r>
          </w:p>
        </w:tc>
      </w:tr>
      <w:tr w:rsidR="000E11A8">
        <w:trPr>
          <w:trHeight w:val="271"/>
        </w:trPr>
        <w:tc>
          <w:tcPr>
            <w:tcW w:w="21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1A8" w:rsidRDefault="000E11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指标2：教师基础待遇得以保障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指标1：为社会培养接班人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指标1：教师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指标2：创造各族青少年学习在学校，生活在学校的良好办学条件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指标1：保障班主任待遇，以保证教学管理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稳定教师队伍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指标2：维护学校正常运行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弥补日常公用经费的不足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指标1班级及校园卫生清扫组织及管理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指标1上级直属教育局、学生、家长满意度</w:t>
            </w: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102E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0E11A8">
        <w:trPr>
          <w:trHeight w:val="283"/>
        </w:trPr>
        <w:tc>
          <w:tcPr>
            <w:tcW w:w="2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A8" w:rsidRDefault="000E11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E11A8" w:rsidRDefault="000E11A8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0E11A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E11A8" w:rsidRDefault="00102E7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0E11A8" w:rsidRDefault="00102E7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0E11A8" w:rsidRDefault="000E11A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1A8" w:rsidRDefault="00102E7E">
      <w:pPr>
        <w:widowControl/>
        <w:spacing w:beforeLines="50" w:before="156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0E11A8" w:rsidRDefault="00102E7E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</w:t>
      </w:r>
      <w:r>
        <w:rPr>
          <w:rFonts w:ascii="仿宋_GB2312" w:eastAsia="仿宋_GB2312" w:hint="eastAsia"/>
          <w:sz w:val="32"/>
          <w:szCs w:val="32"/>
        </w:rPr>
        <w:lastRenderedPageBreak/>
        <w:t>接待）支出。</w:t>
      </w:r>
    </w:p>
    <w:p w:rsidR="000E11A8" w:rsidRDefault="00102E7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0E11A8" w:rsidRDefault="000E11A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1A8" w:rsidRDefault="000E11A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1A8" w:rsidRDefault="000E11A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1A8" w:rsidRDefault="000E11A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1A8" w:rsidRDefault="000E11A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1A8" w:rsidRDefault="00102E7E">
      <w:pPr>
        <w:widowControl/>
        <w:spacing w:line="560" w:lineRule="exact"/>
        <w:ind w:left="5280" w:hangingChars="1650" w:hanging="5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>乌鲁木齐市第五十六中学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0E11A8" w:rsidRDefault="000E11A8"/>
    <w:p w:rsidR="000E11A8" w:rsidRDefault="000E11A8"/>
    <w:sectPr w:rsidR="000E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88" w:rsidRDefault="00BF3E88">
      <w:r>
        <w:separator/>
      </w:r>
    </w:p>
  </w:endnote>
  <w:endnote w:type="continuationSeparator" w:id="0">
    <w:p w:rsidR="00BF3E88" w:rsidRDefault="00BF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A8" w:rsidRDefault="00102E7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0E11A8" w:rsidRDefault="000E11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A8" w:rsidRDefault="00102E7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840F9F" w:rsidRPr="00840F9F">
      <w:rPr>
        <w:rFonts w:ascii="宋体" w:eastAsia="宋体" w:hAnsi="宋体"/>
        <w:noProof/>
        <w:sz w:val="28"/>
        <w:szCs w:val="28"/>
        <w:lang w:val="zh-CN"/>
      </w:rPr>
      <w:t>26</w:t>
    </w:r>
    <w:r>
      <w:rPr>
        <w:rFonts w:ascii="宋体" w:eastAsia="宋体" w:hAnsi="宋体"/>
        <w:sz w:val="28"/>
        <w:szCs w:val="28"/>
      </w:rPr>
      <w:fldChar w:fldCharType="end"/>
    </w:r>
  </w:p>
  <w:p w:rsidR="000E11A8" w:rsidRDefault="000E1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88" w:rsidRDefault="00BF3E88">
      <w:r>
        <w:separator/>
      </w:r>
    </w:p>
  </w:footnote>
  <w:footnote w:type="continuationSeparator" w:id="0">
    <w:p w:rsidR="00BF3E88" w:rsidRDefault="00BF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6360A"/>
    <w:multiLevelType w:val="singleLevel"/>
    <w:tmpl w:val="92F6360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144"/>
    <w:rsid w:val="000167F4"/>
    <w:rsid w:val="000413A4"/>
    <w:rsid w:val="000E11A8"/>
    <w:rsid w:val="00102E7E"/>
    <w:rsid w:val="00127B05"/>
    <w:rsid w:val="00144BC6"/>
    <w:rsid w:val="0015134D"/>
    <w:rsid w:val="001533CF"/>
    <w:rsid w:val="001A6842"/>
    <w:rsid w:val="001A72B1"/>
    <w:rsid w:val="001F5B90"/>
    <w:rsid w:val="00233356"/>
    <w:rsid w:val="0025364D"/>
    <w:rsid w:val="00264AF2"/>
    <w:rsid w:val="00280D55"/>
    <w:rsid w:val="00285014"/>
    <w:rsid w:val="002A0B86"/>
    <w:rsid w:val="002B5144"/>
    <w:rsid w:val="002B75C1"/>
    <w:rsid w:val="00323211"/>
    <w:rsid w:val="00325B17"/>
    <w:rsid w:val="00353531"/>
    <w:rsid w:val="00376D83"/>
    <w:rsid w:val="00384792"/>
    <w:rsid w:val="003B4F27"/>
    <w:rsid w:val="003C43C8"/>
    <w:rsid w:val="00487F35"/>
    <w:rsid w:val="0049168B"/>
    <w:rsid w:val="004B1EFC"/>
    <w:rsid w:val="004C12FC"/>
    <w:rsid w:val="004C48B6"/>
    <w:rsid w:val="005413BE"/>
    <w:rsid w:val="005A5961"/>
    <w:rsid w:val="005C2DFB"/>
    <w:rsid w:val="005C4D7A"/>
    <w:rsid w:val="005D4801"/>
    <w:rsid w:val="00611C96"/>
    <w:rsid w:val="006275A2"/>
    <w:rsid w:val="0066768B"/>
    <w:rsid w:val="006B49D6"/>
    <w:rsid w:val="006D46D2"/>
    <w:rsid w:val="006F2164"/>
    <w:rsid w:val="006F79E6"/>
    <w:rsid w:val="007271EB"/>
    <w:rsid w:val="007327E6"/>
    <w:rsid w:val="007472AC"/>
    <w:rsid w:val="00757465"/>
    <w:rsid w:val="00773FF0"/>
    <w:rsid w:val="00776567"/>
    <w:rsid w:val="007C2522"/>
    <w:rsid w:val="008341A8"/>
    <w:rsid w:val="00840F9F"/>
    <w:rsid w:val="008E657E"/>
    <w:rsid w:val="008F3F12"/>
    <w:rsid w:val="0090788D"/>
    <w:rsid w:val="009150C9"/>
    <w:rsid w:val="0094473E"/>
    <w:rsid w:val="00952DB4"/>
    <w:rsid w:val="009A2589"/>
    <w:rsid w:val="009E28D8"/>
    <w:rsid w:val="009F333B"/>
    <w:rsid w:val="00A02F07"/>
    <w:rsid w:val="00A20A08"/>
    <w:rsid w:val="00A41C46"/>
    <w:rsid w:val="00A601A5"/>
    <w:rsid w:val="00A60BCF"/>
    <w:rsid w:val="00AA27D2"/>
    <w:rsid w:val="00B21D53"/>
    <w:rsid w:val="00B23B85"/>
    <w:rsid w:val="00B638FA"/>
    <w:rsid w:val="00B87B30"/>
    <w:rsid w:val="00B916F7"/>
    <w:rsid w:val="00B97FD1"/>
    <w:rsid w:val="00BC3B03"/>
    <w:rsid w:val="00BC7E21"/>
    <w:rsid w:val="00BE0641"/>
    <w:rsid w:val="00BE3820"/>
    <w:rsid w:val="00BF3E88"/>
    <w:rsid w:val="00C04870"/>
    <w:rsid w:val="00C404D8"/>
    <w:rsid w:val="00C86395"/>
    <w:rsid w:val="00CA23F1"/>
    <w:rsid w:val="00CB39DD"/>
    <w:rsid w:val="00CB689C"/>
    <w:rsid w:val="00CC0F3A"/>
    <w:rsid w:val="00CE2001"/>
    <w:rsid w:val="00D83644"/>
    <w:rsid w:val="00DB0B4B"/>
    <w:rsid w:val="00DC2D8D"/>
    <w:rsid w:val="00E156D4"/>
    <w:rsid w:val="00E32CF3"/>
    <w:rsid w:val="00E823AD"/>
    <w:rsid w:val="00ED7E9F"/>
    <w:rsid w:val="00EE5B28"/>
    <w:rsid w:val="00F27B47"/>
    <w:rsid w:val="00FC2E2F"/>
    <w:rsid w:val="00FC6ABD"/>
    <w:rsid w:val="3A6E0DBA"/>
    <w:rsid w:val="424D0EAA"/>
    <w:rsid w:val="425517E2"/>
    <w:rsid w:val="44170D0D"/>
    <w:rsid w:val="477C4F69"/>
    <w:rsid w:val="4E057748"/>
    <w:rsid w:val="5C1F026F"/>
    <w:rsid w:val="5CAF6671"/>
    <w:rsid w:val="6AC314CD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9B859-81A7-4FAA-91A0-5C27E395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27</Pages>
  <Words>2268</Words>
  <Characters>12933</Characters>
  <Application>Microsoft Office Word</Application>
  <DocSecurity>0</DocSecurity>
  <Lines>107</Lines>
  <Paragraphs>30</Paragraphs>
  <ScaleCrop>false</ScaleCrop>
  <Company>Microsoft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yl</cp:lastModifiedBy>
  <cp:revision>39</cp:revision>
  <dcterms:created xsi:type="dcterms:W3CDTF">2019-02-23T08:13:00Z</dcterms:created>
  <dcterms:modified xsi:type="dcterms:W3CDTF">2019-08-14T05:13:00Z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