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2E1" w:rsidRDefault="001619E4">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kern w:val="0"/>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2D1355">
        <w:rPr>
          <w:rFonts w:ascii="方正小标宋_GBK" w:eastAsia="方正小标宋_GBK" w:hAnsi="宋体"/>
          <w:kern w:val="0"/>
          <w:sz w:val="44"/>
          <w:szCs w:val="44"/>
        </w:rPr>
        <w:instrText>ADDIN CNKISM.UserStyle</w:instrText>
      </w:r>
      <w:r>
        <w:rPr>
          <w:rFonts w:ascii="方正小标宋_GBK" w:eastAsia="方正小标宋_GBK" w:hAnsi="宋体"/>
          <w:kern w:val="0"/>
          <w:sz w:val="44"/>
          <w:szCs w:val="44"/>
        </w:rPr>
      </w:r>
      <w:r>
        <w:rPr>
          <w:rFonts w:ascii="方正小标宋_GBK" w:eastAsia="方正小标宋_GBK" w:hAnsi="宋体"/>
          <w:kern w:val="0"/>
          <w:sz w:val="44"/>
          <w:szCs w:val="44"/>
        </w:rPr>
        <w:fldChar w:fldCharType="end"/>
      </w:r>
      <w:r w:rsidR="002D1355">
        <w:rPr>
          <w:rFonts w:ascii="方正小标宋_GBK" w:eastAsia="方正小标宋_GBK" w:hAnsi="宋体" w:hint="eastAsia"/>
          <w:kern w:val="0"/>
          <w:sz w:val="44"/>
          <w:szCs w:val="44"/>
        </w:rPr>
        <w:t>高新区（新市区）疾病预防控制中心</w:t>
      </w:r>
    </w:p>
    <w:p w:rsidR="003622E1" w:rsidRDefault="002D1355">
      <w:pPr>
        <w:widowControl/>
        <w:spacing w:before="100" w:beforeAutospacing="1" w:after="100" w:afterAutospacing="1"/>
        <w:jc w:val="center"/>
        <w:outlineLvl w:val="1"/>
        <w:rPr>
          <w:rFonts w:ascii="宋体" w:hAnsi="宋体"/>
          <w:b/>
          <w:kern w:val="0"/>
          <w:sz w:val="44"/>
          <w:szCs w:val="44"/>
        </w:rPr>
      </w:pPr>
      <w:r>
        <w:rPr>
          <w:rFonts w:ascii="方正小标宋_GBK" w:eastAsia="方正小标宋_GBK" w:hAnsi="宋体" w:hint="eastAsia"/>
          <w:kern w:val="0"/>
          <w:sz w:val="44"/>
          <w:szCs w:val="44"/>
        </w:rPr>
        <w:t>2019年部门预算公开</w:t>
      </w:r>
    </w:p>
    <w:p w:rsidR="003622E1" w:rsidRDefault="002D1355">
      <w:pPr>
        <w:widowControl/>
        <w:spacing w:line="500" w:lineRule="exact"/>
        <w:jc w:val="center"/>
        <w:outlineLvl w:val="1"/>
        <w:rPr>
          <w:rFonts w:ascii="黑体" w:eastAsia="黑体" w:hAnsi="黑体"/>
          <w:kern w:val="0"/>
          <w:sz w:val="44"/>
          <w:szCs w:val="44"/>
        </w:rPr>
      </w:pPr>
      <w:r>
        <w:rPr>
          <w:rFonts w:ascii="黑体" w:eastAsia="黑体" w:hAnsi="黑体" w:hint="eastAsia"/>
          <w:kern w:val="0"/>
          <w:sz w:val="44"/>
          <w:szCs w:val="44"/>
        </w:rPr>
        <w:t>目录</w:t>
      </w:r>
    </w:p>
    <w:p w:rsidR="003622E1" w:rsidRDefault="003622E1">
      <w:pPr>
        <w:widowControl/>
        <w:spacing w:line="500" w:lineRule="exact"/>
        <w:jc w:val="center"/>
        <w:outlineLvl w:val="1"/>
        <w:rPr>
          <w:rFonts w:ascii="宋体" w:hAnsi="宋体"/>
          <w:b/>
          <w:kern w:val="0"/>
          <w:sz w:val="44"/>
          <w:szCs w:val="44"/>
        </w:rPr>
      </w:pPr>
    </w:p>
    <w:p w:rsidR="003622E1" w:rsidRDefault="002D1355">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第一部分  高新区（新市区）疾病预防控制中心概况</w:t>
      </w:r>
    </w:p>
    <w:p w:rsidR="003622E1" w:rsidRDefault="002D135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一、主要职能</w:t>
      </w:r>
    </w:p>
    <w:p w:rsidR="003622E1" w:rsidRDefault="002D135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二、机构设置及人员情况</w:t>
      </w:r>
    </w:p>
    <w:p w:rsidR="003622E1" w:rsidRDefault="002D1355">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 xml:space="preserve">第二部分  </w:t>
      </w:r>
      <w:r>
        <w:rPr>
          <w:rFonts w:ascii="宋体" w:eastAsia="仿宋_GB2312" w:hAnsi="宋体" w:hint="eastAsia"/>
          <w:b/>
          <w:kern w:val="0"/>
          <w:sz w:val="32"/>
          <w:szCs w:val="32"/>
        </w:rPr>
        <w:t>2019</w:t>
      </w:r>
      <w:r>
        <w:rPr>
          <w:rFonts w:ascii="仿宋_GB2312" w:eastAsia="仿宋_GB2312" w:hAnsi="宋体" w:hint="eastAsia"/>
          <w:b/>
          <w:kern w:val="0"/>
          <w:sz w:val="32"/>
          <w:szCs w:val="32"/>
        </w:rPr>
        <w:t>年部门预算公开表</w:t>
      </w:r>
    </w:p>
    <w:p w:rsidR="003622E1" w:rsidRDefault="002D135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一、部门收支总体情况表</w:t>
      </w:r>
    </w:p>
    <w:p w:rsidR="003622E1" w:rsidRDefault="002D135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二、部门收入总体情况表</w:t>
      </w:r>
    </w:p>
    <w:p w:rsidR="003622E1" w:rsidRDefault="002D135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三、部门支出总体情况表</w:t>
      </w:r>
    </w:p>
    <w:p w:rsidR="003622E1" w:rsidRDefault="002D135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四、财政拨款收支总体情况表</w:t>
      </w:r>
    </w:p>
    <w:p w:rsidR="003622E1" w:rsidRDefault="002D135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五、一般公共预算支出情况表</w:t>
      </w:r>
    </w:p>
    <w:p w:rsidR="003622E1" w:rsidRDefault="002D135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六、一般公共预算基本支出情况表</w:t>
      </w:r>
    </w:p>
    <w:p w:rsidR="003622E1" w:rsidRDefault="002D135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w:t>
      </w:r>
      <w:r>
        <w:rPr>
          <w:rFonts w:ascii="仿宋_GB2312" w:eastAsia="仿宋_GB2312" w:hAnsi="宋体" w:hint="eastAsia"/>
          <w:bCs/>
          <w:kern w:val="0"/>
          <w:sz w:val="32"/>
          <w:szCs w:val="32"/>
        </w:rPr>
        <w:t>项目支出情况表</w:t>
      </w:r>
    </w:p>
    <w:p w:rsidR="003622E1" w:rsidRDefault="002D135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八、一般公共预算“三公”经费支出情况表</w:t>
      </w:r>
    </w:p>
    <w:p w:rsidR="003622E1" w:rsidRDefault="002D135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九、政府性基金预算支出情况表</w:t>
      </w:r>
    </w:p>
    <w:p w:rsidR="003622E1" w:rsidRDefault="002D1355">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第三部分  2019年部门预算情况说明</w:t>
      </w:r>
    </w:p>
    <w:p w:rsidR="003622E1" w:rsidRDefault="002D135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一、关于高新区（新市区）疾病预防控制中心2019年收支预算情况的总体说明</w:t>
      </w:r>
    </w:p>
    <w:p w:rsidR="003622E1" w:rsidRDefault="002D135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二、关于高新区（新市区）疾病预防控制中心2019年收入预算情况说明</w:t>
      </w:r>
    </w:p>
    <w:p w:rsidR="003622E1" w:rsidRDefault="002D135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三、关于高新区（新市区）疾病预防控制中心2019年支出预算情况说明</w:t>
      </w:r>
    </w:p>
    <w:p w:rsidR="003622E1" w:rsidRDefault="002D1355">
      <w:pPr>
        <w:widowControl/>
        <w:spacing w:line="46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lastRenderedPageBreak/>
        <w:t>四、关于</w:t>
      </w:r>
      <w:r>
        <w:rPr>
          <w:rFonts w:ascii="仿宋_GB2312" w:eastAsia="仿宋_GB2312" w:hAnsi="宋体" w:hint="eastAsia"/>
          <w:kern w:val="0"/>
          <w:sz w:val="32"/>
          <w:szCs w:val="32"/>
        </w:rPr>
        <w:t>高新区（新市区）疾病预防控制中心2019</w:t>
      </w:r>
      <w:r>
        <w:rPr>
          <w:rFonts w:ascii="仿宋_GB2312" w:eastAsia="仿宋_GB2312" w:hAnsi="宋体" w:hint="eastAsia"/>
          <w:bCs/>
          <w:kern w:val="0"/>
          <w:sz w:val="32"/>
          <w:szCs w:val="32"/>
        </w:rPr>
        <w:t>年财政拨款收支预算情况的总体说明</w:t>
      </w:r>
    </w:p>
    <w:p w:rsidR="003622E1" w:rsidRDefault="002D135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五、关于高新区（新市区）疾病预防控制中心2019年一般公共预算当年拨款情况说明</w:t>
      </w:r>
    </w:p>
    <w:p w:rsidR="003622E1" w:rsidRDefault="002D135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六、关于高新区（新市区）疾病预防控制中心2019年一般公共预算基本支出情况说明</w:t>
      </w:r>
    </w:p>
    <w:p w:rsidR="003622E1" w:rsidRDefault="002D135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七、关于高新区（新市区）疾病预防控制中心2019年项目支出情况说明</w:t>
      </w:r>
    </w:p>
    <w:p w:rsidR="003622E1" w:rsidRDefault="002D135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八、关于高新区（新市区）疾病预防控制中心2019年一般公共预算“三公”经费预算情况说明</w:t>
      </w:r>
    </w:p>
    <w:p w:rsidR="003622E1" w:rsidRDefault="002D135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九、关于高新区（新市区）疾病预防控制中心2019年政府性基金预算拨款情况说明</w:t>
      </w:r>
    </w:p>
    <w:p w:rsidR="003622E1" w:rsidRDefault="002D1355">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十、其他重要事项的情况说明</w:t>
      </w:r>
    </w:p>
    <w:p w:rsidR="003622E1" w:rsidRDefault="002D1355">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  名词解释</w:t>
      </w:r>
    </w:p>
    <w:p w:rsidR="003622E1" w:rsidRDefault="003622E1">
      <w:pPr>
        <w:widowControl/>
        <w:jc w:val="center"/>
        <w:outlineLvl w:val="1"/>
        <w:rPr>
          <w:rFonts w:ascii="黑体" w:eastAsia="黑体" w:hAnsi="黑体"/>
          <w:kern w:val="0"/>
          <w:sz w:val="32"/>
          <w:szCs w:val="32"/>
        </w:rPr>
      </w:pPr>
    </w:p>
    <w:p w:rsidR="003622E1" w:rsidRDefault="003622E1">
      <w:pPr>
        <w:widowControl/>
        <w:jc w:val="center"/>
        <w:outlineLvl w:val="1"/>
        <w:rPr>
          <w:rFonts w:ascii="黑体" w:eastAsia="黑体" w:hAnsi="黑体"/>
          <w:kern w:val="0"/>
          <w:sz w:val="32"/>
          <w:szCs w:val="32"/>
        </w:rPr>
      </w:pPr>
    </w:p>
    <w:p w:rsidR="003622E1" w:rsidRDefault="003622E1">
      <w:pPr>
        <w:widowControl/>
        <w:jc w:val="center"/>
        <w:outlineLvl w:val="1"/>
        <w:rPr>
          <w:rFonts w:ascii="黑体" w:eastAsia="黑体" w:hAnsi="黑体"/>
          <w:kern w:val="0"/>
          <w:sz w:val="32"/>
          <w:szCs w:val="32"/>
        </w:rPr>
      </w:pPr>
    </w:p>
    <w:p w:rsidR="003622E1" w:rsidRDefault="003622E1">
      <w:pPr>
        <w:widowControl/>
        <w:jc w:val="center"/>
        <w:outlineLvl w:val="1"/>
        <w:rPr>
          <w:rFonts w:ascii="黑体" w:eastAsia="黑体" w:hAnsi="黑体"/>
          <w:kern w:val="0"/>
          <w:sz w:val="32"/>
          <w:szCs w:val="32"/>
        </w:rPr>
      </w:pPr>
    </w:p>
    <w:p w:rsidR="003622E1" w:rsidRDefault="002D1355">
      <w:pPr>
        <w:widowControl/>
        <w:jc w:val="center"/>
        <w:outlineLvl w:val="1"/>
        <w:rPr>
          <w:rFonts w:ascii="黑体" w:eastAsia="黑体" w:hAnsi="黑体"/>
          <w:kern w:val="0"/>
          <w:sz w:val="32"/>
          <w:szCs w:val="32"/>
        </w:rPr>
      </w:pPr>
      <w:r>
        <w:rPr>
          <w:rFonts w:ascii="黑体" w:eastAsia="黑体" w:hAnsi="黑体" w:hint="eastAsia"/>
          <w:kern w:val="0"/>
          <w:sz w:val="32"/>
          <w:szCs w:val="32"/>
        </w:rPr>
        <w:t>第一部分   高新区（新市区）疾病预防控制中心单位概况</w:t>
      </w:r>
    </w:p>
    <w:p w:rsidR="003622E1" w:rsidRDefault="003622E1">
      <w:pPr>
        <w:widowControl/>
        <w:jc w:val="center"/>
        <w:outlineLvl w:val="1"/>
        <w:rPr>
          <w:rFonts w:ascii="宋体" w:hAnsi="宋体"/>
          <w:b/>
          <w:kern w:val="0"/>
          <w:sz w:val="32"/>
          <w:szCs w:val="32"/>
        </w:rPr>
      </w:pPr>
    </w:p>
    <w:p w:rsidR="003622E1" w:rsidRDefault="002D1355">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一、主要职能</w:t>
      </w:r>
    </w:p>
    <w:p w:rsidR="003622E1" w:rsidRDefault="002D1355">
      <w:pPr>
        <w:spacing w:line="520" w:lineRule="exact"/>
        <w:ind w:rightChars="329" w:right="691" w:firstLineChars="200" w:firstLine="640"/>
        <w:jc w:val="distribut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高新区（新市区）疾病预防控制中心（以下简称高新区新市区疾控中心）是集疾病预防与控制、卫生监测与评价、健康教育与促进为一体，为政府实施卫生技术管理和服务的卫生机构，是政府管理行为的技术支撑体，是政府实行一定福利政策的社会公益性事业单位，隶属高新区（新市区）卫生局行政管理的正科级事业单位，位于江苏东路275号。</w:t>
      </w:r>
    </w:p>
    <w:p w:rsidR="003622E1" w:rsidRDefault="002D1355">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lastRenderedPageBreak/>
        <w:t xml:space="preserve">　  </w:t>
      </w:r>
      <w:r>
        <w:rPr>
          <w:rFonts w:ascii="黑体" w:eastAsia="黑体" w:hAnsi="黑体" w:cs="宋体" w:hint="eastAsia"/>
          <w:bCs/>
          <w:kern w:val="0"/>
          <w:sz w:val="32"/>
          <w:szCs w:val="32"/>
        </w:rPr>
        <w:t>二、机构设置及人员情况</w:t>
      </w:r>
    </w:p>
    <w:p w:rsidR="003622E1" w:rsidRDefault="002D1355">
      <w:pPr>
        <w:widowControl/>
        <w:spacing w:line="560" w:lineRule="exact"/>
        <w:ind w:firstLine="640"/>
        <w:jc w:val="left"/>
        <w:rPr>
          <w:rFonts w:ascii="仿宋_GB2312" w:eastAsia="仿宋_GB2312" w:hAnsi="宋体" w:cs="宋体"/>
          <w:kern w:val="0"/>
          <w:sz w:val="32"/>
          <w:szCs w:val="32"/>
        </w:rPr>
      </w:pPr>
      <w:r>
        <w:rPr>
          <w:rFonts w:ascii="仿宋_GB2312" w:eastAsia="仿宋_GB2312" w:hAnsi="黑体" w:cs="宋体" w:hint="eastAsia"/>
          <w:bCs/>
          <w:kern w:val="0"/>
          <w:sz w:val="32"/>
          <w:szCs w:val="32"/>
        </w:rPr>
        <w:t>本单位无下属预算单位，下设10个处室，分别是：</w:t>
      </w:r>
      <w:r>
        <w:rPr>
          <w:rFonts w:ascii="仿宋_GB2312" w:eastAsia="仿宋_GB2312" w:hAnsi="宋体" w:cs="宋体" w:hint="eastAsia"/>
          <w:kern w:val="0"/>
          <w:sz w:val="32"/>
          <w:szCs w:val="32"/>
        </w:rPr>
        <w:t>办公室、财务室、防疫科、结核科、慢病科、计免科、艾滋病科、检验科、健教科、质管办。</w:t>
      </w:r>
    </w:p>
    <w:p w:rsidR="003622E1" w:rsidRDefault="002D1355">
      <w:pPr>
        <w:widowControl/>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本单位编制数 53人，实有人数 39 人，其中：在职 39 人，增加或减少0 人； 退休</w:t>
      </w:r>
      <w:r w:rsidR="005D7B49">
        <w:rPr>
          <w:rFonts w:ascii="仿宋_GB2312" w:eastAsia="仿宋_GB2312" w:hAnsi="宋体" w:cs="宋体" w:hint="eastAsia"/>
          <w:kern w:val="0"/>
          <w:sz w:val="32"/>
          <w:szCs w:val="32"/>
        </w:rPr>
        <w:t>0</w:t>
      </w:r>
      <w:r>
        <w:rPr>
          <w:rFonts w:ascii="仿宋_GB2312" w:eastAsia="仿宋_GB2312" w:hAnsi="宋体" w:cs="宋体" w:hint="eastAsia"/>
          <w:kern w:val="0"/>
          <w:sz w:val="32"/>
          <w:szCs w:val="32"/>
        </w:rPr>
        <w:t>人，增加或减少 0 人；离休 0 人，增加或减少 0 人。</w:t>
      </w:r>
    </w:p>
    <w:p w:rsidR="003622E1" w:rsidRDefault="003622E1">
      <w:pPr>
        <w:widowControl/>
        <w:spacing w:line="560" w:lineRule="exact"/>
        <w:jc w:val="left"/>
        <w:rPr>
          <w:rFonts w:ascii="仿宋_GB2312" w:eastAsia="仿宋_GB2312" w:hAnsi="宋体" w:cs="宋体"/>
          <w:kern w:val="0"/>
          <w:sz w:val="32"/>
          <w:szCs w:val="32"/>
        </w:rPr>
      </w:pPr>
    </w:p>
    <w:p w:rsidR="003622E1" w:rsidRDefault="002D1355" w:rsidP="00B91713">
      <w:pPr>
        <w:widowControl/>
        <w:spacing w:beforeLines="50"/>
        <w:jc w:val="center"/>
        <w:outlineLvl w:val="1"/>
        <w:rPr>
          <w:rFonts w:ascii="黑体" w:eastAsia="黑体" w:hAnsi="黑体"/>
          <w:kern w:val="0"/>
          <w:sz w:val="32"/>
          <w:szCs w:val="32"/>
        </w:rPr>
      </w:pPr>
      <w:r>
        <w:rPr>
          <w:rFonts w:ascii="黑体" w:eastAsia="黑体" w:hAnsi="黑体" w:hint="eastAsia"/>
          <w:kern w:val="0"/>
          <w:sz w:val="32"/>
          <w:szCs w:val="32"/>
        </w:rPr>
        <w:t>第二部分  2019年部门预算公开表</w:t>
      </w:r>
    </w:p>
    <w:tbl>
      <w:tblPr>
        <w:tblW w:w="6855" w:type="dxa"/>
        <w:tblLayout w:type="fixed"/>
        <w:tblCellMar>
          <w:left w:w="0" w:type="dxa"/>
          <w:right w:w="0" w:type="dxa"/>
        </w:tblCellMar>
        <w:tblLook w:val="04A0"/>
      </w:tblPr>
      <w:tblGrid>
        <w:gridCol w:w="2280"/>
        <w:gridCol w:w="870"/>
        <w:gridCol w:w="2715"/>
        <w:gridCol w:w="990"/>
      </w:tblGrid>
      <w:tr w:rsidR="003622E1" w:rsidTr="00FD1145">
        <w:trPr>
          <w:trHeight w:val="435"/>
        </w:trPr>
        <w:tc>
          <w:tcPr>
            <w:tcW w:w="2280" w:type="dxa"/>
            <w:tcBorders>
              <w:top w:val="nil"/>
              <w:left w:val="nil"/>
              <w:bottom w:val="nil"/>
              <w:right w:val="nil"/>
            </w:tcBorders>
            <w:shd w:val="clear" w:color="auto" w:fill="auto"/>
            <w:tcMar>
              <w:top w:w="15" w:type="dxa"/>
              <w:left w:w="15" w:type="dxa"/>
              <w:right w:w="15" w:type="dxa"/>
            </w:tcMar>
            <w:vAlign w:val="center"/>
          </w:tcPr>
          <w:p w:rsidR="003622E1" w:rsidRDefault="002D1355">
            <w:pPr>
              <w:widowControl/>
              <w:jc w:val="left"/>
              <w:textAlignment w:val="center"/>
              <w:rPr>
                <w:rFonts w:ascii="Default" w:eastAsia="Default" w:hAnsi="Default" w:cs="Default"/>
                <w:b/>
                <w:color w:val="000000"/>
                <w:sz w:val="28"/>
                <w:szCs w:val="28"/>
              </w:rPr>
            </w:pPr>
            <w:r>
              <w:rPr>
                <w:rFonts w:ascii="Default" w:eastAsia="Default" w:hAnsi="Default" w:cs="Default"/>
                <w:b/>
                <w:color w:val="000000"/>
                <w:kern w:val="0"/>
                <w:sz w:val="28"/>
                <w:szCs w:val="28"/>
              </w:rPr>
              <w:t xml:space="preserve">  表一：</w:t>
            </w:r>
          </w:p>
        </w:tc>
        <w:tc>
          <w:tcPr>
            <w:tcW w:w="870" w:type="dxa"/>
            <w:tcBorders>
              <w:top w:val="nil"/>
              <w:left w:val="nil"/>
              <w:bottom w:val="nil"/>
              <w:right w:val="nil"/>
            </w:tcBorders>
            <w:shd w:val="clear" w:color="auto" w:fill="auto"/>
            <w:tcMar>
              <w:top w:w="15" w:type="dxa"/>
              <w:left w:w="15" w:type="dxa"/>
              <w:right w:w="15" w:type="dxa"/>
            </w:tcMar>
          </w:tcPr>
          <w:p w:rsidR="003622E1" w:rsidRDefault="003622E1">
            <w:pPr>
              <w:jc w:val="left"/>
              <w:rPr>
                <w:rFonts w:ascii="Default" w:eastAsia="Default" w:hAnsi="Default" w:cs="Default"/>
                <w:color w:val="000000"/>
                <w:sz w:val="20"/>
                <w:szCs w:val="20"/>
              </w:rPr>
            </w:pPr>
          </w:p>
        </w:tc>
        <w:tc>
          <w:tcPr>
            <w:tcW w:w="2715" w:type="dxa"/>
            <w:tcBorders>
              <w:top w:val="nil"/>
              <w:left w:val="nil"/>
              <w:bottom w:val="nil"/>
              <w:right w:val="nil"/>
            </w:tcBorders>
            <w:shd w:val="clear" w:color="auto" w:fill="auto"/>
            <w:tcMar>
              <w:top w:w="15" w:type="dxa"/>
              <w:left w:w="15" w:type="dxa"/>
              <w:right w:w="15" w:type="dxa"/>
            </w:tcMar>
          </w:tcPr>
          <w:p w:rsidR="003622E1" w:rsidRDefault="003622E1">
            <w:pPr>
              <w:jc w:val="left"/>
              <w:rPr>
                <w:rFonts w:ascii="Default" w:eastAsia="Default" w:hAnsi="Default" w:cs="Default"/>
                <w:color w:val="000000"/>
                <w:sz w:val="20"/>
                <w:szCs w:val="20"/>
              </w:rPr>
            </w:pPr>
          </w:p>
        </w:tc>
        <w:tc>
          <w:tcPr>
            <w:tcW w:w="990" w:type="dxa"/>
            <w:tcBorders>
              <w:top w:val="nil"/>
              <w:left w:val="nil"/>
              <w:bottom w:val="nil"/>
              <w:right w:val="nil"/>
            </w:tcBorders>
            <w:shd w:val="clear" w:color="auto" w:fill="auto"/>
            <w:tcMar>
              <w:top w:w="15" w:type="dxa"/>
              <w:left w:w="15" w:type="dxa"/>
              <w:right w:w="15" w:type="dxa"/>
            </w:tcMar>
          </w:tcPr>
          <w:p w:rsidR="003622E1" w:rsidRDefault="003622E1">
            <w:pPr>
              <w:jc w:val="left"/>
              <w:rPr>
                <w:rFonts w:ascii="Default" w:eastAsia="Default" w:hAnsi="Default" w:cs="Default"/>
                <w:color w:val="000000"/>
                <w:sz w:val="20"/>
                <w:szCs w:val="20"/>
              </w:rPr>
            </w:pPr>
          </w:p>
        </w:tc>
      </w:tr>
      <w:tr w:rsidR="003622E1" w:rsidTr="00FD1145">
        <w:trPr>
          <w:trHeight w:val="494"/>
        </w:trPr>
        <w:tc>
          <w:tcPr>
            <w:tcW w:w="6855" w:type="dxa"/>
            <w:gridSpan w:val="4"/>
            <w:vMerge w:val="restart"/>
            <w:tcBorders>
              <w:top w:val="nil"/>
              <w:left w:val="nil"/>
              <w:bottom w:val="nil"/>
              <w:right w:val="nil"/>
            </w:tcBorders>
            <w:shd w:val="clear" w:color="auto" w:fill="auto"/>
            <w:tcMar>
              <w:top w:w="15" w:type="dxa"/>
              <w:left w:w="15" w:type="dxa"/>
              <w:right w:w="15" w:type="dxa"/>
            </w:tcMar>
            <w:vAlign w:val="center"/>
          </w:tcPr>
          <w:p w:rsidR="003622E1" w:rsidRDefault="002D1355">
            <w:pPr>
              <w:widowControl/>
              <w:jc w:val="center"/>
              <w:textAlignment w:val="center"/>
              <w:rPr>
                <w:rFonts w:ascii="Default" w:eastAsia="Default" w:hAnsi="Default" w:cs="Default"/>
                <w:b/>
                <w:color w:val="000000"/>
                <w:sz w:val="28"/>
                <w:szCs w:val="28"/>
              </w:rPr>
            </w:pPr>
            <w:r>
              <w:rPr>
                <w:rFonts w:ascii="Default" w:eastAsia="Default" w:hAnsi="Default" w:cs="Default"/>
                <w:b/>
                <w:color w:val="000000"/>
                <w:kern w:val="0"/>
                <w:sz w:val="28"/>
                <w:szCs w:val="28"/>
              </w:rPr>
              <w:t>部门收支总体情况表</w:t>
            </w:r>
          </w:p>
        </w:tc>
      </w:tr>
      <w:tr w:rsidR="003622E1" w:rsidTr="00FD1145">
        <w:trPr>
          <w:trHeight w:val="494"/>
        </w:trPr>
        <w:tc>
          <w:tcPr>
            <w:tcW w:w="6855" w:type="dxa"/>
            <w:gridSpan w:val="4"/>
            <w:vMerge/>
            <w:tcBorders>
              <w:top w:val="nil"/>
              <w:left w:val="nil"/>
              <w:bottom w:val="nil"/>
              <w:right w:val="nil"/>
            </w:tcBorders>
            <w:shd w:val="clear" w:color="auto" w:fill="auto"/>
            <w:tcMar>
              <w:top w:w="15" w:type="dxa"/>
              <w:left w:w="15" w:type="dxa"/>
              <w:right w:w="15" w:type="dxa"/>
            </w:tcMar>
            <w:vAlign w:val="center"/>
          </w:tcPr>
          <w:p w:rsidR="003622E1" w:rsidRDefault="003622E1">
            <w:pPr>
              <w:jc w:val="center"/>
              <w:rPr>
                <w:rFonts w:ascii="Default" w:eastAsia="Default" w:hAnsi="Default" w:cs="Default"/>
                <w:b/>
                <w:color w:val="000000"/>
                <w:sz w:val="28"/>
                <w:szCs w:val="28"/>
              </w:rPr>
            </w:pPr>
          </w:p>
        </w:tc>
      </w:tr>
      <w:tr w:rsidR="003622E1" w:rsidTr="00FD1145">
        <w:trPr>
          <w:trHeight w:val="435"/>
        </w:trPr>
        <w:tc>
          <w:tcPr>
            <w:tcW w:w="5865" w:type="dxa"/>
            <w:gridSpan w:val="3"/>
            <w:tcBorders>
              <w:top w:val="nil"/>
              <w:left w:val="nil"/>
              <w:bottom w:val="nil"/>
              <w:right w:val="nil"/>
            </w:tcBorders>
            <w:shd w:val="clear" w:color="auto" w:fill="auto"/>
            <w:tcMar>
              <w:top w:w="15" w:type="dxa"/>
              <w:left w:w="15" w:type="dxa"/>
              <w:right w:w="15" w:type="dxa"/>
            </w:tcMar>
          </w:tcPr>
          <w:p w:rsidR="003622E1" w:rsidRDefault="002D1355">
            <w:pPr>
              <w:widowControl/>
              <w:jc w:val="left"/>
              <w:textAlignment w:val="top"/>
              <w:rPr>
                <w:rFonts w:ascii="Default" w:eastAsia="Default" w:hAnsi="Default" w:cs="Default"/>
                <w:color w:val="000000"/>
                <w:sz w:val="20"/>
                <w:szCs w:val="20"/>
              </w:rPr>
            </w:pPr>
            <w:r>
              <w:rPr>
                <w:rFonts w:ascii="Default" w:eastAsia="Default" w:hAnsi="Default" w:cs="Default"/>
                <w:color w:val="000000"/>
                <w:kern w:val="0"/>
                <w:sz w:val="20"/>
                <w:szCs w:val="20"/>
              </w:rPr>
              <w:t>编制部门:疾病预防控制中心</w:t>
            </w:r>
          </w:p>
        </w:tc>
        <w:tc>
          <w:tcPr>
            <w:tcW w:w="990" w:type="dxa"/>
            <w:tcBorders>
              <w:top w:val="nil"/>
              <w:left w:val="nil"/>
              <w:bottom w:val="nil"/>
              <w:right w:val="nil"/>
            </w:tcBorders>
            <w:shd w:val="clear" w:color="auto" w:fill="auto"/>
            <w:tcMar>
              <w:top w:w="15" w:type="dxa"/>
              <w:left w:w="15" w:type="dxa"/>
              <w:right w:w="15" w:type="dxa"/>
            </w:tcMar>
          </w:tcPr>
          <w:p w:rsidR="003622E1" w:rsidRDefault="002D1355">
            <w:pPr>
              <w:widowControl/>
              <w:jc w:val="right"/>
              <w:textAlignment w:val="top"/>
              <w:rPr>
                <w:rFonts w:ascii="Default" w:eastAsia="Default" w:hAnsi="Default" w:cs="Default"/>
                <w:color w:val="000000"/>
                <w:sz w:val="20"/>
                <w:szCs w:val="20"/>
              </w:rPr>
            </w:pPr>
            <w:r>
              <w:rPr>
                <w:rFonts w:ascii="Default" w:eastAsia="Default" w:hAnsi="Default" w:cs="Default"/>
                <w:color w:val="000000"/>
                <w:kern w:val="0"/>
                <w:sz w:val="20"/>
                <w:szCs w:val="20"/>
              </w:rPr>
              <w:t xml:space="preserve"> 单位：万元   </w:t>
            </w:r>
          </w:p>
        </w:tc>
      </w:tr>
      <w:tr w:rsidR="003622E1" w:rsidTr="00FD1145">
        <w:trPr>
          <w:trHeight w:val="435"/>
        </w:trPr>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3622E1" w:rsidRDefault="002D1355">
            <w:pPr>
              <w:widowControl/>
              <w:jc w:val="center"/>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收     入</w:t>
            </w:r>
          </w:p>
        </w:tc>
        <w:tc>
          <w:tcPr>
            <w:tcW w:w="3705"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tcPr>
          <w:p w:rsidR="003622E1" w:rsidRDefault="002D1355">
            <w:pPr>
              <w:widowControl/>
              <w:jc w:val="center"/>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支     出</w:t>
            </w:r>
          </w:p>
        </w:tc>
      </w:tr>
      <w:tr w:rsidR="003622E1" w:rsidTr="00FD1145">
        <w:trPr>
          <w:trHeight w:val="435"/>
        </w:trPr>
        <w:tc>
          <w:tcPr>
            <w:tcW w:w="228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tcPr>
          <w:p w:rsidR="003622E1" w:rsidRDefault="002D1355">
            <w:pPr>
              <w:widowControl/>
              <w:jc w:val="center"/>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项     目</w:t>
            </w:r>
          </w:p>
        </w:tc>
        <w:tc>
          <w:tcPr>
            <w:tcW w:w="870" w:type="dxa"/>
            <w:tcBorders>
              <w:top w:val="nil"/>
              <w:left w:val="nil"/>
              <w:bottom w:val="single" w:sz="4" w:space="0" w:color="000000"/>
              <w:right w:val="single" w:sz="4" w:space="0" w:color="000000"/>
            </w:tcBorders>
            <w:shd w:val="clear" w:color="auto" w:fill="auto"/>
            <w:tcMar>
              <w:top w:w="15" w:type="dxa"/>
              <w:left w:w="15" w:type="dxa"/>
              <w:right w:w="15" w:type="dxa"/>
            </w:tcMar>
          </w:tcPr>
          <w:p w:rsidR="003622E1" w:rsidRDefault="002D1355">
            <w:pPr>
              <w:widowControl/>
              <w:jc w:val="center"/>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预算数</w:t>
            </w:r>
          </w:p>
        </w:tc>
        <w:tc>
          <w:tcPr>
            <w:tcW w:w="2715" w:type="dxa"/>
            <w:tcBorders>
              <w:top w:val="nil"/>
              <w:left w:val="nil"/>
              <w:bottom w:val="single" w:sz="4" w:space="0" w:color="000000"/>
              <w:right w:val="single" w:sz="4" w:space="0" w:color="000000"/>
            </w:tcBorders>
            <w:shd w:val="clear" w:color="auto" w:fill="auto"/>
            <w:tcMar>
              <w:top w:w="15" w:type="dxa"/>
              <w:left w:w="15" w:type="dxa"/>
              <w:right w:w="15" w:type="dxa"/>
            </w:tcMar>
          </w:tcPr>
          <w:p w:rsidR="003622E1" w:rsidRDefault="002D1355">
            <w:pPr>
              <w:widowControl/>
              <w:jc w:val="center"/>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功能分类</w:t>
            </w:r>
          </w:p>
        </w:tc>
        <w:tc>
          <w:tcPr>
            <w:tcW w:w="990" w:type="dxa"/>
            <w:tcBorders>
              <w:top w:val="nil"/>
              <w:left w:val="nil"/>
              <w:bottom w:val="single" w:sz="4" w:space="0" w:color="000000"/>
              <w:right w:val="single" w:sz="4" w:space="0" w:color="000000"/>
            </w:tcBorders>
            <w:shd w:val="clear" w:color="auto" w:fill="auto"/>
            <w:tcMar>
              <w:top w:w="15" w:type="dxa"/>
              <w:left w:w="15" w:type="dxa"/>
              <w:right w:w="15" w:type="dxa"/>
            </w:tcMar>
          </w:tcPr>
          <w:p w:rsidR="003622E1" w:rsidRDefault="002D1355">
            <w:pPr>
              <w:widowControl/>
              <w:jc w:val="center"/>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预算数</w:t>
            </w:r>
          </w:p>
        </w:tc>
      </w:tr>
      <w:tr w:rsidR="003622E1">
        <w:trPr>
          <w:trHeight w:val="390"/>
        </w:trPr>
        <w:tc>
          <w:tcPr>
            <w:tcW w:w="228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财政拨款（补助）</w:t>
            </w:r>
          </w:p>
        </w:tc>
        <w:tc>
          <w:tcPr>
            <w:tcW w:w="87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1,843.62</w:t>
            </w:r>
          </w:p>
        </w:tc>
        <w:tc>
          <w:tcPr>
            <w:tcW w:w="2715"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201 一般公共服务支出</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r>
      <w:tr w:rsidR="003622E1">
        <w:trPr>
          <w:trHeight w:val="390"/>
        </w:trPr>
        <w:tc>
          <w:tcPr>
            <w:tcW w:w="228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一般公共预算</w:t>
            </w:r>
          </w:p>
        </w:tc>
        <w:tc>
          <w:tcPr>
            <w:tcW w:w="87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1,843.62</w:t>
            </w:r>
          </w:p>
        </w:tc>
        <w:tc>
          <w:tcPr>
            <w:tcW w:w="2715"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202 外交支出</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r>
      <w:tr w:rsidR="003622E1">
        <w:trPr>
          <w:trHeight w:val="390"/>
        </w:trPr>
        <w:tc>
          <w:tcPr>
            <w:tcW w:w="228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政府性基金预算</w:t>
            </w:r>
          </w:p>
        </w:tc>
        <w:tc>
          <w:tcPr>
            <w:tcW w:w="87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2715"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203 国防支出</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r>
      <w:tr w:rsidR="003622E1">
        <w:trPr>
          <w:trHeight w:val="390"/>
        </w:trPr>
        <w:tc>
          <w:tcPr>
            <w:tcW w:w="228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教育收费（财政专户）</w:t>
            </w:r>
          </w:p>
        </w:tc>
        <w:tc>
          <w:tcPr>
            <w:tcW w:w="87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2715"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204 公共安全支出</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94.77</w:t>
            </w:r>
          </w:p>
        </w:tc>
      </w:tr>
      <w:tr w:rsidR="003622E1">
        <w:trPr>
          <w:trHeight w:val="390"/>
        </w:trPr>
        <w:tc>
          <w:tcPr>
            <w:tcW w:w="228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事业收入</w:t>
            </w:r>
          </w:p>
        </w:tc>
        <w:tc>
          <w:tcPr>
            <w:tcW w:w="87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2715"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205 教育支出</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r>
      <w:tr w:rsidR="003622E1">
        <w:trPr>
          <w:trHeight w:val="390"/>
        </w:trPr>
        <w:tc>
          <w:tcPr>
            <w:tcW w:w="228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事业单位经营收入</w:t>
            </w:r>
          </w:p>
        </w:tc>
        <w:tc>
          <w:tcPr>
            <w:tcW w:w="87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2715"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206 科学技术支出</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r>
      <w:tr w:rsidR="003622E1">
        <w:trPr>
          <w:trHeight w:val="390"/>
        </w:trPr>
        <w:tc>
          <w:tcPr>
            <w:tcW w:w="228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其他收入</w:t>
            </w:r>
          </w:p>
        </w:tc>
        <w:tc>
          <w:tcPr>
            <w:tcW w:w="87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2715"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207 文化旅游体育与传媒支出</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r>
      <w:tr w:rsidR="003622E1">
        <w:trPr>
          <w:trHeight w:val="390"/>
        </w:trPr>
        <w:tc>
          <w:tcPr>
            <w:tcW w:w="228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用事业基金弥补收支差额</w:t>
            </w:r>
          </w:p>
        </w:tc>
        <w:tc>
          <w:tcPr>
            <w:tcW w:w="87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2715"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208 社会保障和就业支出</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62.34</w:t>
            </w:r>
          </w:p>
        </w:tc>
      </w:tr>
      <w:tr w:rsidR="003622E1">
        <w:trPr>
          <w:trHeight w:val="390"/>
        </w:trPr>
        <w:tc>
          <w:tcPr>
            <w:tcW w:w="228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87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2715"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209 社会保险基金支出</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r>
      <w:tr w:rsidR="003622E1">
        <w:trPr>
          <w:trHeight w:val="390"/>
        </w:trPr>
        <w:tc>
          <w:tcPr>
            <w:tcW w:w="228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87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2715"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210 卫生健康支出</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1,686.51</w:t>
            </w:r>
          </w:p>
        </w:tc>
      </w:tr>
      <w:tr w:rsidR="003622E1">
        <w:trPr>
          <w:trHeight w:val="390"/>
        </w:trPr>
        <w:tc>
          <w:tcPr>
            <w:tcW w:w="228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87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2715"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211 节能环保支出</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r>
      <w:tr w:rsidR="003622E1">
        <w:trPr>
          <w:trHeight w:val="390"/>
        </w:trPr>
        <w:tc>
          <w:tcPr>
            <w:tcW w:w="228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87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2715"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212 城乡社区支出</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r>
      <w:tr w:rsidR="003622E1">
        <w:trPr>
          <w:trHeight w:val="390"/>
        </w:trPr>
        <w:tc>
          <w:tcPr>
            <w:tcW w:w="228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87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2715"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213 农林水支出</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r>
      <w:tr w:rsidR="003622E1">
        <w:trPr>
          <w:trHeight w:val="390"/>
        </w:trPr>
        <w:tc>
          <w:tcPr>
            <w:tcW w:w="228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87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2715"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214 交通运输支出</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r>
      <w:tr w:rsidR="003622E1">
        <w:trPr>
          <w:trHeight w:val="390"/>
        </w:trPr>
        <w:tc>
          <w:tcPr>
            <w:tcW w:w="228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87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2715"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215 资源勘探信息等支出</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r>
      <w:tr w:rsidR="003622E1">
        <w:trPr>
          <w:trHeight w:val="390"/>
        </w:trPr>
        <w:tc>
          <w:tcPr>
            <w:tcW w:w="228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87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2715"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216 商业服务业等支出</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r>
      <w:tr w:rsidR="003622E1">
        <w:trPr>
          <w:trHeight w:val="390"/>
        </w:trPr>
        <w:tc>
          <w:tcPr>
            <w:tcW w:w="228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87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2715"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217 金融支出</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r>
      <w:tr w:rsidR="003622E1">
        <w:trPr>
          <w:trHeight w:val="390"/>
        </w:trPr>
        <w:tc>
          <w:tcPr>
            <w:tcW w:w="228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87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2715"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219 援助其他地区支出</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r>
      <w:tr w:rsidR="003622E1">
        <w:trPr>
          <w:trHeight w:val="390"/>
        </w:trPr>
        <w:tc>
          <w:tcPr>
            <w:tcW w:w="228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87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2715"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220 自然资源海洋气象等支出</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r>
      <w:tr w:rsidR="003622E1">
        <w:trPr>
          <w:trHeight w:val="390"/>
        </w:trPr>
        <w:tc>
          <w:tcPr>
            <w:tcW w:w="228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87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2715"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221 住房保障支出</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r>
      <w:tr w:rsidR="003622E1">
        <w:trPr>
          <w:trHeight w:val="390"/>
        </w:trPr>
        <w:tc>
          <w:tcPr>
            <w:tcW w:w="228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87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2715"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222 粮油物资储备支出</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r>
      <w:tr w:rsidR="003622E1">
        <w:trPr>
          <w:trHeight w:val="390"/>
        </w:trPr>
        <w:tc>
          <w:tcPr>
            <w:tcW w:w="228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87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2715"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223 国有资本经营预算支出</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r>
      <w:tr w:rsidR="003622E1">
        <w:trPr>
          <w:trHeight w:val="390"/>
        </w:trPr>
        <w:tc>
          <w:tcPr>
            <w:tcW w:w="228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87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2715"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224 灾害防治及应急管理支出</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r>
      <w:tr w:rsidR="003622E1">
        <w:trPr>
          <w:trHeight w:val="390"/>
        </w:trPr>
        <w:tc>
          <w:tcPr>
            <w:tcW w:w="228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87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2715"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227 预备费</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r>
      <w:tr w:rsidR="003622E1">
        <w:trPr>
          <w:trHeight w:val="390"/>
        </w:trPr>
        <w:tc>
          <w:tcPr>
            <w:tcW w:w="228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87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2715"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229 其他支出</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r>
      <w:tr w:rsidR="003622E1">
        <w:trPr>
          <w:trHeight w:val="390"/>
        </w:trPr>
        <w:tc>
          <w:tcPr>
            <w:tcW w:w="228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87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2715"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231 债务还本支出</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r>
      <w:tr w:rsidR="003622E1">
        <w:trPr>
          <w:trHeight w:val="390"/>
        </w:trPr>
        <w:tc>
          <w:tcPr>
            <w:tcW w:w="228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87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2715"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232 债务付息支出</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r>
      <w:tr w:rsidR="003622E1">
        <w:trPr>
          <w:trHeight w:val="390"/>
        </w:trPr>
        <w:tc>
          <w:tcPr>
            <w:tcW w:w="228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87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2715"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233 债务发行费用支出</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r>
      <w:tr w:rsidR="003622E1">
        <w:trPr>
          <w:trHeight w:val="390"/>
        </w:trPr>
        <w:tc>
          <w:tcPr>
            <w:tcW w:w="228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小      计</w:t>
            </w:r>
          </w:p>
        </w:tc>
        <w:tc>
          <w:tcPr>
            <w:tcW w:w="87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1,843.62</w:t>
            </w:r>
          </w:p>
        </w:tc>
        <w:tc>
          <w:tcPr>
            <w:tcW w:w="2715"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小      计</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1,843.62</w:t>
            </w:r>
          </w:p>
        </w:tc>
      </w:tr>
      <w:tr w:rsidR="003622E1">
        <w:trPr>
          <w:trHeight w:val="780"/>
        </w:trPr>
        <w:tc>
          <w:tcPr>
            <w:tcW w:w="228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单位上年结余（不包括国库集中支付额度结余）</w:t>
            </w:r>
          </w:p>
        </w:tc>
        <w:tc>
          <w:tcPr>
            <w:tcW w:w="87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2715"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230 转移性支出</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r>
      <w:tr w:rsidR="003622E1">
        <w:trPr>
          <w:trHeight w:val="390"/>
        </w:trPr>
        <w:tc>
          <w:tcPr>
            <w:tcW w:w="228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收 入 总 计</w:t>
            </w:r>
          </w:p>
        </w:tc>
        <w:tc>
          <w:tcPr>
            <w:tcW w:w="87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1,843.62</w:t>
            </w:r>
          </w:p>
        </w:tc>
        <w:tc>
          <w:tcPr>
            <w:tcW w:w="2715"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支 出 总 计</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1,843.62</w:t>
            </w:r>
          </w:p>
        </w:tc>
      </w:tr>
    </w:tbl>
    <w:p w:rsidR="003622E1" w:rsidRDefault="002D1355">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3622E1" w:rsidRDefault="003622E1">
      <w:pPr>
        <w:widowControl/>
        <w:jc w:val="left"/>
        <w:outlineLvl w:val="1"/>
        <w:rPr>
          <w:rFonts w:ascii="仿宋_GB2312" w:eastAsia="仿宋_GB2312" w:hAnsi="宋体"/>
          <w:b/>
          <w:kern w:val="0"/>
          <w:sz w:val="32"/>
          <w:szCs w:val="32"/>
        </w:rPr>
      </w:pPr>
    </w:p>
    <w:p w:rsidR="003622E1" w:rsidRDefault="003622E1">
      <w:pPr>
        <w:widowControl/>
        <w:jc w:val="left"/>
        <w:outlineLvl w:val="1"/>
        <w:rPr>
          <w:rFonts w:ascii="仿宋_GB2312" w:eastAsia="仿宋_GB2312" w:hAnsi="宋体"/>
          <w:b/>
          <w:kern w:val="0"/>
          <w:sz w:val="32"/>
          <w:szCs w:val="32"/>
        </w:rPr>
      </w:pPr>
    </w:p>
    <w:p w:rsidR="003622E1" w:rsidRDefault="003622E1">
      <w:pPr>
        <w:widowControl/>
        <w:jc w:val="left"/>
        <w:outlineLvl w:val="1"/>
        <w:rPr>
          <w:rFonts w:ascii="仿宋_GB2312" w:eastAsia="仿宋_GB2312" w:hAnsi="宋体"/>
          <w:b/>
          <w:kern w:val="0"/>
          <w:sz w:val="32"/>
          <w:szCs w:val="32"/>
        </w:rPr>
      </w:pPr>
    </w:p>
    <w:p w:rsidR="003622E1" w:rsidRDefault="003622E1">
      <w:pPr>
        <w:widowControl/>
        <w:jc w:val="left"/>
        <w:outlineLvl w:val="1"/>
        <w:rPr>
          <w:rFonts w:ascii="仿宋_GB2312" w:eastAsia="仿宋_GB2312" w:hAnsi="宋体"/>
          <w:b/>
          <w:kern w:val="0"/>
          <w:sz w:val="32"/>
          <w:szCs w:val="32"/>
        </w:rPr>
      </w:pPr>
    </w:p>
    <w:p w:rsidR="003622E1" w:rsidRDefault="003622E1">
      <w:pPr>
        <w:widowControl/>
        <w:jc w:val="left"/>
        <w:outlineLvl w:val="1"/>
        <w:rPr>
          <w:rFonts w:ascii="仿宋_GB2312" w:eastAsia="仿宋_GB2312" w:hAnsi="宋体"/>
          <w:b/>
          <w:kern w:val="0"/>
          <w:sz w:val="32"/>
          <w:szCs w:val="32"/>
        </w:rPr>
      </w:pPr>
    </w:p>
    <w:p w:rsidR="003622E1" w:rsidRDefault="003622E1">
      <w:pPr>
        <w:widowControl/>
        <w:jc w:val="left"/>
        <w:outlineLvl w:val="1"/>
        <w:rPr>
          <w:rFonts w:ascii="仿宋_GB2312" w:eastAsia="仿宋_GB2312" w:hAnsi="宋体"/>
          <w:b/>
          <w:kern w:val="0"/>
          <w:sz w:val="32"/>
          <w:szCs w:val="32"/>
        </w:rPr>
      </w:pPr>
    </w:p>
    <w:p w:rsidR="003622E1" w:rsidRDefault="003622E1">
      <w:pPr>
        <w:widowControl/>
        <w:jc w:val="left"/>
        <w:outlineLvl w:val="1"/>
        <w:rPr>
          <w:rFonts w:ascii="仿宋_GB2312" w:eastAsia="仿宋_GB2312" w:hAnsi="宋体"/>
          <w:b/>
          <w:kern w:val="0"/>
          <w:sz w:val="32"/>
          <w:szCs w:val="32"/>
        </w:rPr>
      </w:pPr>
    </w:p>
    <w:p w:rsidR="003622E1" w:rsidRDefault="003622E1">
      <w:pPr>
        <w:widowControl/>
        <w:jc w:val="left"/>
        <w:outlineLvl w:val="1"/>
        <w:rPr>
          <w:rFonts w:ascii="仿宋_GB2312" w:eastAsia="仿宋_GB2312" w:hAnsi="宋体"/>
          <w:b/>
          <w:kern w:val="0"/>
          <w:sz w:val="32"/>
          <w:szCs w:val="32"/>
        </w:rPr>
      </w:pPr>
    </w:p>
    <w:tbl>
      <w:tblPr>
        <w:tblW w:w="9675" w:type="dxa"/>
        <w:tblLayout w:type="fixed"/>
        <w:tblCellMar>
          <w:left w:w="0" w:type="dxa"/>
          <w:right w:w="0" w:type="dxa"/>
        </w:tblCellMar>
        <w:tblLook w:val="04A0"/>
      </w:tblPr>
      <w:tblGrid>
        <w:gridCol w:w="599"/>
        <w:gridCol w:w="598"/>
        <w:gridCol w:w="598"/>
        <w:gridCol w:w="2032"/>
        <w:gridCol w:w="830"/>
        <w:gridCol w:w="830"/>
        <w:gridCol w:w="598"/>
        <w:gridCol w:w="599"/>
        <w:gridCol w:w="598"/>
        <w:gridCol w:w="598"/>
        <w:gridCol w:w="598"/>
        <w:gridCol w:w="598"/>
        <w:gridCol w:w="599"/>
      </w:tblGrid>
      <w:tr w:rsidR="003622E1">
        <w:trPr>
          <w:trHeight w:val="435"/>
        </w:trPr>
        <w:tc>
          <w:tcPr>
            <w:tcW w:w="1795" w:type="dxa"/>
            <w:gridSpan w:val="3"/>
            <w:tcBorders>
              <w:top w:val="nil"/>
              <w:left w:val="nil"/>
              <w:bottom w:val="nil"/>
              <w:right w:val="nil"/>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b/>
                <w:color w:val="000000"/>
                <w:sz w:val="26"/>
                <w:szCs w:val="26"/>
              </w:rPr>
            </w:pPr>
            <w:r>
              <w:rPr>
                <w:rFonts w:ascii="仿宋" w:eastAsia="仿宋" w:hAnsi="仿宋" w:cs="仿宋" w:hint="eastAsia"/>
                <w:b/>
                <w:color w:val="000000"/>
                <w:kern w:val="0"/>
                <w:sz w:val="26"/>
                <w:szCs w:val="26"/>
              </w:rPr>
              <w:lastRenderedPageBreak/>
              <w:t>表二：</w:t>
            </w:r>
          </w:p>
        </w:tc>
        <w:tc>
          <w:tcPr>
            <w:tcW w:w="2032" w:type="dxa"/>
            <w:tcBorders>
              <w:top w:val="nil"/>
              <w:left w:val="nil"/>
              <w:bottom w:val="nil"/>
              <w:right w:val="nil"/>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830" w:type="dxa"/>
            <w:tcBorders>
              <w:top w:val="nil"/>
              <w:left w:val="nil"/>
              <w:bottom w:val="nil"/>
              <w:right w:val="nil"/>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830" w:type="dxa"/>
            <w:tcBorders>
              <w:top w:val="nil"/>
              <w:left w:val="nil"/>
              <w:bottom w:val="nil"/>
              <w:right w:val="nil"/>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598" w:type="dxa"/>
            <w:tcBorders>
              <w:top w:val="nil"/>
              <w:left w:val="nil"/>
              <w:bottom w:val="nil"/>
              <w:right w:val="nil"/>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599" w:type="dxa"/>
            <w:tcBorders>
              <w:top w:val="nil"/>
              <w:left w:val="nil"/>
              <w:bottom w:val="nil"/>
              <w:right w:val="nil"/>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598" w:type="dxa"/>
            <w:tcBorders>
              <w:top w:val="nil"/>
              <w:left w:val="nil"/>
              <w:bottom w:val="nil"/>
              <w:right w:val="nil"/>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598" w:type="dxa"/>
            <w:tcBorders>
              <w:top w:val="nil"/>
              <w:left w:val="nil"/>
              <w:bottom w:val="nil"/>
              <w:right w:val="nil"/>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598" w:type="dxa"/>
            <w:tcBorders>
              <w:top w:val="nil"/>
              <w:left w:val="nil"/>
              <w:bottom w:val="nil"/>
              <w:right w:val="nil"/>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598" w:type="dxa"/>
            <w:tcBorders>
              <w:top w:val="nil"/>
              <w:left w:val="nil"/>
              <w:bottom w:val="nil"/>
              <w:right w:val="nil"/>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599" w:type="dxa"/>
            <w:tcBorders>
              <w:top w:val="nil"/>
              <w:left w:val="nil"/>
              <w:bottom w:val="nil"/>
              <w:right w:val="nil"/>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r>
      <w:tr w:rsidR="003622E1">
        <w:trPr>
          <w:trHeight w:val="810"/>
        </w:trPr>
        <w:tc>
          <w:tcPr>
            <w:tcW w:w="7880" w:type="dxa"/>
            <w:gridSpan w:val="10"/>
            <w:tcBorders>
              <w:top w:val="nil"/>
              <w:left w:val="nil"/>
              <w:bottom w:val="nil"/>
              <w:right w:val="nil"/>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b/>
                <w:color w:val="000000"/>
                <w:sz w:val="30"/>
                <w:szCs w:val="30"/>
              </w:rPr>
            </w:pPr>
            <w:r>
              <w:rPr>
                <w:rFonts w:ascii="仿宋" w:eastAsia="仿宋" w:hAnsi="仿宋" w:cs="仿宋" w:hint="eastAsia"/>
                <w:b/>
                <w:color w:val="000000"/>
                <w:kern w:val="0"/>
                <w:sz w:val="30"/>
                <w:szCs w:val="30"/>
              </w:rPr>
              <w:t>部门收入总体情况表</w:t>
            </w:r>
          </w:p>
        </w:tc>
        <w:tc>
          <w:tcPr>
            <w:tcW w:w="598" w:type="dxa"/>
            <w:tcBorders>
              <w:top w:val="nil"/>
              <w:left w:val="nil"/>
              <w:bottom w:val="nil"/>
              <w:right w:val="nil"/>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598" w:type="dxa"/>
            <w:tcBorders>
              <w:top w:val="nil"/>
              <w:left w:val="nil"/>
              <w:bottom w:val="nil"/>
              <w:right w:val="nil"/>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599" w:type="dxa"/>
            <w:tcBorders>
              <w:top w:val="nil"/>
              <w:left w:val="nil"/>
              <w:bottom w:val="nil"/>
              <w:right w:val="nil"/>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r>
      <w:tr w:rsidR="003622E1">
        <w:trPr>
          <w:trHeight w:val="435"/>
        </w:trPr>
        <w:tc>
          <w:tcPr>
            <w:tcW w:w="7880" w:type="dxa"/>
            <w:gridSpan w:val="10"/>
            <w:tcBorders>
              <w:top w:val="nil"/>
              <w:left w:val="nil"/>
              <w:bottom w:val="nil"/>
              <w:right w:val="nil"/>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填报部门:疾病预防控制中心</w:t>
            </w:r>
          </w:p>
        </w:tc>
        <w:tc>
          <w:tcPr>
            <w:tcW w:w="598" w:type="dxa"/>
            <w:tcBorders>
              <w:top w:val="nil"/>
              <w:left w:val="nil"/>
              <w:bottom w:val="nil"/>
              <w:right w:val="nil"/>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1197" w:type="dxa"/>
            <w:gridSpan w:val="2"/>
            <w:tcBorders>
              <w:top w:val="nil"/>
              <w:left w:val="nil"/>
              <w:bottom w:val="nil"/>
              <w:right w:val="nil"/>
            </w:tcBorders>
            <w:shd w:val="clear" w:color="auto" w:fill="FFFFFF"/>
            <w:tcMar>
              <w:top w:w="15" w:type="dxa"/>
              <w:left w:w="15" w:type="dxa"/>
              <w:right w:w="15" w:type="dxa"/>
            </w:tcMar>
          </w:tcPr>
          <w:p w:rsidR="003622E1" w:rsidRDefault="002D1355">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单位：万元</w:t>
            </w:r>
          </w:p>
        </w:tc>
      </w:tr>
      <w:tr w:rsidR="003622E1">
        <w:trPr>
          <w:trHeight w:val="435"/>
        </w:trPr>
        <w:tc>
          <w:tcPr>
            <w:tcW w:w="1795"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类</w:t>
            </w:r>
          </w:p>
        </w:tc>
        <w:tc>
          <w:tcPr>
            <w:tcW w:w="2032"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预算单位</w:t>
            </w:r>
          </w:p>
        </w:tc>
        <w:tc>
          <w:tcPr>
            <w:tcW w:w="830"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总计</w:t>
            </w:r>
          </w:p>
        </w:tc>
        <w:tc>
          <w:tcPr>
            <w:tcW w:w="83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一般公共预算拨款</w:t>
            </w:r>
          </w:p>
        </w:tc>
        <w:tc>
          <w:tcPr>
            <w:tcW w:w="598"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政府性基金预算</w:t>
            </w:r>
          </w:p>
        </w:tc>
        <w:tc>
          <w:tcPr>
            <w:tcW w:w="599"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教育收费(财政专户)</w:t>
            </w:r>
          </w:p>
        </w:tc>
        <w:tc>
          <w:tcPr>
            <w:tcW w:w="5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事业收入</w:t>
            </w:r>
          </w:p>
        </w:tc>
        <w:tc>
          <w:tcPr>
            <w:tcW w:w="598"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left"/>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事业单位经营收入</w:t>
            </w:r>
          </w:p>
        </w:tc>
        <w:tc>
          <w:tcPr>
            <w:tcW w:w="598"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其他收入</w:t>
            </w:r>
          </w:p>
        </w:tc>
        <w:tc>
          <w:tcPr>
            <w:tcW w:w="5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用事业基金弥补收支差额</w:t>
            </w:r>
          </w:p>
        </w:tc>
        <w:tc>
          <w:tcPr>
            <w:tcW w:w="599" w:type="dxa"/>
            <w:vMerge w:val="restart"/>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财政拨款结转结余(小计)</w:t>
            </w:r>
          </w:p>
        </w:tc>
      </w:tr>
      <w:tr w:rsidR="003622E1">
        <w:trPr>
          <w:trHeight w:val="2190"/>
        </w:trPr>
        <w:tc>
          <w:tcPr>
            <w:tcW w:w="599"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类</w:t>
            </w: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款</w:t>
            </w: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项</w:t>
            </w:r>
          </w:p>
        </w:tc>
        <w:tc>
          <w:tcPr>
            <w:tcW w:w="2032"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30"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3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598"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599"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59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598"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left"/>
              <w:rPr>
                <w:rFonts w:ascii="仿宋" w:eastAsia="仿宋" w:hAnsi="仿宋" w:cs="仿宋"/>
                <w:color w:val="000000"/>
                <w:sz w:val="20"/>
                <w:szCs w:val="20"/>
              </w:rPr>
            </w:pPr>
          </w:p>
        </w:tc>
        <w:tc>
          <w:tcPr>
            <w:tcW w:w="598"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59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599" w:type="dxa"/>
            <w:vMerge/>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r>
      <w:tr w:rsidR="003622E1">
        <w:trPr>
          <w:trHeight w:val="390"/>
        </w:trPr>
        <w:tc>
          <w:tcPr>
            <w:tcW w:w="599"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2032"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疾病预防控制中心</w:t>
            </w:r>
          </w:p>
        </w:tc>
        <w:tc>
          <w:tcPr>
            <w:tcW w:w="83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1,843.62</w:t>
            </w:r>
          </w:p>
        </w:tc>
        <w:tc>
          <w:tcPr>
            <w:tcW w:w="83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1,843.62</w:t>
            </w: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9"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9"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r>
      <w:tr w:rsidR="003622E1">
        <w:trPr>
          <w:trHeight w:val="390"/>
        </w:trPr>
        <w:tc>
          <w:tcPr>
            <w:tcW w:w="599"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210</w:t>
            </w: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2032"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卫生健康支出</w:t>
            </w:r>
          </w:p>
        </w:tc>
        <w:tc>
          <w:tcPr>
            <w:tcW w:w="83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1,686.51</w:t>
            </w:r>
          </w:p>
        </w:tc>
        <w:tc>
          <w:tcPr>
            <w:tcW w:w="83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1,686.51</w:t>
            </w: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9"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9"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r>
      <w:tr w:rsidR="003622E1">
        <w:trPr>
          <w:trHeight w:val="600"/>
        </w:trPr>
        <w:tc>
          <w:tcPr>
            <w:tcW w:w="599"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210</w:t>
            </w: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04</w:t>
            </w: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2032"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公共卫生</w:t>
            </w:r>
          </w:p>
        </w:tc>
        <w:tc>
          <w:tcPr>
            <w:tcW w:w="83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1,686.51</w:t>
            </w:r>
          </w:p>
        </w:tc>
        <w:tc>
          <w:tcPr>
            <w:tcW w:w="83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1,686.51</w:t>
            </w: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9"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9"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r>
      <w:tr w:rsidR="003622E1">
        <w:trPr>
          <w:trHeight w:val="780"/>
        </w:trPr>
        <w:tc>
          <w:tcPr>
            <w:tcW w:w="599"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210</w:t>
            </w: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04</w:t>
            </w: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01</w:t>
            </w:r>
          </w:p>
        </w:tc>
        <w:tc>
          <w:tcPr>
            <w:tcW w:w="2032"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疾病预防控制机构</w:t>
            </w:r>
          </w:p>
        </w:tc>
        <w:tc>
          <w:tcPr>
            <w:tcW w:w="83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1,686.51</w:t>
            </w:r>
          </w:p>
        </w:tc>
        <w:tc>
          <w:tcPr>
            <w:tcW w:w="83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1,686.51</w:t>
            </w: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9"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9"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r>
      <w:tr w:rsidR="003622E1">
        <w:trPr>
          <w:trHeight w:val="390"/>
        </w:trPr>
        <w:tc>
          <w:tcPr>
            <w:tcW w:w="599"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208</w:t>
            </w: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2032"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社会保障和就业支出</w:t>
            </w:r>
          </w:p>
        </w:tc>
        <w:tc>
          <w:tcPr>
            <w:tcW w:w="83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62.34</w:t>
            </w:r>
          </w:p>
        </w:tc>
        <w:tc>
          <w:tcPr>
            <w:tcW w:w="83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62.34</w:t>
            </w: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9"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9"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r>
      <w:tr w:rsidR="003622E1">
        <w:trPr>
          <w:trHeight w:val="780"/>
        </w:trPr>
        <w:tc>
          <w:tcPr>
            <w:tcW w:w="599"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208</w:t>
            </w: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05</w:t>
            </w: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2032"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行政事业单位离退休</w:t>
            </w:r>
          </w:p>
        </w:tc>
        <w:tc>
          <w:tcPr>
            <w:tcW w:w="83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62.34</w:t>
            </w:r>
          </w:p>
        </w:tc>
        <w:tc>
          <w:tcPr>
            <w:tcW w:w="83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62.34</w:t>
            </w: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9"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9"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r>
      <w:tr w:rsidR="003622E1">
        <w:trPr>
          <w:trHeight w:val="780"/>
        </w:trPr>
        <w:tc>
          <w:tcPr>
            <w:tcW w:w="599"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208</w:t>
            </w: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05</w:t>
            </w: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05</w:t>
            </w:r>
          </w:p>
        </w:tc>
        <w:tc>
          <w:tcPr>
            <w:tcW w:w="2032"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机关事业单位基本养老保险缴费支出</w:t>
            </w:r>
          </w:p>
        </w:tc>
        <w:tc>
          <w:tcPr>
            <w:tcW w:w="83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62.34</w:t>
            </w:r>
          </w:p>
        </w:tc>
        <w:tc>
          <w:tcPr>
            <w:tcW w:w="83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62.34</w:t>
            </w: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9"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9"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r>
      <w:tr w:rsidR="003622E1">
        <w:trPr>
          <w:trHeight w:val="390"/>
        </w:trPr>
        <w:tc>
          <w:tcPr>
            <w:tcW w:w="599"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204</w:t>
            </w: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2032"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公共安全支出</w:t>
            </w:r>
          </w:p>
        </w:tc>
        <w:tc>
          <w:tcPr>
            <w:tcW w:w="83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94.77</w:t>
            </w:r>
          </w:p>
        </w:tc>
        <w:tc>
          <w:tcPr>
            <w:tcW w:w="83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94.77</w:t>
            </w: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9"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9"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r>
      <w:tr w:rsidR="003622E1">
        <w:trPr>
          <w:trHeight w:val="560"/>
        </w:trPr>
        <w:tc>
          <w:tcPr>
            <w:tcW w:w="599"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204</w:t>
            </w: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99</w:t>
            </w: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2032"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其他公共安全支出</w:t>
            </w:r>
          </w:p>
        </w:tc>
        <w:tc>
          <w:tcPr>
            <w:tcW w:w="83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94.77</w:t>
            </w:r>
          </w:p>
        </w:tc>
        <w:tc>
          <w:tcPr>
            <w:tcW w:w="83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94.77</w:t>
            </w: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9"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9"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r>
      <w:tr w:rsidR="003622E1">
        <w:trPr>
          <w:trHeight w:val="780"/>
        </w:trPr>
        <w:tc>
          <w:tcPr>
            <w:tcW w:w="599"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204</w:t>
            </w: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99</w:t>
            </w: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01</w:t>
            </w:r>
          </w:p>
        </w:tc>
        <w:tc>
          <w:tcPr>
            <w:tcW w:w="2032"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其他公共安全支出</w:t>
            </w:r>
          </w:p>
        </w:tc>
        <w:tc>
          <w:tcPr>
            <w:tcW w:w="83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94.77</w:t>
            </w:r>
          </w:p>
        </w:tc>
        <w:tc>
          <w:tcPr>
            <w:tcW w:w="83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94.77</w:t>
            </w: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9"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9"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r>
      <w:tr w:rsidR="003622E1">
        <w:trPr>
          <w:trHeight w:val="390"/>
        </w:trPr>
        <w:tc>
          <w:tcPr>
            <w:tcW w:w="599"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2032"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总计:</w:t>
            </w:r>
          </w:p>
        </w:tc>
        <w:tc>
          <w:tcPr>
            <w:tcW w:w="83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1,843.62</w:t>
            </w:r>
          </w:p>
        </w:tc>
        <w:tc>
          <w:tcPr>
            <w:tcW w:w="83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2D1355">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1,843.62</w:t>
            </w: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9"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c>
          <w:tcPr>
            <w:tcW w:w="599"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right"/>
              <w:rPr>
                <w:rFonts w:ascii="仿宋" w:eastAsia="仿宋" w:hAnsi="仿宋" w:cs="仿宋"/>
                <w:color w:val="000000"/>
                <w:sz w:val="20"/>
                <w:szCs w:val="20"/>
              </w:rPr>
            </w:pPr>
          </w:p>
        </w:tc>
      </w:tr>
      <w:tr w:rsidR="003622E1">
        <w:trPr>
          <w:trHeight w:val="390"/>
        </w:trPr>
        <w:tc>
          <w:tcPr>
            <w:tcW w:w="599"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2032"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83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830"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599"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59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598"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598"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c>
          <w:tcPr>
            <w:tcW w:w="599" w:type="dxa"/>
            <w:tcBorders>
              <w:top w:val="nil"/>
              <w:left w:val="nil"/>
              <w:bottom w:val="single" w:sz="4" w:space="0" w:color="000000"/>
              <w:right w:val="single" w:sz="4" w:space="0" w:color="000000"/>
            </w:tcBorders>
            <w:shd w:val="clear" w:color="auto" w:fill="FFFFFF"/>
            <w:tcMar>
              <w:top w:w="15" w:type="dxa"/>
              <w:left w:w="15" w:type="dxa"/>
              <w:right w:w="15" w:type="dxa"/>
            </w:tcMar>
          </w:tcPr>
          <w:p w:rsidR="003622E1" w:rsidRDefault="003622E1">
            <w:pPr>
              <w:jc w:val="left"/>
              <w:rPr>
                <w:rFonts w:ascii="仿宋" w:eastAsia="仿宋" w:hAnsi="仿宋" w:cs="仿宋"/>
                <w:color w:val="000000"/>
                <w:sz w:val="20"/>
                <w:szCs w:val="20"/>
              </w:rPr>
            </w:pPr>
          </w:p>
        </w:tc>
      </w:tr>
    </w:tbl>
    <w:p w:rsidR="00B91713" w:rsidRDefault="00B91713" w:rsidP="00B91713">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3622E1" w:rsidRPr="00B91713" w:rsidRDefault="003622E1">
      <w:pPr>
        <w:widowControl/>
        <w:jc w:val="left"/>
        <w:outlineLvl w:val="1"/>
        <w:rPr>
          <w:rFonts w:ascii="仿宋" w:eastAsia="仿宋" w:hAnsi="仿宋" w:cs="仿宋"/>
          <w:b/>
          <w:kern w:val="0"/>
          <w:sz w:val="32"/>
          <w:szCs w:val="32"/>
        </w:rPr>
      </w:pPr>
    </w:p>
    <w:p w:rsidR="003622E1" w:rsidRDefault="003622E1">
      <w:pPr>
        <w:widowControl/>
        <w:jc w:val="left"/>
        <w:outlineLvl w:val="1"/>
        <w:rPr>
          <w:rFonts w:ascii="仿宋_GB2312" w:eastAsia="仿宋_GB2312" w:hAnsi="宋体"/>
          <w:b/>
          <w:kern w:val="0"/>
          <w:sz w:val="32"/>
          <w:szCs w:val="32"/>
        </w:rPr>
      </w:pPr>
    </w:p>
    <w:p w:rsidR="003622E1" w:rsidRDefault="003622E1">
      <w:pPr>
        <w:widowControl/>
        <w:jc w:val="left"/>
        <w:outlineLvl w:val="1"/>
        <w:rPr>
          <w:rFonts w:ascii="仿宋_GB2312" w:eastAsia="仿宋_GB2312" w:hAnsi="宋体"/>
          <w:b/>
          <w:kern w:val="0"/>
          <w:sz w:val="32"/>
          <w:szCs w:val="32"/>
        </w:rPr>
      </w:pPr>
    </w:p>
    <w:p w:rsidR="003622E1" w:rsidRDefault="002D1355">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表三：</w:t>
      </w:r>
    </w:p>
    <w:p w:rsidR="003622E1" w:rsidRDefault="002D1355">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部门支出总体情况表</w:t>
      </w:r>
    </w:p>
    <w:p w:rsidR="003622E1" w:rsidRDefault="002D1355">
      <w:pPr>
        <w:widowControl/>
        <w:jc w:val="left"/>
        <w:outlineLvl w:val="1"/>
        <w:rPr>
          <w:rFonts w:ascii="仿宋_GB2312" w:eastAsia="仿宋_GB2312" w:hAnsi="宋体"/>
          <w:kern w:val="0"/>
          <w:sz w:val="24"/>
        </w:rPr>
      </w:pPr>
      <w:r>
        <w:rPr>
          <w:rFonts w:ascii="仿宋_GB2312" w:eastAsia="仿宋_GB2312" w:hAnsi="宋体" w:hint="eastAsia"/>
          <w:kern w:val="0"/>
          <w:sz w:val="24"/>
        </w:rPr>
        <w:t>编制部门：高新区（新市区）疾控中心                         单位：万元</w:t>
      </w:r>
    </w:p>
    <w:tbl>
      <w:tblPr>
        <w:tblW w:w="8814" w:type="dxa"/>
        <w:tblInd w:w="93" w:type="dxa"/>
        <w:tblLayout w:type="fixed"/>
        <w:tblLook w:val="04A0"/>
      </w:tblPr>
      <w:tblGrid>
        <w:gridCol w:w="555"/>
        <w:gridCol w:w="480"/>
        <w:gridCol w:w="465"/>
        <w:gridCol w:w="2375"/>
        <w:gridCol w:w="1855"/>
        <w:gridCol w:w="1856"/>
        <w:gridCol w:w="1228"/>
      </w:tblGrid>
      <w:tr w:rsidR="003622E1">
        <w:trPr>
          <w:trHeight w:val="345"/>
        </w:trPr>
        <w:tc>
          <w:tcPr>
            <w:tcW w:w="38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w:t>
            </w:r>
          </w:p>
        </w:tc>
        <w:tc>
          <w:tcPr>
            <w:tcW w:w="4939" w:type="dxa"/>
            <w:gridSpan w:val="3"/>
            <w:tcBorders>
              <w:top w:val="single" w:sz="4" w:space="0" w:color="auto"/>
              <w:left w:val="nil"/>
              <w:bottom w:val="single" w:sz="4" w:space="0" w:color="auto"/>
              <w:right w:val="single" w:sz="4" w:space="0" w:color="000000"/>
            </w:tcBorders>
            <w:shd w:val="clear" w:color="auto" w:fill="auto"/>
            <w:vAlign w:val="center"/>
          </w:tcPr>
          <w:p w:rsidR="003622E1" w:rsidRDefault="002D1355">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支出预算</w:t>
            </w:r>
          </w:p>
        </w:tc>
      </w:tr>
      <w:tr w:rsidR="003622E1">
        <w:trPr>
          <w:trHeight w:val="480"/>
        </w:trPr>
        <w:tc>
          <w:tcPr>
            <w:tcW w:w="15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功能分类科目编码</w:t>
            </w:r>
          </w:p>
        </w:tc>
        <w:tc>
          <w:tcPr>
            <w:tcW w:w="2375" w:type="dxa"/>
            <w:tcBorders>
              <w:top w:val="nil"/>
              <w:left w:val="single" w:sz="4" w:space="0" w:color="auto"/>
              <w:bottom w:val="single" w:sz="4" w:space="0" w:color="000000"/>
              <w:right w:val="single" w:sz="4" w:space="0" w:color="auto"/>
            </w:tcBorders>
            <w:shd w:val="clear" w:color="auto" w:fill="auto"/>
            <w:vAlign w:val="center"/>
          </w:tcPr>
          <w:p w:rsidR="003622E1" w:rsidRDefault="002D1355">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功能分类科目名称</w:t>
            </w:r>
          </w:p>
        </w:tc>
        <w:tc>
          <w:tcPr>
            <w:tcW w:w="1855" w:type="dxa"/>
            <w:tcBorders>
              <w:top w:val="nil"/>
              <w:left w:val="single" w:sz="4" w:space="0" w:color="auto"/>
              <w:bottom w:val="single" w:sz="4" w:space="0" w:color="000000"/>
              <w:right w:val="single" w:sz="4" w:space="0" w:color="auto"/>
            </w:tcBorders>
            <w:shd w:val="clear" w:color="auto" w:fill="auto"/>
            <w:vAlign w:val="center"/>
          </w:tcPr>
          <w:p w:rsidR="003622E1" w:rsidRDefault="002D1355">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1856" w:type="dxa"/>
            <w:tcBorders>
              <w:top w:val="nil"/>
              <w:left w:val="single" w:sz="4" w:space="0" w:color="auto"/>
              <w:bottom w:val="single" w:sz="4" w:space="0" w:color="000000"/>
              <w:right w:val="single" w:sz="4" w:space="0" w:color="auto"/>
            </w:tcBorders>
            <w:shd w:val="clear" w:color="auto" w:fill="auto"/>
            <w:vAlign w:val="center"/>
          </w:tcPr>
          <w:p w:rsidR="003622E1" w:rsidRDefault="002D1355">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基本支出</w:t>
            </w:r>
          </w:p>
        </w:tc>
        <w:tc>
          <w:tcPr>
            <w:tcW w:w="1228" w:type="dxa"/>
            <w:tcBorders>
              <w:top w:val="nil"/>
              <w:left w:val="single" w:sz="4" w:space="0" w:color="auto"/>
              <w:bottom w:val="single" w:sz="4" w:space="0" w:color="000000"/>
              <w:right w:val="single" w:sz="4" w:space="0" w:color="auto"/>
            </w:tcBorders>
            <w:shd w:val="clear" w:color="auto" w:fill="auto"/>
            <w:vAlign w:val="center"/>
          </w:tcPr>
          <w:p w:rsidR="003622E1" w:rsidRDefault="002D1355">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项目支出</w:t>
            </w:r>
          </w:p>
        </w:tc>
      </w:tr>
      <w:tr w:rsidR="003622E1">
        <w:trPr>
          <w:trHeight w:val="270"/>
        </w:trPr>
        <w:tc>
          <w:tcPr>
            <w:tcW w:w="555" w:type="dxa"/>
            <w:tcBorders>
              <w:top w:val="nil"/>
              <w:left w:val="single" w:sz="4" w:space="0" w:color="auto"/>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类</w:t>
            </w:r>
          </w:p>
        </w:tc>
        <w:tc>
          <w:tcPr>
            <w:tcW w:w="480"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款</w:t>
            </w:r>
          </w:p>
        </w:tc>
        <w:tc>
          <w:tcPr>
            <w:tcW w:w="465"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项</w:t>
            </w:r>
          </w:p>
        </w:tc>
        <w:tc>
          <w:tcPr>
            <w:tcW w:w="2375" w:type="dxa"/>
            <w:tcBorders>
              <w:top w:val="nil"/>
              <w:left w:val="single" w:sz="4" w:space="0" w:color="auto"/>
              <w:bottom w:val="single" w:sz="4" w:space="0" w:color="000000"/>
              <w:right w:val="single" w:sz="4" w:space="0" w:color="auto"/>
            </w:tcBorders>
            <w:vAlign w:val="center"/>
          </w:tcPr>
          <w:p w:rsidR="003622E1" w:rsidRDefault="003622E1">
            <w:pPr>
              <w:widowControl/>
              <w:jc w:val="left"/>
              <w:rPr>
                <w:rFonts w:ascii="宋体" w:hAnsi="宋体" w:cs="宋体"/>
                <w:b/>
                <w:bCs/>
                <w:color w:val="000000"/>
                <w:kern w:val="0"/>
                <w:sz w:val="20"/>
                <w:szCs w:val="20"/>
              </w:rPr>
            </w:pPr>
          </w:p>
        </w:tc>
        <w:tc>
          <w:tcPr>
            <w:tcW w:w="1855" w:type="dxa"/>
            <w:tcBorders>
              <w:top w:val="nil"/>
              <w:left w:val="single" w:sz="4" w:space="0" w:color="auto"/>
              <w:bottom w:val="single" w:sz="4" w:space="0" w:color="000000"/>
              <w:right w:val="single" w:sz="4" w:space="0" w:color="auto"/>
            </w:tcBorders>
            <w:vAlign w:val="center"/>
          </w:tcPr>
          <w:p w:rsidR="003622E1" w:rsidRDefault="003622E1">
            <w:pPr>
              <w:widowControl/>
              <w:jc w:val="center"/>
              <w:rPr>
                <w:rFonts w:ascii="宋体" w:hAnsi="宋体" w:cs="宋体"/>
                <w:b/>
                <w:bCs/>
                <w:color w:val="000000"/>
                <w:kern w:val="0"/>
                <w:sz w:val="20"/>
                <w:szCs w:val="20"/>
              </w:rPr>
            </w:pPr>
          </w:p>
        </w:tc>
        <w:tc>
          <w:tcPr>
            <w:tcW w:w="1856" w:type="dxa"/>
            <w:tcBorders>
              <w:top w:val="nil"/>
              <w:left w:val="single" w:sz="4" w:space="0" w:color="auto"/>
              <w:bottom w:val="single" w:sz="4" w:space="0" w:color="000000"/>
              <w:right w:val="single" w:sz="4" w:space="0" w:color="auto"/>
            </w:tcBorders>
            <w:vAlign w:val="center"/>
          </w:tcPr>
          <w:p w:rsidR="003622E1" w:rsidRDefault="003622E1">
            <w:pPr>
              <w:widowControl/>
              <w:jc w:val="center"/>
              <w:rPr>
                <w:rFonts w:ascii="宋体" w:hAnsi="宋体" w:cs="宋体"/>
                <w:b/>
                <w:bCs/>
                <w:color w:val="000000"/>
                <w:kern w:val="0"/>
                <w:sz w:val="20"/>
                <w:szCs w:val="20"/>
              </w:rPr>
            </w:pPr>
          </w:p>
        </w:tc>
        <w:tc>
          <w:tcPr>
            <w:tcW w:w="1228" w:type="dxa"/>
            <w:tcBorders>
              <w:top w:val="nil"/>
              <w:left w:val="single" w:sz="4" w:space="0" w:color="auto"/>
              <w:bottom w:val="single" w:sz="4" w:space="0" w:color="000000"/>
              <w:right w:val="single" w:sz="4" w:space="0" w:color="auto"/>
            </w:tcBorders>
            <w:vAlign w:val="center"/>
          </w:tcPr>
          <w:p w:rsidR="003622E1" w:rsidRDefault="003622E1">
            <w:pPr>
              <w:widowControl/>
              <w:jc w:val="center"/>
              <w:rPr>
                <w:rFonts w:ascii="宋体" w:hAnsi="宋体" w:cs="宋体"/>
                <w:b/>
                <w:bCs/>
                <w:color w:val="000000"/>
                <w:kern w:val="0"/>
                <w:sz w:val="20"/>
                <w:szCs w:val="20"/>
              </w:rPr>
            </w:pPr>
          </w:p>
        </w:tc>
      </w:tr>
      <w:tr w:rsidR="003622E1">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3622E1" w:rsidRDefault="002D1355">
            <w:pPr>
              <w:jc w:val="right"/>
              <w:rPr>
                <w:rFonts w:ascii="宋体" w:hAnsi="宋体" w:cs="宋体"/>
                <w:b/>
                <w:bCs/>
                <w:color w:val="000000"/>
                <w:kern w:val="0"/>
                <w:sz w:val="16"/>
                <w:szCs w:val="16"/>
              </w:rPr>
            </w:pPr>
            <w:r>
              <w:rPr>
                <w:rFonts w:ascii="仿宋_GB2312" w:eastAsia="仿宋_GB2312" w:hint="eastAsia"/>
                <w:color w:val="000000"/>
                <w:sz w:val="20"/>
                <w:szCs w:val="20"/>
              </w:rPr>
              <w:t xml:space="preserve">204　</w:t>
            </w:r>
          </w:p>
        </w:tc>
        <w:tc>
          <w:tcPr>
            <w:tcW w:w="480" w:type="dxa"/>
            <w:tcBorders>
              <w:top w:val="nil"/>
              <w:left w:val="nil"/>
              <w:bottom w:val="single" w:sz="4" w:space="0" w:color="auto"/>
              <w:right w:val="single" w:sz="4" w:space="0" w:color="auto"/>
            </w:tcBorders>
            <w:shd w:val="clear" w:color="auto" w:fill="auto"/>
            <w:vAlign w:val="center"/>
          </w:tcPr>
          <w:p w:rsidR="003622E1" w:rsidRDefault="002D1355">
            <w:pPr>
              <w:jc w:val="right"/>
              <w:rPr>
                <w:rFonts w:ascii="宋体" w:hAnsi="宋体" w:cs="宋体"/>
                <w:b/>
                <w:bCs/>
                <w:color w:val="000000"/>
                <w:kern w:val="0"/>
                <w:sz w:val="16"/>
                <w:szCs w:val="16"/>
              </w:rPr>
            </w:pPr>
            <w:r>
              <w:rPr>
                <w:rFonts w:ascii="仿宋_GB2312" w:eastAsia="仿宋_GB2312" w:hint="eastAsia"/>
                <w:color w:val="00000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3622E1" w:rsidRDefault="002D1355">
            <w:pPr>
              <w:jc w:val="right"/>
              <w:rPr>
                <w:rFonts w:ascii="宋体" w:hAnsi="宋体" w:cs="宋体"/>
                <w:b/>
                <w:bCs/>
                <w:color w:val="000000"/>
                <w:kern w:val="0"/>
                <w:sz w:val="16"/>
                <w:szCs w:val="16"/>
              </w:rPr>
            </w:pPr>
            <w:r>
              <w:rPr>
                <w:rFonts w:ascii="仿宋_GB2312" w:eastAsia="仿宋_GB2312" w:hint="eastAsia"/>
                <w:color w:val="000000"/>
                <w:sz w:val="20"/>
                <w:szCs w:val="20"/>
              </w:rPr>
              <w:t xml:space="preserve">　</w:t>
            </w:r>
          </w:p>
        </w:tc>
        <w:tc>
          <w:tcPr>
            <w:tcW w:w="2375" w:type="dxa"/>
            <w:tcBorders>
              <w:top w:val="nil"/>
              <w:left w:val="nil"/>
              <w:bottom w:val="single" w:sz="4" w:space="0" w:color="auto"/>
              <w:right w:val="single" w:sz="4" w:space="0" w:color="auto"/>
            </w:tcBorders>
            <w:shd w:val="clear" w:color="auto" w:fill="auto"/>
          </w:tcPr>
          <w:p w:rsidR="003622E1" w:rsidRDefault="002D1355">
            <w:pPr>
              <w:widowControl/>
              <w:jc w:val="left"/>
              <w:textAlignment w:val="top"/>
              <w:rPr>
                <w:rFonts w:asciiTheme="minorEastAsia" w:eastAsiaTheme="minorEastAsia" w:hAnsiTheme="minorEastAsia" w:cstheme="minorEastAsia"/>
                <w:b/>
                <w:bCs/>
                <w:color w:val="000000"/>
                <w:kern w:val="0"/>
                <w:sz w:val="22"/>
                <w:szCs w:val="22"/>
              </w:rPr>
            </w:pPr>
            <w:r>
              <w:rPr>
                <w:rFonts w:asciiTheme="minorEastAsia" w:eastAsiaTheme="minorEastAsia" w:hAnsiTheme="minorEastAsia" w:cstheme="minorEastAsia" w:hint="eastAsia"/>
                <w:color w:val="000000"/>
                <w:kern w:val="0"/>
                <w:sz w:val="20"/>
                <w:szCs w:val="20"/>
              </w:rPr>
              <w:t>公共安全支出</w:t>
            </w:r>
          </w:p>
        </w:tc>
        <w:tc>
          <w:tcPr>
            <w:tcW w:w="1855" w:type="dxa"/>
            <w:tcBorders>
              <w:top w:val="nil"/>
              <w:left w:val="nil"/>
              <w:bottom w:val="single" w:sz="4" w:space="0" w:color="auto"/>
              <w:right w:val="single" w:sz="4" w:space="0" w:color="auto"/>
            </w:tcBorders>
            <w:shd w:val="clear" w:color="auto" w:fill="auto"/>
            <w:vAlign w:val="center"/>
          </w:tcPr>
          <w:p w:rsidR="003622E1" w:rsidRDefault="002D1355">
            <w:pPr>
              <w:jc w:val="center"/>
              <w:rPr>
                <w:b/>
                <w:bCs/>
                <w:color w:val="000000"/>
                <w:kern w:val="0"/>
                <w:sz w:val="22"/>
                <w:szCs w:val="22"/>
              </w:rPr>
            </w:pPr>
            <w:r>
              <w:rPr>
                <w:rFonts w:eastAsia="仿宋_GB2312"/>
                <w:color w:val="000000"/>
                <w:sz w:val="20"/>
                <w:szCs w:val="20"/>
              </w:rPr>
              <w:t>94.77</w:t>
            </w:r>
          </w:p>
        </w:tc>
        <w:tc>
          <w:tcPr>
            <w:tcW w:w="1856" w:type="dxa"/>
            <w:tcBorders>
              <w:top w:val="nil"/>
              <w:left w:val="nil"/>
              <w:bottom w:val="single" w:sz="4" w:space="0" w:color="auto"/>
              <w:right w:val="single" w:sz="4" w:space="0" w:color="auto"/>
            </w:tcBorders>
            <w:shd w:val="clear" w:color="auto" w:fill="auto"/>
            <w:vAlign w:val="center"/>
          </w:tcPr>
          <w:p w:rsidR="003622E1" w:rsidRDefault="002D1355">
            <w:pPr>
              <w:jc w:val="center"/>
              <w:rPr>
                <w:b/>
                <w:bCs/>
                <w:color w:val="000000"/>
                <w:kern w:val="0"/>
                <w:sz w:val="22"/>
                <w:szCs w:val="22"/>
              </w:rPr>
            </w:pPr>
            <w:r>
              <w:rPr>
                <w:rFonts w:eastAsia="仿宋_GB2312"/>
                <w:color w:val="000000"/>
                <w:sz w:val="20"/>
                <w:szCs w:val="20"/>
              </w:rPr>
              <w:t>94.77</w:t>
            </w:r>
          </w:p>
        </w:tc>
        <w:tc>
          <w:tcPr>
            <w:tcW w:w="1228" w:type="dxa"/>
            <w:tcBorders>
              <w:top w:val="nil"/>
              <w:left w:val="nil"/>
              <w:bottom w:val="single" w:sz="4" w:space="0" w:color="auto"/>
              <w:right w:val="single" w:sz="4" w:space="0" w:color="auto"/>
            </w:tcBorders>
            <w:shd w:val="clear" w:color="auto" w:fill="auto"/>
            <w:vAlign w:val="center"/>
          </w:tcPr>
          <w:p w:rsidR="003622E1" w:rsidRDefault="003622E1">
            <w:pPr>
              <w:jc w:val="center"/>
              <w:rPr>
                <w:b/>
                <w:bCs/>
                <w:color w:val="000000"/>
                <w:kern w:val="0"/>
                <w:sz w:val="22"/>
                <w:szCs w:val="22"/>
              </w:rPr>
            </w:pPr>
          </w:p>
        </w:tc>
      </w:tr>
      <w:tr w:rsidR="003622E1">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3622E1" w:rsidRDefault="002D1355">
            <w:pPr>
              <w:jc w:val="right"/>
              <w:rPr>
                <w:rFonts w:ascii="宋体" w:hAnsi="宋体" w:cs="宋体"/>
                <w:b/>
                <w:bCs/>
                <w:color w:val="000000"/>
                <w:kern w:val="0"/>
                <w:sz w:val="16"/>
                <w:szCs w:val="16"/>
              </w:rPr>
            </w:pPr>
            <w:r>
              <w:rPr>
                <w:rFonts w:ascii="仿宋_GB2312" w:eastAsia="仿宋_GB2312" w:hint="eastAsia"/>
                <w:color w:val="000000"/>
                <w:sz w:val="20"/>
                <w:szCs w:val="20"/>
              </w:rPr>
              <w:t xml:space="preserve">204　</w:t>
            </w:r>
          </w:p>
        </w:tc>
        <w:tc>
          <w:tcPr>
            <w:tcW w:w="480" w:type="dxa"/>
            <w:tcBorders>
              <w:top w:val="nil"/>
              <w:left w:val="nil"/>
              <w:bottom w:val="single" w:sz="4" w:space="0" w:color="auto"/>
              <w:right w:val="single" w:sz="4" w:space="0" w:color="auto"/>
            </w:tcBorders>
            <w:shd w:val="clear" w:color="auto" w:fill="auto"/>
            <w:vAlign w:val="center"/>
          </w:tcPr>
          <w:p w:rsidR="003622E1" w:rsidRDefault="002D1355">
            <w:pPr>
              <w:jc w:val="right"/>
              <w:rPr>
                <w:rFonts w:ascii="宋体" w:hAnsi="宋体" w:cs="宋体"/>
                <w:b/>
                <w:bCs/>
                <w:color w:val="000000"/>
                <w:kern w:val="0"/>
                <w:sz w:val="16"/>
                <w:szCs w:val="16"/>
              </w:rPr>
            </w:pPr>
            <w:r>
              <w:rPr>
                <w:rFonts w:ascii="仿宋_GB2312" w:eastAsia="仿宋_GB2312" w:hint="eastAsia"/>
                <w:color w:val="000000"/>
                <w:sz w:val="20"/>
                <w:szCs w:val="20"/>
              </w:rPr>
              <w:t xml:space="preserve">99　</w:t>
            </w:r>
          </w:p>
        </w:tc>
        <w:tc>
          <w:tcPr>
            <w:tcW w:w="465" w:type="dxa"/>
            <w:tcBorders>
              <w:top w:val="nil"/>
              <w:left w:val="nil"/>
              <w:bottom w:val="single" w:sz="4" w:space="0" w:color="auto"/>
              <w:right w:val="single" w:sz="4" w:space="0" w:color="auto"/>
            </w:tcBorders>
            <w:shd w:val="clear" w:color="auto" w:fill="auto"/>
            <w:vAlign w:val="center"/>
          </w:tcPr>
          <w:p w:rsidR="003622E1" w:rsidRDefault="002D1355">
            <w:pPr>
              <w:jc w:val="right"/>
              <w:rPr>
                <w:rFonts w:ascii="宋体" w:hAnsi="宋体" w:cs="宋体"/>
                <w:b/>
                <w:bCs/>
                <w:color w:val="000000"/>
                <w:kern w:val="0"/>
                <w:sz w:val="16"/>
                <w:szCs w:val="16"/>
              </w:rPr>
            </w:pPr>
            <w:r>
              <w:rPr>
                <w:rFonts w:ascii="仿宋_GB2312" w:eastAsia="仿宋_GB2312" w:hint="eastAsia"/>
                <w:color w:val="000000"/>
                <w:sz w:val="20"/>
                <w:szCs w:val="20"/>
              </w:rPr>
              <w:t xml:space="preserve">　</w:t>
            </w:r>
          </w:p>
        </w:tc>
        <w:tc>
          <w:tcPr>
            <w:tcW w:w="2375" w:type="dxa"/>
            <w:tcBorders>
              <w:top w:val="nil"/>
              <w:left w:val="nil"/>
              <w:bottom w:val="single" w:sz="4" w:space="0" w:color="auto"/>
              <w:right w:val="single" w:sz="4" w:space="0" w:color="auto"/>
            </w:tcBorders>
            <w:shd w:val="clear" w:color="auto" w:fill="auto"/>
          </w:tcPr>
          <w:p w:rsidR="003622E1" w:rsidRDefault="002D1355">
            <w:pPr>
              <w:widowControl/>
              <w:textAlignment w:val="top"/>
              <w:rPr>
                <w:rFonts w:asciiTheme="minorEastAsia" w:eastAsiaTheme="minorEastAsia" w:hAnsiTheme="minorEastAsia" w:cstheme="minorEastAsia"/>
                <w:b/>
                <w:bCs/>
                <w:color w:val="000000"/>
                <w:kern w:val="0"/>
                <w:sz w:val="22"/>
                <w:szCs w:val="22"/>
              </w:rPr>
            </w:pPr>
            <w:r>
              <w:rPr>
                <w:rFonts w:asciiTheme="minorEastAsia" w:eastAsiaTheme="minorEastAsia" w:hAnsiTheme="minorEastAsia" w:cstheme="minorEastAsia" w:hint="eastAsia"/>
                <w:color w:val="000000"/>
                <w:kern w:val="0"/>
                <w:sz w:val="20"/>
                <w:szCs w:val="20"/>
              </w:rPr>
              <w:t>其他公共安全支出</w:t>
            </w:r>
          </w:p>
        </w:tc>
        <w:tc>
          <w:tcPr>
            <w:tcW w:w="1855" w:type="dxa"/>
            <w:tcBorders>
              <w:top w:val="nil"/>
              <w:left w:val="nil"/>
              <w:bottom w:val="single" w:sz="4" w:space="0" w:color="auto"/>
              <w:right w:val="single" w:sz="4" w:space="0" w:color="auto"/>
            </w:tcBorders>
            <w:shd w:val="clear" w:color="auto" w:fill="auto"/>
            <w:vAlign w:val="center"/>
          </w:tcPr>
          <w:p w:rsidR="003622E1" w:rsidRDefault="002D1355">
            <w:pPr>
              <w:jc w:val="center"/>
              <w:rPr>
                <w:b/>
                <w:bCs/>
                <w:color w:val="000000"/>
                <w:kern w:val="0"/>
                <w:sz w:val="22"/>
                <w:szCs w:val="22"/>
              </w:rPr>
            </w:pPr>
            <w:r>
              <w:rPr>
                <w:rFonts w:eastAsia="仿宋_GB2312"/>
                <w:color w:val="000000"/>
                <w:sz w:val="20"/>
                <w:szCs w:val="20"/>
              </w:rPr>
              <w:t>94.77</w:t>
            </w:r>
          </w:p>
        </w:tc>
        <w:tc>
          <w:tcPr>
            <w:tcW w:w="1856" w:type="dxa"/>
            <w:tcBorders>
              <w:top w:val="nil"/>
              <w:left w:val="nil"/>
              <w:bottom w:val="single" w:sz="4" w:space="0" w:color="auto"/>
              <w:right w:val="single" w:sz="4" w:space="0" w:color="auto"/>
            </w:tcBorders>
            <w:shd w:val="clear" w:color="auto" w:fill="auto"/>
            <w:vAlign w:val="center"/>
          </w:tcPr>
          <w:p w:rsidR="003622E1" w:rsidRDefault="002D1355">
            <w:pPr>
              <w:jc w:val="center"/>
              <w:rPr>
                <w:b/>
                <w:bCs/>
                <w:color w:val="000000"/>
                <w:kern w:val="0"/>
                <w:sz w:val="22"/>
                <w:szCs w:val="22"/>
              </w:rPr>
            </w:pPr>
            <w:r>
              <w:rPr>
                <w:rFonts w:eastAsia="仿宋_GB2312"/>
                <w:color w:val="000000"/>
                <w:sz w:val="20"/>
                <w:szCs w:val="20"/>
              </w:rPr>
              <w:t>94.77</w:t>
            </w:r>
          </w:p>
        </w:tc>
        <w:tc>
          <w:tcPr>
            <w:tcW w:w="1228" w:type="dxa"/>
            <w:tcBorders>
              <w:top w:val="nil"/>
              <w:left w:val="nil"/>
              <w:bottom w:val="single" w:sz="4" w:space="0" w:color="auto"/>
              <w:right w:val="single" w:sz="4" w:space="0" w:color="auto"/>
            </w:tcBorders>
            <w:shd w:val="clear" w:color="auto" w:fill="auto"/>
            <w:vAlign w:val="center"/>
          </w:tcPr>
          <w:p w:rsidR="003622E1" w:rsidRDefault="003622E1">
            <w:pPr>
              <w:jc w:val="center"/>
              <w:rPr>
                <w:b/>
                <w:bCs/>
                <w:color w:val="000000"/>
                <w:kern w:val="0"/>
                <w:sz w:val="22"/>
                <w:szCs w:val="22"/>
              </w:rPr>
            </w:pPr>
          </w:p>
        </w:tc>
      </w:tr>
      <w:tr w:rsidR="003622E1">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3622E1" w:rsidRDefault="002D1355">
            <w:pPr>
              <w:jc w:val="right"/>
              <w:rPr>
                <w:rFonts w:ascii="宋体" w:hAnsi="宋体" w:cs="宋体"/>
                <w:b/>
                <w:bCs/>
                <w:color w:val="000000"/>
                <w:kern w:val="0"/>
                <w:sz w:val="16"/>
                <w:szCs w:val="16"/>
              </w:rPr>
            </w:pPr>
            <w:r>
              <w:rPr>
                <w:rFonts w:ascii="仿宋_GB2312" w:eastAsia="仿宋_GB2312" w:hint="eastAsia"/>
                <w:color w:val="000000"/>
                <w:sz w:val="20"/>
                <w:szCs w:val="20"/>
              </w:rPr>
              <w:t xml:space="preserve">204　</w:t>
            </w:r>
          </w:p>
        </w:tc>
        <w:tc>
          <w:tcPr>
            <w:tcW w:w="480" w:type="dxa"/>
            <w:tcBorders>
              <w:top w:val="nil"/>
              <w:left w:val="nil"/>
              <w:bottom w:val="single" w:sz="4" w:space="0" w:color="auto"/>
              <w:right w:val="single" w:sz="4" w:space="0" w:color="auto"/>
            </w:tcBorders>
            <w:shd w:val="clear" w:color="auto" w:fill="auto"/>
            <w:vAlign w:val="center"/>
          </w:tcPr>
          <w:p w:rsidR="003622E1" w:rsidRDefault="002D1355">
            <w:pPr>
              <w:jc w:val="right"/>
              <w:rPr>
                <w:rFonts w:ascii="宋体" w:hAnsi="宋体" w:cs="宋体"/>
                <w:b/>
                <w:bCs/>
                <w:color w:val="000000"/>
                <w:kern w:val="0"/>
                <w:sz w:val="16"/>
                <w:szCs w:val="16"/>
              </w:rPr>
            </w:pPr>
            <w:r>
              <w:rPr>
                <w:rFonts w:ascii="仿宋_GB2312" w:eastAsia="仿宋_GB2312" w:hint="eastAsia"/>
                <w:color w:val="000000"/>
                <w:sz w:val="20"/>
                <w:szCs w:val="20"/>
              </w:rPr>
              <w:t xml:space="preserve">99　</w:t>
            </w:r>
          </w:p>
        </w:tc>
        <w:tc>
          <w:tcPr>
            <w:tcW w:w="465" w:type="dxa"/>
            <w:tcBorders>
              <w:top w:val="nil"/>
              <w:left w:val="nil"/>
              <w:bottom w:val="single" w:sz="4" w:space="0" w:color="auto"/>
              <w:right w:val="single" w:sz="4" w:space="0" w:color="auto"/>
            </w:tcBorders>
            <w:shd w:val="clear" w:color="auto" w:fill="auto"/>
            <w:vAlign w:val="center"/>
          </w:tcPr>
          <w:p w:rsidR="003622E1" w:rsidRDefault="002D1355">
            <w:pPr>
              <w:jc w:val="right"/>
              <w:rPr>
                <w:rFonts w:ascii="宋体" w:hAnsi="宋体" w:cs="宋体"/>
                <w:b/>
                <w:bCs/>
                <w:color w:val="000000"/>
                <w:kern w:val="0"/>
                <w:sz w:val="16"/>
                <w:szCs w:val="16"/>
              </w:rPr>
            </w:pPr>
            <w:r>
              <w:rPr>
                <w:rFonts w:ascii="仿宋_GB2312" w:eastAsia="仿宋_GB2312" w:hint="eastAsia"/>
                <w:color w:val="000000"/>
                <w:sz w:val="20"/>
                <w:szCs w:val="20"/>
              </w:rPr>
              <w:t xml:space="preserve">01　</w:t>
            </w:r>
          </w:p>
        </w:tc>
        <w:tc>
          <w:tcPr>
            <w:tcW w:w="2375" w:type="dxa"/>
            <w:tcBorders>
              <w:top w:val="nil"/>
              <w:left w:val="nil"/>
              <w:bottom w:val="single" w:sz="4" w:space="0" w:color="auto"/>
              <w:right w:val="single" w:sz="4" w:space="0" w:color="auto"/>
            </w:tcBorders>
            <w:shd w:val="clear" w:color="auto" w:fill="auto"/>
          </w:tcPr>
          <w:p w:rsidR="003622E1" w:rsidRDefault="002D1355">
            <w:pPr>
              <w:widowControl/>
              <w:textAlignment w:val="top"/>
              <w:rPr>
                <w:rFonts w:asciiTheme="minorEastAsia" w:eastAsiaTheme="minorEastAsia" w:hAnsiTheme="minorEastAsia" w:cstheme="minorEastAsia"/>
                <w:b/>
                <w:bCs/>
                <w:color w:val="000000"/>
                <w:kern w:val="0"/>
                <w:sz w:val="22"/>
                <w:szCs w:val="22"/>
              </w:rPr>
            </w:pPr>
            <w:r>
              <w:rPr>
                <w:rFonts w:asciiTheme="minorEastAsia" w:eastAsiaTheme="minorEastAsia" w:hAnsiTheme="minorEastAsia" w:cstheme="minorEastAsia" w:hint="eastAsia"/>
                <w:color w:val="000000"/>
                <w:kern w:val="0"/>
                <w:sz w:val="20"/>
                <w:szCs w:val="20"/>
              </w:rPr>
              <w:t>其他公共安全支出</w:t>
            </w:r>
          </w:p>
        </w:tc>
        <w:tc>
          <w:tcPr>
            <w:tcW w:w="1855" w:type="dxa"/>
            <w:tcBorders>
              <w:top w:val="nil"/>
              <w:left w:val="nil"/>
              <w:bottom w:val="single" w:sz="4" w:space="0" w:color="auto"/>
              <w:right w:val="single" w:sz="4" w:space="0" w:color="auto"/>
            </w:tcBorders>
            <w:shd w:val="clear" w:color="auto" w:fill="auto"/>
            <w:vAlign w:val="center"/>
          </w:tcPr>
          <w:p w:rsidR="003622E1" w:rsidRDefault="002D1355">
            <w:pPr>
              <w:jc w:val="center"/>
              <w:rPr>
                <w:b/>
                <w:bCs/>
                <w:color w:val="000000"/>
                <w:kern w:val="0"/>
                <w:sz w:val="22"/>
                <w:szCs w:val="22"/>
              </w:rPr>
            </w:pPr>
            <w:r>
              <w:rPr>
                <w:rFonts w:eastAsia="仿宋_GB2312"/>
                <w:color w:val="000000"/>
                <w:sz w:val="20"/>
                <w:szCs w:val="20"/>
              </w:rPr>
              <w:t>94.77</w:t>
            </w:r>
          </w:p>
        </w:tc>
        <w:tc>
          <w:tcPr>
            <w:tcW w:w="1856" w:type="dxa"/>
            <w:tcBorders>
              <w:top w:val="nil"/>
              <w:left w:val="nil"/>
              <w:bottom w:val="single" w:sz="4" w:space="0" w:color="auto"/>
              <w:right w:val="single" w:sz="4" w:space="0" w:color="auto"/>
            </w:tcBorders>
            <w:shd w:val="clear" w:color="auto" w:fill="auto"/>
            <w:vAlign w:val="center"/>
          </w:tcPr>
          <w:p w:rsidR="003622E1" w:rsidRDefault="002D1355">
            <w:pPr>
              <w:jc w:val="center"/>
              <w:rPr>
                <w:b/>
                <w:bCs/>
                <w:color w:val="000000"/>
                <w:kern w:val="0"/>
                <w:sz w:val="22"/>
                <w:szCs w:val="22"/>
              </w:rPr>
            </w:pPr>
            <w:r>
              <w:rPr>
                <w:rFonts w:eastAsia="仿宋_GB2312"/>
                <w:color w:val="000000"/>
                <w:sz w:val="20"/>
                <w:szCs w:val="20"/>
              </w:rPr>
              <w:t>94.77</w:t>
            </w:r>
          </w:p>
        </w:tc>
        <w:tc>
          <w:tcPr>
            <w:tcW w:w="1228" w:type="dxa"/>
            <w:tcBorders>
              <w:top w:val="nil"/>
              <w:left w:val="nil"/>
              <w:bottom w:val="single" w:sz="4" w:space="0" w:color="auto"/>
              <w:right w:val="single" w:sz="4" w:space="0" w:color="auto"/>
            </w:tcBorders>
            <w:shd w:val="clear" w:color="auto" w:fill="auto"/>
            <w:vAlign w:val="center"/>
          </w:tcPr>
          <w:p w:rsidR="003622E1" w:rsidRDefault="003622E1">
            <w:pPr>
              <w:jc w:val="center"/>
              <w:rPr>
                <w:b/>
                <w:bCs/>
                <w:color w:val="000000"/>
                <w:kern w:val="0"/>
                <w:sz w:val="22"/>
                <w:szCs w:val="22"/>
              </w:rPr>
            </w:pPr>
          </w:p>
        </w:tc>
      </w:tr>
      <w:tr w:rsidR="003622E1">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3622E1" w:rsidRDefault="002D1355">
            <w:pPr>
              <w:jc w:val="center"/>
              <w:rPr>
                <w:rFonts w:ascii="宋体" w:hAnsi="宋体" w:cs="宋体"/>
                <w:b/>
                <w:bCs/>
                <w:color w:val="000000"/>
                <w:kern w:val="0"/>
                <w:sz w:val="16"/>
                <w:szCs w:val="16"/>
              </w:rPr>
            </w:pPr>
            <w:r>
              <w:rPr>
                <w:rFonts w:ascii="仿宋_GB2312" w:eastAsia="仿宋_GB2312" w:hint="eastAsia"/>
                <w:color w:val="000000"/>
                <w:sz w:val="20"/>
                <w:szCs w:val="20"/>
              </w:rPr>
              <w:t xml:space="preserve">208　</w:t>
            </w:r>
          </w:p>
        </w:tc>
        <w:tc>
          <w:tcPr>
            <w:tcW w:w="480" w:type="dxa"/>
            <w:tcBorders>
              <w:top w:val="nil"/>
              <w:left w:val="nil"/>
              <w:bottom w:val="single" w:sz="4" w:space="0" w:color="auto"/>
              <w:right w:val="single" w:sz="4" w:space="0" w:color="auto"/>
            </w:tcBorders>
            <w:shd w:val="clear" w:color="auto" w:fill="auto"/>
            <w:vAlign w:val="center"/>
          </w:tcPr>
          <w:p w:rsidR="003622E1" w:rsidRDefault="002D1355">
            <w:pPr>
              <w:jc w:val="right"/>
              <w:rPr>
                <w:rFonts w:ascii="宋体" w:hAnsi="宋体" w:cs="宋体"/>
                <w:b/>
                <w:bCs/>
                <w:color w:val="000000"/>
                <w:kern w:val="0"/>
                <w:sz w:val="16"/>
                <w:szCs w:val="16"/>
              </w:rPr>
            </w:pPr>
            <w:r>
              <w:rPr>
                <w:rFonts w:ascii="仿宋_GB2312" w:eastAsia="仿宋_GB2312" w:hint="eastAsia"/>
                <w:color w:val="00000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3622E1" w:rsidRDefault="002D1355">
            <w:pPr>
              <w:jc w:val="right"/>
              <w:rPr>
                <w:rFonts w:ascii="宋体" w:hAnsi="宋体" w:cs="宋体"/>
                <w:b/>
                <w:bCs/>
                <w:color w:val="000000"/>
                <w:kern w:val="0"/>
                <w:sz w:val="16"/>
                <w:szCs w:val="16"/>
              </w:rPr>
            </w:pPr>
            <w:r>
              <w:rPr>
                <w:rFonts w:ascii="仿宋_GB2312" w:eastAsia="仿宋_GB2312" w:hint="eastAsia"/>
                <w:color w:val="000000"/>
                <w:sz w:val="20"/>
                <w:szCs w:val="20"/>
              </w:rPr>
              <w:t xml:space="preserve">　</w:t>
            </w:r>
          </w:p>
        </w:tc>
        <w:tc>
          <w:tcPr>
            <w:tcW w:w="2375" w:type="dxa"/>
            <w:tcBorders>
              <w:top w:val="nil"/>
              <w:left w:val="nil"/>
              <w:bottom w:val="single" w:sz="4" w:space="0" w:color="auto"/>
              <w:right w:val="single" w:sz="4" w:space="0" w:color="auto"/>
            </w:tcBorders>
            <w:shd w:val="clear" w:color="auto" w:fill="auto"/>
          </w:tcPr>
          <w:p w:rsidR="003622E1" w:rsidRDefault="002D1355">
            <w:pPr>
              <w:widowControl/>
              <w:jc w:val="left"/>
              <w:textAlignment w:val="top"/>
              <w:rPr>
                <w:rFonts w:asciiTheme="minorEastAsia" w:eastAsiaTheme="minorEastAsia" w:hAnsiTheme="minorEastAsia" w:cstheme="minorEastAsia"/>
                <w:b/>
                <w:bCs/>
                <w:color w:val="000000"/>
                <w:kern w:val="0"/>
                <w:sz w:val="22"/>
                <w:szCs w:val="22"/>
              </w:rPr>
            </w:pPr>
            <w:r>
              <w:rPr>
                <w:rFonts w:asciiTheme="minorEastAsia" w:eastAsiaTheme="minorEastAsia" w:hAnsiTheme="minorEastAsia" w:cstheme="minorEastAsia" w:hint="eastAsia"/>
                <w:color w:val="000000"/>
                <w:kern w:val="0"/>
                <w:sz w:val="20"/>
                <w:szCs w:val="20"/>
              </w:rPr>
              <w:t>社会保障和就业支出</w:t>
            </w:r>
          </w:p>
        </w:tc>
        <w:tc>
          <w:tcPr>
            <w:tcW w:w="1855" w:type="dxa"/>
            <w:tcBorders>
              <w:top w:val="nil"/>
              <w:left w:val="nil"/>
              <w:bottom w:val="single" w:sz="4" w:space="0" w:color="auto"/>
              <w:right w:val="single" w:sz="4" w:space="0" w:color="auto"/>
            </w:tcBorders>
            <w:shd w:val="clear" w:color="auto" w:fill="auto"/>
            <w:vAlign w:val="center"/>
          </w:tcPr>
          <w:p w:rsidR="003622E1" w:rsidRDefault="002D1355">
            <w:pPr>
              <w:jc w:val="center"/>
              <w:rPr>
                <w:b/>
                <w:bCs/>
                <w:color w:val="000000"/>
                <w:kern w:val="0"/>
                <w:sz w:val="22"/>
                <w:szCs w:val="22"/>
              </w:rPr>
            </w:pPr>
            <w:r>
              <w:rPr>
                <w:rFonts w:eastAsia="仿宋_GB2312"/>
                <w:color w:val="000000"/>
                <w:sz w:val="20"/>
                <w:szCs w:val="20"/>
              </w:rPr>
              <w:t>62.34</w:t>
            </w:r>
          </w:p>
        </w:tc>
        <w:tc>
          <w:tcPr>
            <w:tcW w:w="1856" w:type="dxa"/>
            <w:tcBorders>
              <w:top w:val="nil"/>
              <w:left w:val="nil"/>
              <w:bottom w:val="single" w:sz="4" w:space="0" w:color="auto"/>
              <w:right w:val="single" w:sz="4" w:space="0" w:color="auto"/>
            </w:tcBorders>
            <w:shd w:val="clear" w:color="auto" w:fill="auto"/>
            <w:vAlign w:val="center"/>
          </w:tcPr>
          <w:p w:rsidR="003622E1" w:rsidRDefault="002D1355">
            <w:pPr>
              <w:jc w:val="center"/>
              <w:rPr>
                <w:b/>
                <w:bCs/>
                <w:color w:val="000000"/>
                <w:kern w:val="0"/>
                <w:sz w:val="22"/>
                <w:szCs w:val="22"/>
              </w:rPr>
            </w:pPr>
            <w:r>
              <w:rPr>
                <w:rFonts w:eastAsia="仿宋_GB2312"/>
                <w:color w:val="000000"/>
                <w:sz w:val="20"/>
                <w:szCs w:val="20"/>
              </w:rPr>
              <w:t>62.34</w:t>
            </w:r>
          </w:p>
        </w:tc>
        <w:tc>
          <w:tcPr>
            <w:tcW w:w="1228" w:type="dxa"/>
            <w:tcBorders>
              <w:top w:val="nil"/>
              <w:left w:val="nil"/>
              <w:bottom w:val="single" w:sz="4" w:space="0" w:color="auto"/>
              <w:right w:val="single" w:sz="4" w:space="0" w:color="auto"/>
            </w:tcBorders>
            <w:shd w:val="clear" w:color="auto" w:fill="auto"/>
            <w:vAlign w:val="center"/>
          </w:tcPr>
          <w:p w:rsidR="003622E1" w:rsidRDefault="003622E1">
            <w:pPr>
              <w:widowControl/>
              <w:jc w:val="center"/>
              <w:rPr>
                <w:b/>
                <w:bCs/>
                <w:color w:val="000000"/>
                <w:kern w:val="0"/>
                <w:sz w:val="22"/>
                <w:szCs w:val="22"/>
              </w:rPr>
            </w:pPr>
          </w:p>
        </w:tc>
      </w:tr>
      <w:tr w:rsidR="003622E1">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3622E1" w:rsidRDefault="002D1355">
            <w:pPr>
              <w:jc w:val="center"/>
              <w:rPr>
                <w:rFonts w:ascii="宋体" w:hAnsi="宋体" w:cs="宋体"/>
                <w:b/>
                <w:bCs/>
                <w:color w:val="000000"/>
                <w:kern w:val="0"/>
                <w:sz w:val="16"/>
                <w:szCs w:val="16"/>
              </w:rPr>
            </w:pPr>
            <w:r>
              <w:rPr>
                <w:rFonts w:ascii="仿宋_GB2312" w:eastAsia="仿宋_GB2312" w:hint="eastAsia"/>
                <w:color w:val="000000"/>
                <w:sz w:val="20"/>
                <w:szCs w:val="20"/>
              </w:rPr>
              <w:t xml:space="preserve">208　</w:t>
            </w:r>
          </w:p>
        </w:tc>
        <w:tc>
          <w:tcPr>
            <w:tcW w:w="480" w:type="dxa"/>
            <w:tcBorders>
              <w:top w:val="nil"/>
              <w:left w:val="nil"/>
              <w:bottom w:val="single" w:sz="4" w:space="0" w:color="auto"/>
              <w:right w:val="single" w:sz="4" w:space="0" w:color="auto"/>
            </w:tcBorders>
            <w:shd w:val="clear" w:color="auto" w:fill="auto"/>
            <w:vAlign w:val="center"/>
          </w:tcPr>
          <w:p w:rsidR="003622E1" w:rsidRDefault="002D1355">
            <w:pPr>
              <w:jc w:val="right"/>
              <w:rPr>
                <w:rFonts w:ascii="宋体" w:hAnsi="宋体" w:cs="宋体"/>
                <w:b/>
                <w:bCs/>
                <w:color w:val="000000"/>
                <w:kern w:val="0"/>
                <w:sz w:val="16"/>
                <w:szCs w:val="16"/>
              </w:rPr>
            </w:pPr>
            <w:r>
              <w:rPr>
                <w:rFonts w:ascii="仿宋_GB2312" w:eastAsia="仿宋_GB2312" w:hint="eastAsia"/>
                <w:color w:val="000000"/>
                <w:sz w:val="20"/>
                <w:szCs w:val="20"/>
              </w:rPr>
              <w:t xml:space="preserve">05　</w:t>
            </w:r>
          </w:p>
        </w:tc>
        <w:tc>
          <w:tcPr>
            <w:tcW w:w="465" w:type="dxa"/>
            <w:tcBorders>
              <w:top w:val="nil"/>
              <w:left w:val="nil"/>
              <w:bottom w:val="single" w:sz="4" w:space="0" w:color="auto"/>
              <w:right w:val="single" w:sz="4" w:space="0" w:color="auto"/>
            </w:tcBorders>
            <w:shd w:val="clear" w:color="auto" w:fill="auto"/>
            <w:vAlign w:val="center"/>
          </w:tcPr>
          <w:p w:rsidR="003622E1" w:rsidRDefault="002D1355">
            <w:pPr>
              <w:jc w:val="right"/>
              <w:rPr>
                <w:rFonts w:ascii="宋体" w:hAnsi="宋体" w:cs="宋体"/>
                <w:b/>
                <w:bCs/>
                <w:color w:val="000000"/>
                <w:kern w:val="0"/>
                <w:sz w:val="16"/>
                <w:szCs w:val="16"/>
              </w:rPr>
            </w:pPr>
            <w:r>
              <w:rPr>
                <w:rFonts w:ascii="仿宋_GB2312" w:eastAsia="仿宋_GB2312" w:hint="eastAsia"/>
                <w:color w:val="000000"/>
                <w:sz w:val="20"/>
                <w:szCs w:val="20"/>
              </w:rPr>
              <w:t xml:space="preserve">　</w:t>
            </w:r>
          </w:p>
        </w:tc>
        <w:tc>
          <w:tcPr>
            <w:tcW w:w="2375" w:type="dxa"/>
            <w:tcBorders>
              <w:top w:val="nil"/>
              <w:left w:val="nil"/>
              <w:bottom w:val="single" w:sz="4" w:space="0" w:color="auto"/>
              <w:right w:val="single" w:sz="4" w:space="0" w:color="auto"/>
            </w:tcBorders>
            <w:shd w:val="clear" w:color="auto" w:fill="auto"/>
          </w:tcPr>
          <w:p w:rsidR="003622E1" w:rsidRDefault="002D1355">
            <w:pPr>
              <w:widowControl/>
              <w:jc w:val="left"/>
              <w:textAlignment w:val="top"/>
              <w:rPr>
                <w:rFonts w:asciiTheme="minorEastAsia" w:eastAsiaTheme="minorEastAsia" w:hAnsiTheme="minorEastAsia" w:cstheme="minorEastAsia"/>
                <w:b/>
                <w:bCs/>
                <w:color w:val="000000"/>
                <w:kern w:val="0"/>
                <w:sz w:val="22"/>
                <w:szCs w:val="22"/>
              </w:rPr>
            </w:pPr>
            <w:r>
              <w:rPr>
                <w:rFonts w:asciiTheme="minorEastAsia" w:eastAsiaTheme="minorEastAsia" w:hAnsiTheme="minorEastAsia" w:cstheme="minorEastAsia" w:hint="eastAsia"/>
                <w:color w:val="000000"/>
                <w:kern w:val="0"/>
                <w:sz w:val="20"/>
                <w:szCs w:val="20"/>
              </w:rPr>
              <w:t>行政事业单位离退休</w:t>
            </w:r>
          </w:p>
        </w:tc>
        <w:tc>
          <w:tcPr>
            <w:tcW w:w="1855" w:type="dxa"/>
            <w:tcBorders>
              <w:top w:val="nil"/>
              <w:left w:val="nil"/>
              <w:bottom w:val="single" w:sz="4" w:space="0" w:color="auto"/>
              <w:right w:val="single" w:sz="4" w:space="0" w:color="auto"/>
            </w:tcBorders>
            <w:shd w:val="clear" w:color="auto" w:fill="auto"/>
            <w:vAlign w:val="center"/>
          </w:tcPr>
          <w:p w:rsidR="003622E1" w:rsidRDefault="002D1355">
            <w:pPr>
              <w:jc w:val="center"/>
              <w:rPr>
                <w:b/>
                <w:bCs/>
                <w:color w:val="000000"/>
                <w:kern w:val="0"/>
                <w:sz w:val="22"/>
                <w:szCs w:val="22"/>
              </w:rPr>
            </w:pPr>
            <w:r>
              <w:rPr>
                <w:rFonts w:eastAsia="仿宋_GB2312"/>
                <w:color w:val="000000"/>
                <w:sz w:val="20"/>
                <w:szCs w:val="20"/>
              </w:rPr>
              <w:t>62.34</w:t>
            </w:r>
          </w:p>
        </w:tc>
        <w:tc>
          <w:tcPr>
            <w:tcW w:w="1856" w:type="dxa"/>
            <w:tcBorders>
              <w:top w:val="nil"/>
              <w:left w:val="nil"/>
              <w:bottom w:val="single" w:sz="4" w:space="0" w:color="auto"/>
              <w:right w:val="single" w:sz="4" w:space="0" w:color="auto"/>
            </w:tcBorders>
            <w:shd w:val="clear" w:color="auto" w:fill="auto"/>
            <w:vAlign w:val="center"/>
          </w:tcPr>
          <w:p w:rsidR="003622E1" w:rsidRDefault="002D1355">
            <w:pPr>
              <w:jc w:val="center"/>
              <w:rPr>
                <w:b/>
                <w:bCs/>
                <w:color w:val="000000"/>
                <w:kern w:val="0"/>
                <w:sz w:val="22"/>
                <w:szCs w:val="22"/>
              </w:rPr>
            </w:pPr>
            <w:r>
              <w:rPr>
                <w:rFonts w:eastAsia="仿宋_GB2312"/>
                <w:color w:val="000000"/>
                <w:sz w:val="20"/>
                <w:szCs w:val="20"/>
              </w:rPr>
              <w:t>62.34</w:t>
            </w:r>
          </w:p>
        </w:tc>
        <w:tc>
          <w:tcPr>
            <w:tcW w:w="1228" w:type="dxa"/>
            <w:tcBorders>
              <w:top w:val="nil"/>
              <w:left w:val="nil"/>
              <w:bottom w:val="single" w:sz="4" w:space="0" w:color="auto"/>
              <w:right w:val="single" w:sz="4" w:space="0" w:color="auto"/>
            </w:tcBorders>
            <w:shd w:val="clear" w:color="auto" w:fill="auto"/>
            <w:vAlign w:val="center"/>
          </w:tcPr>
          <w:p w:rsidR="003622E1" w:rsidRDefault="003622E1">
            <w:pPr>
              <w:widowControl/>
              <w:jc w:val="center"/>
              <w:rPr>
                <w:b/>
                <w:bCs/>
                <w:color w:val="000000"/>
                <w:kern w:val="0"/>
                <w:sz w:val="22"/>
                <w:szCs w:val="22"/>
              </w:rPr>
            </w:pPr>
          </w:p>
        </w:tc>
      </w:tr>
      <w:tr w:rsidR="003622E1">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3622E1" w:rsidRDefault="002D1355">
            <w:pPr>
              <w:jc w:val="right"/>
              <w:rPr>
                <w:rFonts w:ascii="宋体" w:hAnsi="宋体" w:cs="宋体"/>
                <w:b/>
                <w:bCs/>
                <w:color w:val="000000"/>
                <w:kern w:val="0"/>
                <w:sz w:val="16"/>
                <w:szCs w:val="16"/>
              </w:rPr>
            </w:pPr>
            <w:r>
              <w:rPr>
                <w:rFonts w:ascii="仿宋_GB2312" w:eastAsia="仿宋_GB2312" w:hint="eastAsia"/>
                <w:color w:val="000000"/>
                <w:sz w:val="20"/>
                <w:szCs w:val="20"/>
              </w:rPr>
              <w:t xml:space="preserve">208　</w:t>
            </w:r>
          </w:p>
        </w:tc>
        <w:tc>
          <w:tcPr>
            <w:tcW w:w="480" w:type="dxa"/>
            <w:tcBorders>
              <w:top w:val="nil"/>
              <w:left w:val="nil"/>
              <w:bottom w:val="single" w:sz="4" w:space="0" w:color="auto"/>
              <w:right w:val="single" w:sz="4" w:space="0" w:color="auto"/>
            </w:tcBorders>
            <w:shd w:val="clear" w:color="auto" w:fill="auto"/>
            <w:vAlign w:val="center"/>
          </w:tcPr>
          <w:p w:rsidR="003622E1" w:rsidRDefault="002D1355">
            <w:pPr>
              <w:jc w:val="right"/>
              <w:rPr>
                <w:rFonts w:ascii="宋体" w:hAnsi="宋体" w:cs="宋体"/>
                <w:b/>
                <w:bCs/>
                <w:color w:val="000000"/>
                <w:kern w:val="0"/>
                <w:sz w:val="16"/>
                <w:szCs w:val="16"/>
              </w:rPr>
            </w:pPr>
            <w:r>
              <w:rPr>
                <w:rFonts w:ascii="仿宋_GB2312" w:eastAsia="仿宋_GB2312" w:hint="eastAsia"/>
                <w:color w:val="000000"/>
                <w:sz w:val="20"/>
                <w:szCs w:val="20"/>
              </w:rPr>
              <w:t xml:space="preserve">05　</w:t>
            </w:r>
          </w:p>
        </w:tc>
        <w:tc>
          <w:tcPr>
            <w:tcW w:w="465" w:type="dxa"/>
            <w:tcBorders>
              <w:top w:val="nil"/>
              <w:left w:val="nil"/>
              <w:bottom w:val="single" w:sz="4" w:space="0" w:color="auto"/>
              <w:right w:val="single" w:sz="4" w:space="0" w:color="auto"/>
            </w:tcBorders>
            <w:shd w:val="clear" w:color="auto" w:fill="auto"/>
            <w:vAlign w:val="center"/>
          </w:tcPr>
          <w:p w:rsidR="003622E1" w:rsidRDefault="002D1355">
            <w:pPr>
              <w:jc w:val="right"/>
              <w:rPr>
                <w:rFonts w:ascii="宋体" w:hAnsi="宋体" w:cs="宋体"/>
                <w:b/>
                <w:bCs/>
                <w:color w:val="000000"/>
                <w:kern w:val="0"/>
                <w:sz w:val="16"/>
                <w:szCs w:val="16"/>
              </w:rPr>
            </w:pPr>
            <w:r>
              <w:rPr>
                <w:rFonts w:ascii="仿宋_GB2312" w:eastAsia="仿宋_GB2312" w:hint="eastAsia"/>
                <w:color w:val="000000"/>
                <w:sz w:val="20"/>
                <w:szCs w:val="20"/>
              </w:rPr>
              <w:t xml:space="preserve">05　</w:t>
            </w:r>
          </w:p>
        </w:tc>
        <w:tc>
          <w:tcPr>
            <w:tcW w:w="2375" w:type="dxa"/>
            <w:tcBorders>
              <w:top w:val="nil"/>
              <w:left w:val="nil"/>
              <w:bottom w:val="single" w:sz="4" w:space="0" w:color="auto"/>
              <w:right w:val="single" w:sz="4" w:space="0" w:color="auto"/>
            </w:tcBorders>
            <w:shd w:val="clear" w:color="auto" w:fill="auto"/>
          </w:tcPr>
          <w:p w:rsidR="003622E1" w:rsidRDefault="002D1355">
            <w:pPr>
              <w:widowControl/>
              <w:jc w:val="left"/>
              <w:textAlignment w:val="top"/>
              <w:rPr>
                <w:rFonts w:asciiTheme="minorEastAsia" w:eastAsiaTheme="minorEastAsia" w:hAnsiTheme="minorEastAsia" w:cstheme="minorEastAsia"/>
                <w:b/>
                <w:bCs/>
                <w:color w:val="000000"/>
                <w:kern w:val="0"/>
                <w:sz w:val="22"/>
                <w:szCs w:val="22"/>
              </w:rPr>
            </w:pPr>
            <w:r>
              <w:rPr>
                <w:rFonts w:asciiTheme="minorEastAsia" w:eastAsiaTheme="minorEastAsia" w:hAnsiTheme="minorEastAsia" w:cstheme="minorEastAsia" w:hint="eastAsia"/>
                <w:color w:val="000000"/>
                <w:kern w:val="0"/>
                <w:sz w:val="20"/>
                <w:szCs w:val="20"/>
              </w:rPr>
              <w:t>机关事业单位基本养老保险缴费支出</w:t>
            </w:r>
          </w:p>
        </w:tc>
        <w:tc>
          <w:tcPr>
            <w:tcW w:w="1855" w:type="dxa"/>
            <w:tcBorders>
              <w:top w:val="nil"/>
              <w:left w:val="nil"/>
              <w:bottom w:val="single" w:sz="4" w:space="0" w:color="auto"/>
              <w:right w:val="single" w:sz="4" w:space="0" w:color="auto"/>
            </w:tcBorders>
            <w:shd w:val="clear" w:color="auto" w:fill="auto"/>
            <w:vAlign w:val="center"/>
          </w:tcPr>
          <w:p w:rsidR="003622E1" w:rsidRDefault="002D1355">
            <w:pPr>
              <w:jc w:val="center"/>
              <w:rPr>
                <w:b/>
                <w:bCs/>
                <w:color w:val="000000"/>
                <w:kern w:val="0"/>
                <w:sz w:val="22"/>
                <w:szCs w:val="22"/>
              </w:rPr>
            </w:pPr>
            <w:r>
              <w:rPr>
                <w:rFonts w:eastAsia="仿宋_GB2312"/>
                <w:color w:val="000000"/>
                <w:sz w:val="20"/>
                <w:szCs w:val="20"/>
              </w:rPr>
              <w:t>62.34</w:t>
            </w:r>
          </w:p>
        </w:tc>
        <w:tc>
          <w:tcPr>
            <w:tcW w:w="1856" w:type="dxa"/>
            <w:tcBorders>
              <w:top w:val="nil"/>
              <w:left w:val="nil"/>
              <w:bottom w:val="single" w:sz="4" w:space="0" w:color="auto"/>
              <w:right w:val="single" w:sz="4" w:space="0" w:color="auto"/>
            </w:tcBorders>
            <w:shd w:val="clear" w:color="auto" w:fill="auto"/>
            <w:vAlign w:val="center"/>
          </w:tcPr>
          <w:p w:rsidR="003622E1" w:rsidRDefault="002D1355">
            <w:pPr>
              <w:jc w:val="center"/>
              <w:rPr>
                <w:b/>
                <w:bCs/>
                <w:color w:val="000000"/>
                <w:kern w:val="0"/>
                <w:sz w:val="22"/>
                <w:szCs w:val="22"/>
              </w:rPr>
            </w:pPr>
            <w:r>
              <w:rPr>
                <w:rFonts w:eastAsia="仿宋_GB2312"/>
                <w:color w:val="000000"/>
                <w:sz w:val="20"/>
                <w:szCs w:val="20"/>
              </w:rPr>
              <w:t>62.34</w:t>
            </w:r>
          </w:p>
        </w:tc>
        <w:tc>
          <w:tcPr>
            <w:tcW w:w="1228" w:type="dxa"/>
            <w:tcBorders>
              <w:top w:val="nil"/>
              <w:left w:val="nil"/>
              <w:bottom w:val="single" w:sz="4" w:space="0" w:color="auto"/>
              <w:right w:val="single" w:sz="4" w:space="0" w:color="auto"/>
            </w:tcBorders>
            <w:shd w:val="clear" w:color="auto" w:fill="auto"/>
            <w:vAlign w:val="center"/>
          </w:tcPr>
          <w:p w:rsidR="003622E1" w:rsidRDefault="003622E1">
            <w:pPr>
              <w:widowControl/>
              <w:jc w:val="center"/>
              <w:rPr>
                <w:b/>
                <w:bCs/>
                <w:color w:val="000000"/>
                <w:kern w:val="0"/>
                <w:sz w:val="22"/>
                <w:szCs w:val="22"/>
              </w:rPr>
            </w:pPr>
          </w:p>
        </w:tc>
      </w:tr>
      <w:tr w:rsidR="003622E1">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3622E1" w:rsidRDefault="002D1355">
            <w:pPr>
              <w:rPr>
                <w:rFonts w:ascii="宋体" w:hAnsi="宋体" w:cs="宋体"/>
                <w:b/>
                <w:bCs/>
                <w:color w:val="000000"/>
                <w:kern w:val="0"/>
                <w:sz w:val="16"/>
                <w:szCs w:val="16"/>
              </w:rPr>
            </w:pPr>
            <w:r>
              <w:rPr>
                <w:rFonts w:ascii="仿宋_GB2312" w:eastAsia="仿宋_GB2312" w:hint="eastAsia"/>
                <w:color w:val="000000"/>
                <w:sz w:val="20"/>
                <w:szCs w:val="20"/>
              </w:rPr>
              <w:t xml:space="preserve">210　</w:t>
            </w:r>
          </w:p>
        </w:tc>
        <w:tc>
          <w:tcPr>
            <w:tcW w:w="480" w:type="dxa"/>
            <w:tcBorders>
              <w:top w:val="nil"/>
              <w:left w:val="nil"/>
              <w:bottom w:val="single" w:sz="4" w:space="0" w:color="auto"/>
              <w:right w:val="single" w:sz="4" w:space="0" w:color="auto"/>
            </w:tcBorders>
            <w:shd w:val="clear" w:color="auto" w:fill="auto"/>
            <w:vAlign w:val="center"/>
          </w:tcPr>
          <w:p w:rsidR="003622E1" w:rsidRDefault="002D1355">
            <w:pPr>
              <w:jc w:val="right"/>
              <w:rPr>
                <w:rFonts w:ascii="宋体" w:hAnsi="宋体" w:cs="宋体"/>
                <w:b/>
                <w:bCs/>
                <w:color w:val="000000"/>
                <w:kern w:val="0"/>
                <w:sz w:val="16"/>
                <w:szCs w:val="16"/>
              </w:rPr>
            </w:pPr>
            <w:r>
              <w:rPr>
                <w:rFonts w:ascii="仿宋_GB2312" w:eastAsia="仿宋_GB2312" w:hint="eastAsia"/>
                <w:color w:val="00000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3622E1" w:rsidRDefault="002D1355">
            <w:pPr>
              <w:jc w:val="right"/>
              <w:rPr>
                <w:rFonts w:ascii="宋体" w:hAnsi="宋体" w:cs="宋体"/>
                <w:b/>
                <w:bCs/>
                <w:color w:val="000000"/>
                <w:kern w:val="0"/>
                <w:sz w:val="16"/>
                <w:szCs w:val="16"/>
              </w:rPr>
            </w:pPr>
            <w:r>
              <w:rPr>
                <w:rFonts w:ascii="仿宋_GB2312" w:eastAsia="仿宋_GB2312" w:hint="eastAsia"/>
                <w:color w:val="000000"/>
                <w:sz w:val="20"/>
                <w:szCs w:val="20"/>
              </w:rPr>
              <w:t xml:space="preserve">　</w:t>
            </w:r>
          </w:p>
        </w:tc>
        <w:tc>
          <w:tcPr>
            <w:tcW w:w="2375" w:type="dxa"/>
            <w:tcBorders>
              <w:top w:val="nil"/>
              <w:left w:val="nil"/>
              <w:bottom w:val="single" w:sz="4" w:space="0" w:color="auto"/>
              <w:right w:val="single" w:sz="4" w:space="0" w:color="auto"/>
            </w:tcBorders>
            <w:shd w:val="clear" w:color="auto" w:fill="auto"/>
          </w:tcPr>
          <w:p w:rsidR="003622E1" w:rsidRDefault="002D1355">
            <w:pPr>
              <w:widowControl/>
              <w:jc w:val="left"/>
              <w:textAlignment w:val="top"/>
              <w:rPr>
                <w:rFonts w:asciiTheme="minorEastAsia" w:eastAsiaTheme="minorEastAsia" w:hAnsiTheme="minorEastAsia" w:cstheme="minorEastAsia"/>
                <w:b/>
                <w:bCs/>
                <w:color w:val="000000"/>
                <w:kern w:val="0"/>
                <w:sz w:val="22"/>
                <w:szCs w:val="22"/>
              </w:rPr>
            </w:pPr>
            <w:r>
              <w:rPr>
                <w:rFonts w:asciiTheme="minorEastAsia" w:eastAsiaTheme="minorEastAsia" w:hAnsiTheme="minorEastAsia" w:cstheme="minorEastAsia" w:hint="eastAsia"/>
                <w:color w:val="000000"/>
                <w:kern w:val="0"/>
                <w:sz w:val="20"/>
                <w:szCs w:val="20"/>
              </w:rPr>
              <w:t>医疗卫生与计划生育支出</w:t>
            </w:r>
          </w:p>
        </w:tc>
        <w:tc>
          <w:tcPr>
            <w:tcW w:w="1855" w:type="dxa"/>
            <w:tcBorders>
              <w:top w:val="nil"/>
              <w:left w:val="nil"/>
              <w:bottom w:val="single" w:sz="4" w:space="0" w:color="auto"/>
              <w:right w:val="single" w:sz="4" w:space="0" w:color="auto"/>
            </w:tcBorders>
            <w:shd w:val="clear" w:color="auto" w:fill="auto"/>
            <w:vAlign w:val="center"/>
          </w:tcPr>
          <w:p w:rsidR="003622E1" w:rsidRDefault="002D1355">
            <w:pPr>
              <w:jc w:val="center"/>
              <w:rPr>
                <w:b/>
                <w:bCs/>
                <w:color w:val="000000"/>
                <w:kern w:val="0"/>
                <w:sz w:val="22"/>
                <w:szCs w:val="22"/>
              </w:rPr>
            </w:pPr>
            <w:r>
              <w:rPr>
                <w:rFonts w:eastAsia="仿宋_GB2312"/>
                <w:color w:val="000000"/>
                <w:sz w:val="20"/>
                <w:szCs w:val="20"/>
              </w:rPr>
              <w:t>1686.51</w:t>
            </w:r>
          </w:p>
        </w:tc>
        <w:tc>
          <w:tcPr>
            <w:tcW w:w="1856" w:type="dxa"/>
            <w:tcBorders>
              <w:top w:val="nil"/>
              <w:left w:val="nil"/>
              <w:bottom w:val="single" w:sz="4" w:space="0" w:color="auto"/>
              <w:right w:val="single" w:sz="4" w:space="0" w:color="auto"/>
            </w:tcBorders>
            <w:shd w:val="clear" w:color="auto" w:fill="auto"/>
            <w:vAlign w:val="center"/>
          </w:tcPr>
          <w:p w:rsidR="003622E1" w:rsidRDefault="002D1355">
            <w:pPr>
              <w:jc w:val="center"/>
              <w:rPr>
                <w:b/>
                <w:bCs/>
                <w:color w:val="000000"/>
                <w:kern w:val="0"/>
                <w:sz w:val="22"/>
                <w:szCs w:val="22"/>
              </w:rPr>
            </w:pPr>
            <w:r>
              <w:rPr>
                <w:rFonts w:eastAsia="仿宋_GB2312"/>
                <w:color w:val="000000"/>
                <w:sz w:val="20"/>
                <w:szCs w:val="20"/>
              </w:rPr>
              <w:t>564.01</w:t>
            </w:r>
          </w:p>
        </w:tc>
        <w:tc>
          <w:tcPr>
            <w:tcW w:w="1228" w:type="dxa"/>
            <w:tcBorders>
              <w:top w:val="nil"/>
              <w:left w:val="nil"/>
              <w:bottom w:val="single" w:sz="4" w:space="0" w:color="auto"/>
              <w:right w:val="single" w:sz="4" w:space="0" w:color="auto"/>
            </w:tcBorders>
            <w:shd w:val="clear" w:color="auto" w:fill="auto"/>
            <w:vAlign w:val="center"/>
          </w:tcPr>
          <w:p w:rsidR="003622E1" w:rsidRDefault="002D1355">
            <w:pPr>
              <w:jc w:val="center"/>
              <w:rPr>
                <w:b/>
                <w:bCs/>
                <w:color w:val="000000"/>
                <w:kern w:val="0"/>
                <w:sz w:val="22"/>
                <w:szCs w:val="22"/>
              </w:rPr>
            </w:pPr>
            <w:r>
              <w:rPr>
                <w:rFonts w:eastAsia="仿宋_GB2312"/>
                <w:color w:val="000000"/>
                <w:sz w:val="20"/>
                <w:szCs w:val="20"/>
              </w:rPr>
              <w:t>1122.50</w:t>
            </w:r>
          </w:p>
        </w:tc>
      </w:tr>
      <w:tr w:rsidR="003622E1">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3622E1" w:rsidRDefault="002D1355">
            <w:pPr>
              <w:rPr>
                <w:rFonts w:ascii="宋体" w:hAnsi="宋体" w:cs="宋体"/>
                <w:b/>
                <w:bCs/>
                <w:color w:val="000000"/>
                <w:kern w:val="0"/>
                <w:sz w:val="16"/>
                <w:szCs w:val="16"/>
              </w:rPr>
            </w:pPr>
            <w:r>
              <w:rPr>
                <w:rFonts w:ascii="仿宋_GB2312" w:eastAsia="仿宋_GB2312" w:hint="eastAsia"/>
                <w:color w:val="000000"/>
                <w:sz w:val="20"/>
                <w:szCs w:val="20"/>
              </w:rPr>
              <w:t xml:space="preserve">210　</w:t>
            </w:r>
          </w:p>
        </w:tc>
        <w:tc>
          <w:tcPr>
            <w:tcW w:w="480" w:type="dxa"/>
            <w:tcBorders>
              <w:top w:val="nil"/>
              <w:left w:val="nil"/>
              <w:bottom w:val="single" w:sz="4" w:space="0" w:color="auto"/>
              <w:right w:val="single" w:sz="4" w:space="0" w:color="auto"/>
            </w:tcBorders>
            <w:shd w:val="clear" w:color="auto" w:fill="auto"/>
            <w:vAlign w:val="center"/>
          </w:tcPr>
          <w:p w:rsidR="003622E1" w:rsidRDefault="002D1355">
            <w:pPr>
              <w:jc w:val="right"/>
              <w:rPr>
                <w:rFonts w:ascii="宋体" w:hAnsi="宋体" w:cs="宋体"/>
                <w:b/>
                <w:bCs/>
                <w:color w:val="000000"/>
                <w:kern w:val="0"/>
                <w:sz w:val="16"/>
                <w:szCs w:val="16"/>
              </w:rPr>
            </w:pPr>
            <w:r>
              <w:rPr>
                <w:rFonts w:ascii="仿宋_GB2312" w:eastAsia="仿宋_GB2312" w:hint="eastAsia"/>
                <w:color w:val="000000"/>
                <w:sz w:val="20"/>
                <w:szCs w:val="20"/>
              </w:rPr>
              <w:t xml:space="preserve">04　</w:t>
            </w:r>
          </w:p>
        </w:tc>
        <w:tc>
          <w:tcPr>
            <w:tcW w:w="465" w:type="dxa"/>
            <w:tcBorders>
              <w:top w:val="nil"/>
              <w:left w:val="nil"/>
              <w:bottom w:val="single" w:sz="4" w:space="0" w:color="auto"/>
              <w:right w:val="single" w:sz="4" w:space="0" w:color="auto"/>
            </w:tcBorders>
            <w:shd w:val="clear" w:color="auto" w:fill="auto"/>
            <w:vAlign w:val="center"/>
          </w:tcPr>
          <w:p w:rsidR="003622E1" w:rsidRDefault="002D1355">
            <w:pPr>
              <w:jc w:val="right"/>
              <w:rPr>
                <w:rFonts w:ascii="宋体" w:hAnsi="宋体" w:cs="宋体"/>
                <w:b/>
                <w:bCs/>
                <w:color w:val="000000"/>
                <w:kern w:val="0"/>
                <w:sz w:val="16"/>
                <w:szCs w:val="16"/>
              </w:rPr>
            </w:pPr>
            <w:r>
              <w:rPr>
                <w:rFonts w:ascii="仿宋_GB2312" w:eastAsia="仿宋_GB2312" w:hint="eastAsia"/>
                <w:color w:val="000000"/>
                <w:sz w:val="20"/>
                <w:szCs w:val="20"/>
              </w:rPr>
              <w:t xml:space="preserve">　</w:t>
            </w:r>
          </w:p>
        </w:tc>
        <w:tc>
          <w:tcPr>
            <w:tcW w:w="2375" w:type="dxa"/>
            <w:tcBorders>
              <w:top w:val="nil"/>
              <w:left w:val="nil"/>
              <w:bottom w:val="single" w:sz="4" w:space="0" w:color="auto"/>
              <w:right w:val="single" w:sz="4" w:space="0" w:color="auto"/>
            </w:tcBorders>
            <w:shd w:val="clear" w:color="auto" w:fill="auto"/>
          </w:tcPr>
          <w:p w:rsidR="003622E1" w:rsidRDefault="002D1355">
            <w:pPr>
              <w:widowControl/>
              <w:jc w:val="left"/>
              <w:textAlignment w:val="top"/>
              <w:rPr>
                <w:rFonts w:asciiTheme="minorEastAsia" w:eastAsiaTheme="minorEastAsia" w:hAnsiTheme="minorEastAsia" w:cstheme="minorEastAsia"/>
                <w:b/>
                <w:bCs/>
                <w:color w:val="000000"/>
                <w:kern w:val="0"/>
                <w:sz w:val="22"/>
                <w:szCs w:val="22"/>
              </w:rPr>
            </w:pPr>
            <w:r>
              <w:rPr>
                <w:rFonts w:asciiTheme="minorEastAsia" w:eastAsiaTheme="minorEastAsia" w:hAnsiTheme="minorEastAsia" w:cstheme="minorEastAsia" w:hint="eastAsia"/>
                <w:color w:val="000000"/>
                <w:kern w:val="0"/>
                <w:sz w:val="20"/>
                <w:szCs w:val="20"/>
              </w:rPr>
              <w:t>公共卫生</w:t>
            </w:r>
          </w:p>
        </w:tc>
        <w:tc>
          <w:tcPr>
            <w:tcW w:w="1855" w:type="dxa"/>
            <w:tcBorders>
              <w:top w:val="nil"/>
              <w:left w:val="nil"/>
              <w:bottom w:val="single" w:sz="4" w:space="0" w:color="auto"/>
              <w:right w:val="single" w:sz="4" w:space="0" w:color="auto"/>
            </w:tcBorders>
            <w:shd w:val="clear" w:color="auto" w:fill="auto"/>
            <w:vAlign w:val="center"/>
          </w:tcPr>
          <w:p w:rsidR="003622E1" w:rsidRDefault="002D1355">
            <w:pPr>
              <w:jc w:val="center"/>
              <w:rPr>
                <w:b/>
                <w:bCs/>
                <w:color w:val="000000"/>
                <w:kern w:val="0"/>
                <w:sz w:val="22"/>
                <w:szCs w:val="22"/>
              </w:rPr>
            </w:pPr>
            <w:r>
              <w:rPr>
                <w:rFonts w:eastAsia="仿宋_GB2312"/>
                <w:color w:val="000000"/>
                <w:sz w:val="20"/>
                <w:szCs w:val="20"/>
              </w:rPr>
              <w:t>1686.51</w:t>
            </w:r>
          </w:p>
        </w:tc>
        <w:tc>
          <w:tcPr>
            <w:tcW w:w="1856" w:type="dxa"/>
            <w:tcBorders>
              <w:top w:val="nil"/>
              <w:left w:val="nil"/>
              <w:bottom w:val="single" w:sz="4" w:space="0" w:color="auto"/>
              <w:right w:val="single" w:sz="4" w:space="0" w:color="auto"/>
            </w:tcBorders>
            <w:shd w:val="clear" w:color="auto" w:fill="auto"/>
            <w:vAlign w:val="center"/>
          </w:tcPr>
          <w:p w:rsidR="003622E1" w:rsidRDefault="002D1355">
            <w:pPr>
              <w:jc w:val="center"/>
              <w:rPr>
                <w:b/>
                <w:bCs/>
                <w:color w:val="000000"/>
                <w:kern w:val="0"/>
                <w:sz w:val="22"/>
                <w:szCs w:val="22"/>
              </w:rPr>
            </w:pPr>
            <w:r>
              <w:rPr>
                <w:rFonts w:eastAsia="仿宋_GB2312"/>
                <w:color w:val="000000"/>
                <w:sz w:val="20"/>
                <w:szCs w:val="20"/>
              </w:rPr>
              <w:t>564.01</w:t>
            </w:r>
          </w:p>
        </w:tc>
        <w:tc>
          <w:tcPr>
            <w:tcW w:w="1228" w:type="dxa"/>
            <w:tcBorders>
              <w:top w:val="nil"/>
              <w:left w:val="nil"/>
              <w:bottom w:val="single" w:sz="4" w:space="0" w:color="auto"/>
              <w:right w:val="single" w:sz="4" w:space="0" w:color="auto"/>
            </w:tcBorders>
            <w:shd w:val="clear" w:color="auto" w:fill="auto"/>
            <w:vAlign w:val="center"/>
          </w:tcPr>
          <w:p w:rsidR="003622E1" w:rsidRDefault="002D1355">
            <w:pPr>
              <w:jc w:val="center"/>
              <w:rPr>
                <w:b/>
                <w:bCs/>
                <w:color w:val="000000"/>
                <w:kern w:val="0"/>
                <w:sz w:val="22"/>
                <w:szCs w:val="22"/>
              </w:rPr>
            </w:pPr>
            <w:r>
              <w:rPr>
                <w:rFonts w:eastAsia="仿宋_GB2312"/>
                <w:color w:val="000000"/>
                <w:sz w:val="20"/>
                <w:szCs w:val="20"/>
              </w:rPr>
              <w:t>1122.50</w:t>
            </w:r>
          </w:p>
        </w:tc>
      </w:tr>
      <w:tr w:rsidR="003622E1">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3622E1" w:rsidRDefault="002D1355">
            <w:pPr>
              <w:rPr>
                <w:rFonts w:ascii="宋体" w:hAnsi="宋体" w:cs="宋体"/>
                <w:b/>
                <w:bCs/>
                <w:color w:val="000000"/>
                <w:kern w:val="0"/>
                <w:sz w:val="16"/>
                <w:szCs w:val="16"/>
              </w:rPr>
            </w:pPr>
            <w:r>
              <w:rPr>
                <w:rFonts w:ascii="仿宋_GB2312" w:eastAsia="仿宋_GB2312" w:hint="eastAsia"/>
                <w:color w:val="000000"/>
                <w:sz w:val="20"/>
                <w:szCs w:val="20"/>
              </w:rPr>
              <w:t xml:space="preserve">210　</w:t>
            </w:r>
          </w:p>
        </w:tc>
        <w:tc>
          <w:tcPr>
            <w:tcW w:w="480" w:type="dxa"/>
            <w:tcBorders>
              <w:top w:val="nil"/>
              <w:left w:val="nil"/>
              <w:bottom w:val="single" w:sz="4" w:space="0" w:color="auto"/>
              <w:right w:val="single" w:sz="4" w:space="0" w:color="auto"/>
            </w:tcBorders>
            <w:shd w:val="clear" w:color="auto" w:fill="auto"/>
            <w:vAlign w:val="center"/>
          </w:tcPr>
          <w:p w:rsidR="003622E1" w:rsidRDefault="002D1355">
            <w:pPr>
              <w:rPr>
                <w:rFonts w:ascii="宋体" w:hAnsi="宋体" w:cs="宋体"/>
                <w:b/>
                <w:bCs/>
                <w:color w:val="000000"/>
                <w:kern w:val="0"/>
                <w:sz w:val="16"/>
                <w:szCs w:val="16"/>
              </w:rPr>
            </w:pPr>
            <w:r>
              <w:rPr>
                <w:rFonts w:ascii="仿宋_GB2312" w:eastAsia="仿宋_GB2312" w:hint="eastAsia"/>
                <w:color w:val="000000"/>
                <w:sz w:val="20"/>
                <w:szCs w:val="20"/>
              </w:rPr>
              <w:t xml:space="preserve">04　</w:t>
            </w:r>
          </w:p>
        </w:tc>
        <w:tc>
          <w:tcPr>
            <w:tcW w:w="465" w:type="dxa"/>
            <w:tcBorders>
              <w:top w:val="nil"/>
              <w:left w:val="nil"/>
              <w:bottom w:val="single" w:sz="4" w:space="0" w:color="auto"/>
              <w:right w:val="single" w:sz="4" w:space="0" w:color="auto"/>
            </w:tcBorders>
            <w:shd w:val="clear" w:color="auto" w:fill="auto"/>
            <w:vAlign w:val="center"/>
          </w:tcPr>
          <w:p w:rsidR="003622E1" w:rsidRDefault="002D1355">
            <w:pPr>
              <w:rPr>
                <w:rFonts w:ascii="宋体" w:hAnsi="宋体" w:cs="宋体"/>
                <w:b/>
                <w:bCs/>
                <w:color w:val="000000"/>
                <w:kern w:val="0"/>
                <w:sz w:val="16"/>
                <w:szCs w:val="16"/>
              </w:rPr>
            </w:pPr>
            <w:r>
              <w:rPr>
                <w:rFonts w:ascii="仿宋_GB2312" w:eastAsia="仿宋_GB2312" w:hint="eastAsia"/>
                <w:color w:val="000000"/>
                <w:sz w:val="20"/>
                <w:szCs w:val="20"/>
              </w:rPr>
              <w:t xml:space="preserve">01　</w:t>
            </w:r>
          </w:p>
        </w:tc>
        <w:tc>
          <w:tcPr>
            <w:tcW w:w="2375" w:type="dxa"/>
            <w:tcBorders>
              <w:top w:val="nil"/>
              <w:left w:val="nil"/>
              <w:bottom w:val="single" w:sz="4" w:space="0" w:color="auto"/>
              <w:right w:val="single" w:sz="4" w:space="0" w:color="auto"/>
            </w:tcBorders>
            <w:shd w:val="clear" w:color="auto" w:fill="auto"/>
          </w:tcPr>
          <w:p w:rsidR="003622E1" w:rsidRDefault="002D1355">
            <w:pPr>
              <w:widowControl/>
              <w:jc w:val="left"/>
              <w:textAlignment w:val="top"/>
              <w:rPr>
                <w:rFonts w:asciiTheme="minorEastAsia" w:eastAsiaTheme="minorEastAsia" w:hAnsiTheme="minorEastAsia" w:cstheme="minorEastAsia"/>
                <w:b/>
                <w:bCs/>
                <w:color w:val="000000"/>
                <w:kern w:val="0"/>
                <w:sz w:val="22"/>
                <w:szCs w:val="22"/>
              </w:rPr>
            </w:pPr>
            <w:r>
              <w:rPr>
                <w:rFonts w:asciiTheme="minorEastAsia" w:eastAsiaTheme="minorEastAsia" w:hAnsiTheme="minorEastAsia" w:cstheme="minorEastAsia" w:hint="eastAsia"/>
                <w:color w:val="000000"/>
                <w:kern w:val="0"/>
                <w:sz w:val="20"/>
                <w:szCs w:val="20"/>
              </w:rPr>
              <w:t>疾病预防控制机构</w:t>
            </w:r>
          </w:p>
        </w:tc>
        <w:tc>
          <w:tcPr>
            <w:tcW w:w="1855" w:type="dxa"/>
            <w:tcBorders>
              <w:top w:val="nil"/>
              <w:left w:val="nil"/>
              <w:bottom w:val="single" w:sz="4" w:space="0" w:color="auto"/>
              <w:right w:val="single" w:sz="4" w:space="0" w:color="auto"/>
            </w:tcBorders>
            <w:shd w:val="clear" w:color="auto" w:fill="auto"/>
            <w:vAlign w:val="center"/>
          </w:tcPr>
          <w:p w:rsidR="003622E1" w:rsidRDefault="002D1355">
            <w:pPr>
              <w:jc w:val="center"/>
              <w:rPr>
                <w:b/>
                <w:bCs/>
                <w:color w:val="000000"/>
                <w:kern w:val="0"/>
                <w:sz w:val="22"/>
                <w:szCs w:val="22"/>
              </w:rPr>
            </w:pPr>
            <w:r>
              <w:rPr>
                <w:rFonts w:eastAsia="仿宋_GB2312"/>
                <w:color w:val="000000"/>
                <w:sz w:val="20"/>
                <w:szCs w:val="20"/>
              </w:rPr>
              <w:t>1686.51</w:t>
            </w:r>
          </w:p>
        </w:tc>
        <w:tc>
          <w:tcPr>
            <w:tcW w:w="1856" w:type="dxa"/>
            <w:tcBorders>
              <w:top w:val="nil"/>
              <w:left w:val="nil"/>
              <w:bottom w:val="single" w:sz="4" w:space="0" w:color="auto"/>
              <w:right w:val="single" w:sz="4" w:space="0" w:color="auto"/>
            </w:tcBorders>
            <w:shd w:val="clear" w:color="auto" w:fill="auto"/>
            <w:vAlign w:val="center"/>
          </w:tcPr>
          <w:p w:rsidR="003622E1" w:rsidRDefault="002D1355">
            <w:pPr>
              <w:jc w:val="center"/>
              <w:rPr>
                <w:b/>
                <w:bCs/>
                <w:color w:val="000000"/>
                <w:kern w:val="0"/>
                <w:sz w:val="22"/>
                <w:szCs w:val="22"/>
              </w:rPr>
            </w:pPr>
            <w:r>
              <w:rPr>
                <w:rFonts w:eastAsia="仿宋_GB2312"/>
                <w:color w:val="000000"/>
                <w:sz w:val="20"/>
                <w:szCs w:val="20"/>
              </w:rPr>
              <w:t>564.01</w:t>
            </w:r>
          </w:p>
        </w:tc>
        <w:tc>
          <w:tcPr>
            <w:tcW w:w="1228" w:type="dxa"/>
            <w:tcBorders>
              <w:top w:val="nil"/>
              <w:left w:val="nil"/>
              <w:bottom w:val="single" w:sz="4" w:space="0" w:color="auto"/>
              <w:right w:val="single" w:sz="4" w:space="0" w:color="auto"/>
            </w:tcBorders>
            <w:shd w:val="clear" w:color="auto" w:fill="auto"/>
            <w:vAlign w:val="center"/>
          </w:tcPr>
          <w:p w:rsidR="003622E1" w:rsidRDefault="002D1355">
            <w:pPr>
              <w:jc w:val="center"/>
              <w:rPr>
                <w:b/>
                <w:bCs/>
                <w:color w:val="000000"/>
                <w:kern w:val="0"/>
                <w:sz w:val="22"/>
                <w:szCs w:val="22"/>
              </w:rPr>
            </w:pPr>
            <w:r>
              <w:rPr>
                <w:rFonts w:eastAsia="仿宋_GB2312"/>
                <w:color w:val="000000"/>
                <w:sz w:val="20"/>
                <w:szCs w:val="20"/>
              </w:rPr>
              <w:t>1122.50</w:t>
            </w:r>
          </w:p>
        </w:tc>
      </w:tr>
      <w:tr w:rsidR="003622E1">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80"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65"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375"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b/>
                <w:bCs/>
                <w:color w:val="000000"/>
                <w:kern w:val="0"/>
                <w:sz w:val="22"/>
                <w:szCs w:val="22"/>
              </w:rPr>
            </w:pPr>
            <w:r>
              <w:rPr>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b/>
                <w:bCs/>
                <w:color w:val="000000"/>
                <w:kern w:val="0"/>
                <w:sz w:val="22"/>
                <w:szCs w:val="22"/>
              </w:rPr>
            </w:pPr>
            <w:r>
              <w:rPr>
                <w:b/>
                <w:bCs/>
                <w:color w:val="000000"/>
                <w:kern w:val="0"/>
                <w:sz w:val="22"/>
                <w:szCs w:val="22"/>
              </w:rPr>
              <w:t xml:space="preserve">　</w:t>
            </w:r>
          </w:p>
        </w:tc>
        <w:tc>
          <w:tcPr>
            <w:tcW w:w="1228"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b/>
                <w:bCs/>
                <w:color w:val="000000"/>
                <w:kern w:val="0"/>
                <w:sz w:val="22"/>
                <w:szCs w:val="22"/>
              </w:rPr>
            </w:pPr>
            <w:r>
              <w:rPr>
                <w:b/>
                <w:bCs/>
                <w:color w:val="000000"/>
                <w:kern w:val="0"/>
                <w:sz w:val="22"/>
                <w:szCs w:val="22"/>
              </w:rPr>
              <w:t xml:space="preserve">　</w:t>
            </w:r>
          </w:p>
        </w:tc>
      </w:tr>
      <w:tr w:rsidR="003622E1">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3622E1" w:rsidRDefault="003622E1">
            <w:pPr>
              <w:widowControl/>
              <w:jc w:val="center"/>
              <w:rPr>
                <w:rFonts w:ascii="宋体" w:hAnsi="宋体" w:cs="宋体"/>
                <w:b/>
                <w:bCs/>
                <w:color w:val="000000"/>
                <w:kern w:val="0"/>
                <w:sz w:val="16"/>
                <w:szCs w:val="16"/>
              </w:rPr>
            </w:pPr>
          </w:p>
        </w:tc>
        <w:tc>
          <w:tcPr>
            <w:tcW w:w="480" w:type="dxa"/>
            <w:tcBorders>
              <w:top w:val="nil"/>
              <w:left w:val="nil"/>
              <w:bottom w:val="single" w:sz="4" w:space="0" w:color="auto"/>
              <w:right w:val="single" w:sz="4" w:space="0" w:color="auto"/>
            </w:tcBorders>
            <w:shd w:val="clear" w:color="auto" w:fill="auto"/>
            <w:vAlign w:val="center"/>
          </w:tcPr>
          <w:p w:rsidR="003622E1" w:rsidRDefault="003622E1">
            <w:pPr>
              <w:widowControl/>
              <w:jc w:val="center"/>
              <w:rPr>
                <w:rFonts w:ascii="宋体" w:hAnsi="宋体" w:cs="宋体"/>
                <w:b/>
                <w:bCs/>
                <w:color w:val="000000"/>
                <w:kern w:val="0"/>
                <w:sz w:val="16"/>
                <w:szCs w:val="16"/>
              </w:rPr>
            </w:pPr>
          </w:p>
        </w:tc>
        <w:tc>
          <w:tcPr>
            <w:tcW w:w="465" w:type="dxa"/>
            <w:tcBorders>
              <w:top w:val="nil"/>
              <w:left w:val="nil"/>
              <w:bottom w:val="single" w:sz="4" w:space="0" w:color="auto"/>
              <w:right w:val="single" w:sz="4" w:space="0" w:color="auto"/>
            </w:tcBorders>
            <w:shd w:val="clear" w:color="auto" w:fill="auto"/>
            <w:vAlign w:val="center"/>
          </w:tcPr>
          <w:p w:rsidR="003622E1" w:rsidRDefault="003622E1">
            <w:pPr>
              <w:widowControl/>
              <w:jc w:val="center"/>
              <w:rPr>
                <w:rFonts w:ascii="宋体" w:hAnsi="宋体" w:cs="宋体"/>
                <w:b/>
                <w:bCs/>
                <w:color w:val="000000"/>
                <w:kern w:val="0"/>
                <w:sz w:val="16"/>
                <w:szCs w:val="16"/>
              </w:rPr>
            </w:pPr>
          </w:p>
        </w:tc>
        <w:tc>
          <w:tcPr>
            <w:tcW w:w="2375" w:type="dxa"/>
            <w:tcBorders>
              <w:top w:val="nil"/>
              <w:left w:val="nil"/>
              <w:bottom w:val="single" w:sz="4" w:space="0" w:color="auto"/>
              <w:right w:val="single" w:sz="4" w:space="0" w:color="auto"/>
            </w:tcBorders>
            <w:shd w:val="clear" w:color="auto" w:fill="auto"/>
            <w:vAlign w:val="center"/>
          </w:tcPr>
          <w:p w:rsidR="003622E1" w:rsidRDefault="003622E1">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3622E1" w:rsidRDefault="003622E1">
            <w:pPr>
              <w:widowControl/>
              <w:jc w:val="center"/>
              <w:rPr>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3622E1" w:rsidRDefault="003622E1">
            <w:pPr>
              <w:widowControl/>
              <w:jc w:val="center"/>
              <w:rPr>
                <w:b/>
                <w:bCs/>
                <w:color w:val="000000"/>
                <w:kern w:val="0"/>
                <w:sz w:val="22"/>
                <w:szCs w:val="22"/>
              </w:rPr>
            </w:pPr>
          </w:p>
        </w:tc>
        <w:tc>
          <w:tcPr>
            <w:tcW w:w="1228" w:type="dxa"/>
            <w:tcBorders>
              <w:top w:val="nil"/>
              <w:left w:val="nil"/>
              <w:bottom w:val="single" w:sz="4" w:space="0" w:color="auto"/>
              <w:right w:val="single" w:sz="4" w:space="0" w:color="auto"/>
            </w:tcBorders>
            <w:shd w:val="clear" w:color="auto" w:fill="auto"/>
            <w:vAlign w:val="center"/>
          </w:tcPr>
          <w:p w:rsidR="003622E1" w:rsidRDefault="003622E1">
            <w:pPr>
              <w:widowControl/>
              <w:jc w:val="center"/>
              <w:rPr>
                <w:b/>
                <w:bCs/>
                <w:color w:val="000000"/>
                <w:kern w:val="0"/>
                <w:sz w:val="22"/>
                <w:szCs w:val="22"/>
              </w:rPr>
            </w:pPr>
          </w:p>
        </w:tc>
      </w:tr>
      <w:tr w:rsidR="003622E1">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3622E1" w:rsidRDefault="003622E1">
            <w:pPr>
              <w:widowControl/>
              <w:jc w:val="center"/>
              <w:rPr>
                <w:rFonts w:ascii="宋体" w:hAnsi="宋体" w:cs="宋体"/>
                <w:b/>
                <w:bCs/>
                <w:color w:val="000000"/>
                <w:kern w:val="0"/>
                <w:sz w:val="16"/>
                <w:szCs w:val="16"/>
              </w:rPr>
            </w:pPr>
          </w:p>
        </w:tc>
        <w:tc>
          <w:tcPr>
            <w:tcW w:w="480" w:type="dxa"/>
            <w:tcBorders>
              <w:top w:val="nil"/>
              <w:left w:val="nil"/>
              <w:bottom w:val="single" w:sz="4" w:space="0" w:color="auto"/>
              <w:right w:val="single" w:sz="4" w:space="0" w:color="auto"/>
            </w:tcBorders>
            <w:shd w:val="clear" w:color="auto" w:fill="auto"/>
            <w:vAlign w:val="center"/>
          </w:tcPr>
          <w:p w:rsidR="003622E1" w:rsidRDefault="003622E1">
            <w:pPr>
              <w:widowControl/>
              <w:jc w:val="center"/>
              <w:rPr>
                <w:rFonts w:ascii="宋体" w:hAnsi="宋体" w:cs="宋体"/>
                <w:b/>
                <w:bCs/>
                <w:color w:val="000000"/>
                <w:kern w:val="0"/>
                <w:sz w:val="16"/>
                <w:szCs w:val="16"/>
              </w:rPr>
            </w:pPr>
          </w:p>
        </w:tc>
        <w:tc>
          <w:tcPr>
            <w:tcW w:w="465" w:type="dxa"/>
            <w:tcBorders>
              <w:top w:val="nil"/>
              <w:left w:val="nil"/>
              <w:bottom w:val="single" w:sz="4" w:space="0" w:color="auto"/>
              <w:right w:val="single" w:sz="4" w:space="0" w:color="auto"/>
            </w:tcBorders>
            <w:shd w:val="clear" w:color="auto" w:fill="auto"/>
            <w:vAlign w:val="center"/>
          </w:tcPr>
          <w:p w:rsidR="003622E1" w:rsidRDefault="003622E1">
            <w:pPr>
              <w:widowControl/>
              <w:jc w:val="center"/>
              <w:rPr>
                <w:rFonts w:ascii="宋体" w:hAnsi="宋体" w:cs="宋体"/>
                <w:b/>
                <w:bCs/>
                <w:color w:val="000000"/>
                <w:kern w:val="0"/>
                <w:sz w:val="16"/>
                <w:szCs w:val="16"/>
              </w:rPr>
            </w:pPr>
          </w:p>
        </w:tc>
        <w:tc>
          <w:tcPr>
            <w:tcW w:w="2375" w:type="dxa"/>
            <w:tcBorders>
              <w:top w:val="nil"/>
              <w:left w:val="nil"/>
              <w:bottom w:val="single" w:sz="4" w:space="0" w:color="auto"/>
              <w:right w:val="single" w:sz="4" w:space="0" w:color="auto"/>
            </w:tcBorders>
            <w:shd w:val="clear" w:color="auto" w:fill="auto"/>
            <w:vAlign w:val="center"/>
          </w:tcPr>
          <w:p w:rsidR="003622E1" w:rsidRDefault="003622E1">
            <w:pPr>
              <w:widowControl/>
              <w:jc w:val="center"/>
              <w:rPr>
                <w:rFonts w:ascii="宋体" w:hAnsi="宋体" w:cs="宋体"/>
                <w:b/>
                <w:bCs/>
                <w:color w:val="000000"/>
                <w:kern w:val="0"/>
                <w:sz w:val="22"/>
                <w:szCs w:val="22"/>
              </w:rPr>
            </w:pPr>
          </w:p>
        </w:tc>
        <w:tc>
          <w:tcPr>
            <w:tcW w:w="1855" w:type="dxa"/>
            <w:tcBorders>
              <w:top w:val="nil"/>
              <w:left w:val="nil"/>
              <w:bottom w:val="single" w:sz="4" w:space="0" w:color="auto"/>
              <w:right w:val="single" w:sz="4" w:space="0" w:color="auto"/>
            </w:tcBorders>
            <w:shd w:val="clear" w:color="auto" w:fill="auto"/>
            <w:vAlign w:val="center"/>
          </w:tcPr>
          <w:p w:rsidR="003622E1" w:rsidRDefault="003622E1">
            <w:pPr>
              <w:widowControl/>
              <w:jc w:val="center"/>
              <w:rPr>
                <w:b/>
                <w:bCs/>
                <w:color w:val="000000"/>
                <w:kern w:val="0"/>
                <w:sz w:val="22"/>
                <w:szCs w:val="22"/>
              </w:rPr>
            </w:pPr>
          </w:p>
        </w:tc>
        <w:tc>
          <w:tcPr>
            <w:tcW w:w="1856" w:type="dxa"/>
            <w:tcBorders>
              <w:top w:val="nil"/>
              <w:left w:val="nil"/>
              <w:bottom w:val="single" w:sz="4" w:space="0" w:color="auto"/>
              <w:right w:val="single" w:sz="4" w:space="0" w:color="auto"/>
            </w:tcBorders>
            <w:shd w:val="clear" w:color="auto" w:fill="auto"/>
            <w:vAlign w:val="center"/>
          </w:tcPr>
          <w:p w:rsidR="003622E1" w:rsidRDefault="003622E1">
            <w:pPr>
              <w:widowControl/>
              <w:jc w:val="center"/>
              <w:rPr>
                <w:b/>
                <w:bCs/>
                <w:color w:val="000000"/>
                <w:kern w:val="0"/>
                <w:sz w:val="22"/>
                <w:szCs w:val="22"/>
              </w:rPr>
            </w:pPr>
          </w:p>
        </w:tc>
        <w:tc>
          <w:tcPr>
            <w:tcW w:w="1228" w:type="dxa"/>
            <w:tcBorders>
              <w:top w:val="nil"/>
              <w:left w:val="nil"/>
              <w:bottom w:val="single" w:sz="4" w:space="0" w:color="auto"/>
              <w:right w:val="single" w:sz="4" w:space="0" w:color="auto"/>
            </w:tcBorders>
            <w:shd w:val="clear" w:color="auto" w:fill="auto"/>
            <w:vAlign w:val="center"/>
          </w:tcPr>
          <w:p w:rsidR="003622E1" w:rsidRDefault="003622E1">
            <w:pPr>
              <w:widowControl/>
              <w:jc w:val="center"/>
              <w:rPr>
                <w:b/>
                <w:bCs/>
                <w:color w:val="000000"/>
                <w:kern w:val="0"/>
                <w:sz w:val="22"/>
                <w:szCs w:val="22"/>
              </w:rPr>
            </w:pPr>
          </w:p>
        </w:tc>
      </w:tr>
      <w:tr w:rsidR="003622E1">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80"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65"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375"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b/>
                <w:bCs/>
                <w:color w:val="000000"/>
                <w:kern w:val="0"/>
                <w:sz w:val="22"/>
                <w:szCs w:val="22"/>
              </w:rPr>
            </w:pPr>
            <w:r>
              <w:rPr>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b/>
                <w:bCs/>
                <w:color w:val="000000"/>
                <w:kern w:val="0"/>
                <w:sz w:val="22"/>
                <w:szCs w:val="22"/>
              </w:rPr>
            </w:pPr>
            <w:r>
              <w:rPr>
                <w:b/>
                <w:bCs/>
                <w:color w:val="000000"/>
                <w:kern w:val="0"/>
                <w:sz w:val="22"/>
                <w:szCs w:val="22"/>
              </w:rPr>
              <w:t xml:space="preserve">　</w:t>
            </w:r>
          </w:p>
        </w:tc>
        <w:tc>
          <w:tcPr>
            <w:tcW w:w="1228"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b/>
                <w:bCs/>
                <w:color w:val="000000"/>
                <w:kern w:val="0"/>
                <w:sz w:val="22"/>
                <w:szCs w:val="22"/>
              </w:rPr>
            </w:pPr>
            <w:r>
              <w:rPr>
                <w:b/>
                <w:bCs/>
                <w:color w:val="000000"/>
                <w:kern w:val="0"/>
                <w:sz w:val="22"/>
                <w:szCs w:val="22"/>
              </w:rPr>
              <w:t xml:space="preserve">　</w:t>
            </w:r>
          </w:p>
        </w:tc>
      </w:tr>
      <w:tr w:rsidR="003622E1">
        <w:trPr>
          <w:trHeight w:val="405"/>
        </w:trPr>
        <w:tc>
          <w:tcPr>
            <w:tcW w:w="555" w:type="dxa"/>
            <w:tcBorders>
              <w:top w:val="nil"/>
              <w:left w:val="single" w:sz="4" w:space="0" w:color="auto"/>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80"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465"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 xml:space="preserve">　</w:t>
            </w:r>
          </w:p>
        </w:tc>
        <w:tc>
          <w:tcPr>
            <w:tcW w:w="2375"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855"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b/>
                <w:bCs/>
                <w:color w:val="000000"/>
                <w:kern w:val="0"/>
                <w:sz w:val="22"/>
                <w:szCs w:val="22"/>
              </w:rPr>
            </w:pPr>
            <w:r>
              <w:rPr>
                <w:b/>
                <w:bCs/>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b/>
                <w:bCs/>
                <w:color w:val="000000"/>
                <w:kern w:val="0"/>
                <w:sz w:val="22"/>
                <w:szCs w:val="22"/>
              </w:rPr>
            </w:pPr>
            <w:r>
              <w:rPr>
                <w:b/>
                <w:bCs/>
                <w:color w:val="000000"/>
                <w:kern w:val="0"/>
                <w:sz w:val="22"/>
                <w:szCs w:val="22"/>
              </w:rPr>
              <w:t xml:space="preserve">　</w:t>
            </w:r>
          </w:p>
        </w:tc>
        <w:tc>
          <w:tcPr>
            <w:tcW w:w="1228"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b/>
                <w:bCs/>
                <w:color w:val="000000"/>
                <w:kern w:val="0"/>
                <w:sz w:val="22"/>
                <w:szCs w:val="22"/>
              </w:rPr>
            </w:pPr>
            <w:r>
              <w:rPr>
                <w:b/>
                <w:bCs/>
                <w:color w:val="000000"/>
                <w:kern w:val="0"/>
                <w:sz w:val="22"/>
                <w:szCs w:val="22"/>
              </w:rPr>
              <w:t xml:space="preserve">　</w:t>
            </w:r>
          </w:p>
        </w:tc>
      </w:tr>
      <w:tr w:rsidR="003622E1">
        <w:trPr>
          <w:trHeight w:val="405"/>
        </w:trPr>
        <w:tc>
          <w:tcPr>
            <w:tcW w:w="555" w:type="dxa"/>
            <w:tcBorders>
              <w:top w:val="nil"/>
              <w:left w:val="single" w:sz="4" w:space="0" w:color="auto"/>
              <w:bottom w:val="single" w:sz="4" w:space="0" w:color="auto"/>
              <w:right w:val="single" w:sz="4" w:space="0" w:color="auto"/>
            </w:tcBorders>
            <w:shd w:val="clear" w:color="auto" w:fill="auto"/>
            <w:noWrap/>
            <w:vAlign w:val="center"/>
          </w:tcPr>
          <w:p w:rsidR="003622E1" w:rsidRDefault="002D135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80" w:type="dxa"/>
            <w:tcBorders>
              <w:top w:val="nil"/>
              <w:left w:val="nil"/>
              <w:bottom w:val="single" w:sz="4" w:space="0" w:color="auto"/>
              <w:right w:val="single" w:sz="4" w:space="0" w:color="auto"/>
            </w:tcBorders>
            <w:shd w:val="clear" w:color="auto" w:fill="auto"/>
            <w:noWrap/>
            <w:vAlign w:val="center"/>
          </w:tcPr>
          <w:p w:rsidR="003622E1" w:rsidRDefault="002D135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65" w:type="dxa"/>
            <w:tcBorders>
              <w:top w:val="nil"/>
              <w:left w:val="nil"/>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2375"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855" w:type="dxa"/>
            <w:tcBorders>
              <w:top w:val="nil"/>
              <w:left w:val="nil"/>
              <w:bottom w:val="single" w:sz="4" w:space="0" w:color="auto"/>
              <w:right w:val="single" w:sz="4" w:space="0" w:color="auto"/>
            </w:tcBorders>
            <w:shd w:val="clear" w:color="auto" w:fill="auto"/>
            <w:vAlign w:val="center"/>
          </w:tcPr>
          <w:p w:rsidR="003622E1" w:rsidRDefault="002D1355">
            <w:pPr>
              <w:jc w:val="center"/>
              <w:rPr>
                <w:rFonts w:eastAsia="方正仿宋_GBK"/>
                <w:color w:val="000000"/>
                <w:kern w:val="0"/>
                <w:szCs w:val="21"/>
              </w:rPr>
            </w:pPr>
            <w:r>
              <w:rPr>
                <w:rFonts w:eastAsia="仿宋_GB2312"/>
                <w:color w:val="000000"/>
                <w:sz w:val="20"/>
                <w:szCs w:val="20"/>
              </w:rPr>
              <w:t>1843.62</w:t>
            </w:r>
            <w:r>
              <w:rPr>
                <w:rFonts w:eastAsia="仿宋_GB2312"/>
                <w:color w:val="000000"/>
                <w:sz w:val="20"/>
                <w:szCs w:val="20"/>
              </w:rPr>
              <w:t xml:space="preserve">　</w:t>
            </w:r>
          </w:p>
        </w:tc>
        <w:tc>
          <w:tcPr>
            <w:tcW w:w="1856" w:type="dxa"/>
            <w:tcBorders>
              <w:top w:val="nil"/>
              <w:left w:val="nil"/>
              <w:bottom w:val="single" w:sz="4" w:space="0" w:color="auto"/>
              <w:right w:val="single" w:sz="4" w:space="0" w:color="auto"/>
            </w:tcBorders>
            <w:shd w:val="clear" w:color="auto" w:fill="auto"/>
            <w:vAlign w:val="center"/>
          </w:tcPr>
          <w:p w:rsidR="003622E1" w:rsidRDefault="002D1355">
            <w:pPr>
              <w:jc w:val="center"/>
              <w:rPr>
                <w:rFonts w:eastAsia="方正仿宋_GBK"/>
                <w:color w:val="000000"/>
                <w:kern w:val="0"/>
                <w:szCs w:val="21"/>
              </w:rPr>
            </w:pPr>
            <w:r>
              <w:rPr>
                <w:rFonts w:eastAsia="仿宋_GB2312"/>
                <w:color w:val="000000"/>
                <w:sz w:val="20"/>
                <w:szCs w:val="20"/>
              </w:rPr>
              <w:t>721.12</w:t>
            </w:r>
            <w:r>
              <w:rPr>
                <w:rFonts w:eastAsia="仿宋_GB2312"/>
                <w:color w:val="000000"/>
                <w:sz w:val="20"/>
                <w:szCs w:val="20"/>
              </w:rPr>
              <w:t xml:space="preserve">　</w:t>
            </w:r>
          </w:p>
        </w:tc>
        <w:tc>
          <w:tcPr>
            <w:tcW w:w="1228" w:type="dxa"/>
            <w:tcBorders>
              <w:top w:val="nil"/>
              <w:left w:val="nil"/>
              <w:bottom w:val="single" w:sz="4" w:space="0" w:color="auto"/>
              <w:right w:val="single" w:sz="4" w:space="0" w:color="auto"/>
            </w:tcBorders>
            <w:shd w:val="clear" w:color="auto" w:fill="auto"/>
            <w:vAlign w:val="center"/>
          </w:tcPr>
          <w:p w:rsidR="003622E1" w:rsidRDefault="002D1355">
            <w:pPr>
              <w:jc w:val="center"/>
              <w:rPr>
                <w:rFonts w:eastAsia="方正仿宋_GBK"/>
                <w:color w:val="000000"/>
                <w:kern w:val="0"/>
                <w:szCs w:val="21"/>
              </w:rPr>
            </w:pPr>
            <w:r>
              <w:rPr>
                <w:rFonts w:eastAsia="仿宋_GB2312"/>
                <w:color w:val="000000"/>
                <w:sz w:val="20"/>
                <w:szCs w:val="20"/>
              </w:rPr>
              <w:t>1122.5</w:t>
            </w:r>
            <w:r>
              <w:rPr>
                <w:rFonts w:eastAsia="仿宋_GB2312"/>
                <w:color w:val="000000"/>
                <w:sz w:val="20"/>
                <w:szCs w:val="20"/>
              </w:rPr>
              <w:t xml:space="preserve">　</w:t>
            </w:r>
          </w:p>
        </w:tc>
      </w:tr>
    </w:tbl>
    <w:p w:rsidR="003622E1" w:rsidRDefault="002D1355">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3622E1" w:rsidRDefault="003622E1" w:rsidP="00B91713">
      <w:pPr>
        <w:widowControl/>
        <w:spacing w:beforeLines="50"/>
        <w:outlineLvl w:val="1"/>
        <w:rPr>
          <w:rFonts w:ascii="仿宋_GB2312" w:eastAsia="仿宋_GB2312" w:hAnsi="宋体"/>
          <w:b/>
          <w:kern w:val="0"/>
          <w:sz w:val="32"/>
          <w:szCs w:val="32"/>
        </w:rPr>
      </w:pPr>
    </w:p>
    <w:p w:rsidR="003622E1" w:rsidRDefault="003622E1" w:rsidP="00B91713">
      <w:pPr>
        <w:widowControl/>
        <w:spacing w:beforeLines="50"/>
        <w:outlineLvl w:val="1"/>
        <w:rPr>
          <w:rFonts w:ascii="仿宋_GB2312" w:eastAsia="仿宋_GB2312" w:hAnsi="宋体"/>
          <w:b/>
          <w:kern w:val="0"/>
          <w:sz w:val="32"/>
          <w:szCs w:val="32"/>
        </w:rPr>
      </w:pPr>
    </w:p>
    <w:p w:rsidR="003622E1" w:rsidRDefault="003622E1" w:rsidP="00B91713">
      <w:pPr>
        <w:widowControl/>
        <w:spacing w:beforeLines="50"/>
        <w:outlineLvl w:val="1"/>
        <w:rPr>
          <w:rFonts w:ascii="仿宋_GB2312" w:eastAsia="仿宋_GB2312" w:hAnsi="宋体"/>
          <w:b/>
          <w:kern w:val="0"/>
          <w:sz w:val="32"/>
          <w:szCs w:val="32"/>
        </w:rPr>
      </w:pPr>
    </w:p>
    <w:p w:rsidR="003622E1" w:rsidRDefault="003622E1" w:rsidP="00B91713">
      <w:pPr>
        <w:widowControl/>
        <w:spacing w:beforeLines="50"/>
        <w:outlineLvl w:val="1"/>
        <w:rPr>
          <w:rFonts w:ascii="仿宋_GB2312" w:eastAsia="仿宋_GB2312" w:hAnsi="宋体"/>
          <w:b/>
          <w:kern w:val="0"/>
          <w:sz w:val="32"/>
          <w:szCs w:val="32"/>
        </w:rPr>
      </w:pPr>
    </w:p>
    <w:p w:rsidR="003622E1" w:rsidRDefault="003622E1" w:rsidP="00B91713">
      <w:pPr>
        <w:widowControl/>
        <w:spacing w:beforeLines="50"/>
        <w:outlineLvl w:val="1"/>
        <w:rPr>
          <w:rFonts w:ascii="仿宋_GB2312" w:eastAsia="仿宋_GB2312" w:hAnsi="宋体"/>
          <w:b/>
          <w:kern w:val="0"/>
          <w:sz w:val="32"/>
          <w:szCs w:val="32"/>
        </w:rPr>
      </w:pPr>
    </w:p>
    <w:p w:rsidR="003622E1" w:rsidRDefault="003622E1" w:rsidP="00B91713">
      <w:pPr>
        <w:widowControl/>
        <w:spacing w:beforeLines="50"/>
        <w:outlineLvl w:val="1"/>
        <w:rPr>
          <w:rFonts w:ascii="仿宋_GB2312" w:eastAsia="仿宋_GB2312" w:hAnsi="宋体"/>
          <w:b/>
          <w:kern w:val="0"/>
          <w:sz w:val="32"/>
          <w:szCs w:val="32"/>
        </w:rPr>
      </w:pPr>
    </w:p>
    <w:p w:rsidR="003622E1" w:rsidRDefault="003622E1" w:rsidP="00B91713">
      <w:pPr>
        <w:widowControl/>
        <w:spacing w:beforeLines="50"/>
        <w:outlineLvl w:val="1"/>
        <w:rPr>
          <w:rFonts w:ascii="仿宋_GB2312" w:eastAsia="仿宋_GB2312" w:hAnsi="宋体"/>
          <w:b/>
          <w:kern w:val="0"/>
          <w:sz w:val="32"/>
          <w:szCs w:val="32"/>
        </w:rPr>
      </w:pPr>
    </w:p>
    <w:tbl>
      <w:tblPr>
        <w:tblW w:w="8220" w:type="dxa"/>
        <w:tblLayout w:type="fixed"/>
        <w:tblCellMar>
          <w:left w:w="0" w:type="dxa"/>
          <w:right w:w="0" w:type="dxa"/>
        </w:tblCellMar>
        <w:tblLook w:val="04A0"/>
      </w:tblPr>
      <w:tblGrid>
        <w:gridCol w:w="1740"/>
        <w:gridCol w:w="990"/>
        <w:gridCol w:w="2835"/>
        <w:gridCol w:w="885"/>
        <w:gridCol w:w="885"/>
        <w:gridCol w:w="885"/>
      </w:tblGrid>
      <w:tr w:rsidR="003622E1">
        <w:trPr>
          <w:trHeight w:val="435"/>
        </w:trPr>
        <w:tc>
          <w:tcPr>
            <w:tcW w:w="1740" w:type="dxa"/>
            <w:tcBorders>
              <w:top w:val="nil"/>
              <w:left w:val="nil"/>
              <w:bottom w:val="nil"/>
              <w:right w:val="nil"/>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表四：</w:t>
            </w:r>
          </w:p>
        </w:tc>
        <w:tc>
          <w:tcPr>
            <w:tcW w:w="990" w:type="dxa"/>
            <w:tcBorders>
              <w:top w:val="nil"/>
              <w:left w:val="nil"/>
              <w:bottom w:val="nil"/>
              <w:right w:val="nil"/>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2835" w:type="dxa"/>
            <w:tcBorders>
              <w:top w:val="nil"/>
              <w:left w:val="nil"/>
              <w:bottom w:val="nil"/>
              <w:right w:val="nil"/>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nil"/>
              <w:right w:val="nil"/>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nil"/>
              <w:right w:val="nil"/>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nil"/>
              <w:right w:val="nil"/>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r>
      <w:tr w:rsidR="003622E1">
        <w:trPr>
          <w:trHeight w:val="435"/>
        </w:trPr>
        <w:tc>
          <w:tcPr>
            <w:tcW w:w="8220" w:type="dxa"/>
            <w:gridSpan w:val="6"/>
            <w:vMerge w:val="restart"/>
            <w:tcBorders>
              <w:top w:val="nil"/>
              <w:left w:val="nil"/>
              <w:bottom w:val="nil"/>
              <w:right w:val="nil"/>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rPr>
              <w:t>财政拨款收支预算总体情况表</w:t>
            </w:r>
          </w:p>
        </w:tc>
      </w:tr>
      <w:tr w:rsidR="003622E1">
        <w:trPr>
          <w:trHeight w:val="435"/>
        </w:trPr>
        <w:tc>
          <w:tcPr>
            <w:tcW w:w="8220" w:type="dxa"/>
            <w:gridSpan w:val="6"/>
            <w:vMerge/>
            <w:tcBorders>
              <w:top w:val="nil"/>
              <w:left w:val="nil"/>
              <w:bottom w:val="nil"/>
              <w:right w:val="nil"/>
            </w:tcBorders>
            <w:shd w:val="clear" w:color="auto" w:fill="FFFFFF"/>
            <w:tcMar>
              <w:top w:w="15" w:type="dxa"/>
              <w:left w:w="15" w:type="dxa"/>
              <w:right w:w="15" w:type="dxa"/>
            </w:tcMar>
            <w:vAlign w:val="center"/>
          </w:tcPr>
          <w:p w:rsidR="003622E1" w:rsidRDefault="003622E1">
            <w:pPr>
              <w:jc w:val="center"/>
              <w:rPr>
                <w:rFonts w:ascii="仿宋" w:eastAsia="仿宋" w:hAnsi="仿宋" w:cs="仿宋"/>
                <w:b/>
                <w:color w:val="000000"/>
                <w:sz w:val="28"/>
                <w:szCs w:val="28"/>
              </w:rPr>
            </w:pPr>
          </w:p>
        </w:tc>
      </w:tr>
      <w:tr w:rsidR="003622E1">
        <w:trPr>
          <w:trHeight w:val="435"/>
        </w:trPr>
        <w:tc>
          <w:tcPr>
            <w:tcW w:w="5565" w:type="dxa"/>
            <w:gridSpan w:val="3"/>
            <w:tcBorders>
              <w:top w:val="nil"/>
              <w:left w:val="nil"/>
              <w:bottom w:val="nil"/>
              <w:right w:val="nil"/>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填报部门:疾病预防控制中心</w:t>
            </w:r>
          </w:p>
        </w:tc>
        <w:tc>
          <w:tcPr>
            <w:tcW w:w="885" w:type="dxa"/>
            <w:tcBorders>
              <w:top w:val="nil"/>
              <w:left w:val="nil"/>
              <w:bottom w:val="nil"/>
              <w:right w:val="nil"/>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1770" w:type="dxa"/>
            <w:gridSpan w:val="2"/>
            <w:tcBorders>
              <w:top w:val="nil"/>
              <w:left w:val="nil"/>
              <w:bottom w:val="nil"/>
              <w:right w:val="nil"/>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 xml:space="preserve"> 单位：万元   </w:t>
            </w:r>
          </w:p>
        </w:tc>
      </w:tr>
      <w:tr w:rsidR="003622E1" w:rsidTr="00FD1145">
        <w:trPr>
          <w:trHeight w:val="435"/>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财政拨款收入</w:t>
            </w:r>
          </w:p>
        </w:tc>
        <w:tc>
          <w:tcPr>
            <w:tcW w:w="5490" w:type="dxa"/>
            <w:gridSpan w:val="4"/>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财政拨款支出</w:t>
            </w:r>
          </w:p>
        </w:tc>
      </w:tr>
      <w:tr w:rsidR="003622E1" w:rsidTr="00FD1145">
        <w:trPr>
          <w:trHeight w:val="640"/>
        </w:trPr>
        <w:tc>
          <w:tcPr>
            <w:tcW w:w="17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项     目</w:t>
            </w:r>
          </w:p>
        </w:tc>
        <w:tc>
          <w:tcPr>
            <w:tcW w:w="9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合计</w:t>
            </w:r>
          </w:p>
        </w:tc>
        <w:tc>
          <w:tcPr>
            <w:tcW w:w="28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功能分类</w:t>
            </w:r>
          </w:p>
        </w:tc>
        <w:tc>
          <w:tcPr>
            <w:tcW w:w="8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合计</w:t>
            </w:r>
          </w:p>
        </w:tc>
        <w:tc>
          <w:tcPr>
            <w:tcW w:w="8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一般公共预算</w:t>
            </w:r>
          </w:p>
        </w:tc>
        <w:tc>
          <w:tcPr>
            <w:tcW w:w="8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政府基金预算</w:t>
            </w:r>
          </w:p>
        </w:tc>
      </w:tr>
      <w:tr w:rsidR="003622E1">
        <w:trPr>
          <w:trHeight w:val="390"/>
        </w:trPr>
        <w:tc>
          <w:tcPr>
            <w:tcW w:w="174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 xml:space="preserve"> 财政拨款（补助）</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1,843.62</w:t>
            </w:r>
          </w:p>
        </w:tc>
        <w:tc>
          <w:tcPr>
            <w:tcW w:w="283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201 一般公共服务支出</w:t>
            </w: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r>
      <w:tr w:rsidR="003622E1">
        <w:trPr>
          <w:trHeight w:val="390"/>
        </w:trPr>
        <w:tc>
          <w:tcPr>
            <w:tcW w:w="174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 xml:space="preserve">     一般公共预算</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1,843.62</w:t>
            </w:r>
          </w:p>
        </w:tc>
        <w:tc>
          <w:tcPr>
            <w:tcW w:w="283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202 外交支出</w:t>
            </w: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r>
      <w:tr w:rsidR="003622E1">
        <w:trPr>
          <w:trHeight w:val="390"/>
        </w:trPr>
        <w:tc>
          <w:tcPr>
            <w:tcW w:w="174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 xml:space="preserve">     政府性基金预算</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283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203 国防支出</w:t>
            </w: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r>
      <w:tr w:rsidR="003622E1">
        <w:trPr>
          <w:trHeight w:val="390"/>
        </w:trPr>
        <w:tc>
          <w:tcPr>
            <w:tcW w:w="174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283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204 公共安全支出</w:t>
            </w: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94.77</w:t>
            </w: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94.77</w:t>
            </w: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r>
      <w:tr w:rsidR="003622E1">
        <w:trPr>
          <w:trHeight w:val="390"/>
        </w:trPr>
        <w:tc>
          <w:tcPr>
            <w:tcW w:w="174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283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205 教育支出</w:t>
            </w: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r>
      <w:tr w:rsidR="003622E1">
        <w:trPr>
          <w:trHeight w:val="390"/>
        </w:trPr>
        <w:tc>
          <w:tcPr>
            <w:tcW w:w="174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283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206 科学技术支出</w:t>
            </w: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r>
      <w:tr w:rsidR="003622E1">
        <w:trPr>
          <w:trHeight w:val="390"/>
        </w:trPr>
        <w:tc>
          <w:tcPr>
            <w:tcW w:w="174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283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207 文化旅游体育与传媒支出</w:t>
            </w: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r>
      <w:tr w:rsidR="003622E1">
        <w:trPr>
          <w:trHeight w:val="390"/>
        </w:trPr>
        <w:tc>
          <w:tcPr>
            <w:tcW w:w="174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283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208 社会保障和就业支出</w:t>
            </w: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62.34</w:t>
            </w: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62.34</w:t>
            </w: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r>
      <w:tr w:rsidR="003622E1">
        <w:trPr>
          <w:trHeight w:val="390"/>
        </w:trPr>
        <w:tc>
          <w:tcPr>
            <w:tcW w:w="174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283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209 社会保险基金支出</w:t>
            </w: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r>
      <w:tr w:rsidR="003622E1">
        <w:trPr>
          <w:trHeight w:val="390"/>
        </w:trPr>
        <w:tc>
          <w:tcPr>
            <w:tcW w:w="174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283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210 卫生健康支出</w:t>
            </w: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1,686.51</w:t>
            </w: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1,686.51</w:t>
            </w: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r>
      <w:tr w:rsidR="003622E1">
        <w:trPr>
          <w:trHeight w:val="390"/>
        </w:trPr>
        <w:tc>
          <w:tcPr>
            <w:tcW w:w="174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283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211 节能环保支出</w:t>
            </w: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r>
      <w:tr w:rsidR="003622E1">
        <w:trPr>
          <w:trHeight w:val="390"/>
        </w:trPr>
        <w:tc>
          <w:tcPr>
            <w:tcW w:w="174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283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212 城乡社区支出</w:t>
            </w: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r>
      <w:tr w:rsidR="003622E1">
        <w:trPr>
          <w:trHeight w:val="390"/>
        </w:trPr>
        <w:tc>
          <w:tcPr>
            <w:tcW w:w="174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283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213 农林水支出</w:t>
            </w: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r>
      <w:tr w:rsidR="003622E1">
        <w:trPr>
          <w:trHeight w:val="390"/>
        </w:trPr>
        <w:tc>
          <w:tcPr>
            <w:tcW w:w="174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283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214 交通运输支出</w:t>
            </w: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r>
      <w:tr w:rsidR="003622E1">
        <w:trPr>
          <w:trHeight w:val="390"/>
        </w:trPr>
        <w:tc>
          <w:tcPr>
            <w:tcW w:w="174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283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215 资源勘探信息等支出</w:t>
            </w: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r>
      <w:tr w:rsidR="003622E1">
        <w:trPr>
          <w:trHeight w:val="390"/>
        </w:trPr>
        <w:tc>
          <w:tcPr>
            <w:tcW w:w="174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283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216 商业服务业等支出</w:t>
            </w: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r>
      <w:tr w:rsidR="003622E1">
        <w:trPr>
          <w:trHeight w:val="390"/>
        </w:trPr>
        <w:tc>
          <w:tcPr>
            <w:tcW w:w="174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283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217 金融支出</w:t>
            </w: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r>
      <w:tr w:rsidR="003622E1">
        <w:trPr>
          <w:trHeight w:val="390"/>
        </w:trPr>
        <w:tc>
          <w:tcPr>
            <w:tcW w:w="174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283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219 援助其他地区支出</w:t>
            </w: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r>
      <w:tr w:rsidR="003622E1">
        <w:trPr>
          <w:trHeight w:val="390"/>
        </w:trPr>
        <w:tc>
          <w:tcPr>
            <w:tcW w:w="174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283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220 自然资源海洋气象等支出</w:t>
            </w: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r>
      <w:tr w:rsidR="003622E1">
        <w:trPr>
          <w:trHeight w:val="390"/>
        </w:trPr>
        <w:tc>
          <w:tcPr>
            <w:tcW w:w="174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283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221 住房保障支出</w:t>
            </w: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r>
      <w:tr w:rsidR="003622E1">
        <w:trPr>
          <w:trHeight w:val="390"/>
        </w:trPr>
        <w:tc>
          <w:tcPr>
            <w:tcW w:w="174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283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222 粮油物资储备支出</w:t>
            </w: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r>
      <w:tr w:rsidR="003622E1">
        <w:trPr>
          <w:trHeight w:val="390"/>
        </w:trPr>
        <w:tc>
          <w:tcPr>
            <w:tcW w:w="174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283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223 国有资本经营预算支出</w:t>
            </w: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r>
      <w:tr w:rsidR="003622E1">
        <w:trPr>
          <w:trHeight w:val="390"/>
        </w:trPr>
        <w:tc>
          <w:tcPr>
            <w:tcW w:w="174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283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224 灾害防治及应急管理支出</w:t>
            </w: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r>
      <w:tr w:rsidR="003622E1">
        <w:trPr>
          <w:trHeight w:val="390"/>
        </w:trPr>
        <w:tc>
          <w:tcPr>
            <w:tcW w:w="174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283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227 预备费</w:t>
            </w: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r>
      <w:tr w:rsidR="003622E1">
        <w:trPr>
          <w:trHeight w:val="390"/>
        </w:trPr>
        <w:tc>
          <w:tcPr>
            <w:tcW w:w="174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283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229 其他支出</w:t>
            </w: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r>
      <w:tr w:rsidR="003622E1">
        <w:trPr>
          <w:trHeight w:val="390"/>
        </w:trPr>
        <w:tc>
          <w:tcPr>
            <w:tcW w:w="174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283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231 债务还本支出</w:t>
            </w: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r>
      <w:tr w:rsidR="003622E1">
        <w:trPr>
          <w:trHeight w:val="390"/>
        </w:trPr>
        <w:tc>
          <w:tcPr>
            <w:tcW w:w="174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283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232 债务付息支出</w:t>
            </w: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r>
      <w:tr w:rsidR="003622E1">
        <w:trPr>
          <w:trHeight w:val="390"/>
        </w:trPr>
        <w:tc>
          <w:tcPr>
            <w:tcW w:w="174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283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233 债务发行费用支出</w:t>
            </w: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r>
      <w:tr w:rsidR="003622E1">
        <w:trPr>
          <w:trHeight w:val="390"/>
        </w:trPr>
        <w:tc>
          <w:tcPr>
            <w:tcW w:w="174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 xml:space="preserve">            小      计</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1,843.62</w:t>
            </w:r>
          </w:p>
        </w:tc>
        <w:tc>
          <w:tcPr>
            <w:tcW w:w="283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 xml:space="preserve">            小      计</w:t>
            </w: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1,843.62</w:t>
            </w: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1,843.62</w:t>
            </w: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r>
      <w:tr w:rsidR="003622E1">
        <w:trPr>
          <w:trHeight w:val="390"/>
        </w:trPr>
        <w:tc>
          <w:tcPr>
            <w:tcW w:w="174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283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230 转移性支出</w:t>
            </w: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r>
      <w:tr w:rsidR="003622E1">
        <w:trPr>
          <w:trHeight w:val="390"/>
        </w:trPr>
        <w:tc>
          <w:tcPr>
            <w:tcW w:w="174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Style w:val="font41"/>
                <w:rFonts w:ascii="仿宋" w:eastAsia="仿宋" w:hAnsi="仿宋" w:cs="仿宋" w:hint="default"/>
              </w:rPr>
              <w:t>收入总计</w:t>
            </w: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1,843.62</w:t>
            </w:r>
          </w:p>
        </w:tc>
        <w:tc>
          <w:tcPr>
            <w:tcW w:w="283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 xml:space="preserve">            支 出 总 计</w:t>
            </w: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1,843.62</w:t>
            </w: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2D1355">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1,843.62</w:t>
            </w: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r>
      <w:tr w:rsidR="003622E1">
        <w:trPr>
          <w:trHeight w:val="390"/>
        </w:trPr>
        <w:tc>
          <w:tcPr>
            <w:tcW w:w="1740" w:type="dxa"/>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990"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283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c>
          <w:tcPr>
            <w:tcW w:w="885" w:type="dxa"/>
            <w:tcBorders>
              <w:top w:val="nil"/>
              <w:left w:val="nil"/>
              <w:bottom w:val="single" w:sz="4" w:space="0" w:color="000000"/>
              <w:right w:val="single" w:sz="4" w:space="0" w:color="000000"/>
            </w:tcBorders>
            <w:shd w:val="clear" w:color="auto" w:fill="FFFFFF"/>
            <w:tcMar>
              <w:top w:w="15" w:type="dxa"/>
              <w:left w:w="15" w:type="dxa"/>
              <w:right w:w="15" w:type="dxa"/>
            </w:tcMar>
            <w:vAlign w:val="center"/>
          </w:tcPr>
          <w:p w:rsidR="003622E1" w:rsidRDefault="003622E1">
            <w:pPr>
              <w:jc w:val="center"/>
              <w:rPr>
                <w:rFonts w:ascii="仿宋" w:eastAsia="仿宋" w:hAnsi="仿宋" w:cs="仿宋"/>
                <w:color w:val="000000"/>
                <w:sz w:val="20"/>
                <w:szCs w:val="20"/>
              </w:rPr>
            </w:pPr>
          </w:p>
        </w:tc>
      </w:tr>
    </w:tbl>
    <w:p w:rsidR="00B91713" w:rsidRDefault="00B91713" w:rsidP="00B91713">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B91713" w:rsidRPr="00B91713" w:rsidRDefault="00B91713">
      <w:pPr>
        <w:widowControl/>
        <w:jc w:val="left"/>
        <w:outlineLvl w:val="1"/>
        <w:rPr>
          <w:rFonts w:ascii="仿宋_GB2312" w:eastAsia="仿宋_GB2312" w:hAnsi="宋体" w:hint="eastAsia"/>
          <w:b/>
          <w:kern w:val="0"/>
          <w:sz w:val="32"/>
          <w:szCs w:val="32"/>
        </w:rPr>
      </w:pPr>
    </w:p>
    <w:p w:rsidR="003622E1" w:rsidRDefault="002D1355">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表五：</w:t>
      </w:r>
    </w:p>
    <w:tbl>
      <w:tblPr>
        <w:tblW w:w="8874" w:type="dxa"/>
        <w:tblInd w:w="93" w:type="dxa"/>
        <w:tblLayout w:type="fixed"/>
        <w:tblLook w:val="04A0"/>
      </w:tblPr>
      <w:tblGrid>
        <w:gridCol w:w="540"/>
        <w:gridCol w:w="465"/>
        <w:gridCol w:w="465"/>
        <w:gridCol w:w="2390"/>
        <w:gridCol w:w="660"/>
        <w:gridCol w:w="1024"/>
        <w:gridCol w:w="216"/>
        <w:gridCol w:w="1626"/>
        <w:gridCol w:w="1488"/>
      </w:tblGrid>
      <w:tr w:rsidR="003622E1">
        <w:trPr>
          <w:trHeight w:val="450"/>
        </w:trPr>
        <w:tc>
          <w:tcPr>
            <w:tcW w:w="8874" w:type="dxa"/>
            <w:gridSpan w:val="9"/>
            <w:tcBorders>
              <w:top w:val="nil"/>
              <w:left w:val="nil"/>
              <w:bottom w:val="nil"/>
              <w:right w:val="nil"/>
            </w:tcBorders>
            <w:shd w:val="clear" w:color="auto" w:fill="auto"/>
            <w:noWrap/>
            <w:vAlign w:val="center"/>
          </w:tcPr>
          <w:p w:rsidR="003622E1" w:rsidRDefault="002D135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一般公共预算支出情况表</w:t>
            </w:r>
          </w:p>
        </w:tc>
      </w:tr>
      <w:tr w:rsidR="003622E1">
        <w:trPr>
          <w:trHeight w:val="285"/>
        </w:trPr>
        <w:tc>
          <w:tcPr>
            <w:tcW w:w="3860" w:type="dxa"/>
            <w:gridSpan w:val="4"/>
            <w:tcBorders>
              <w:top w:val="nil"/>
              <w:left w:val="nil"/>
              <w:bottom w:val="nil"/>
              <w:right w:val="nil"/>
            </w:tcBorders>
            <w:shd w:val="clear" w:color="auto" w:fill="auto"/>
            <w:noWrap/>
            <w:vAlign w:val="center"/>
          </w:tcPr>
          <w:p w:rsidR="003622E1" w:rsidRDefault="002D135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 xml:space="preserve">高新区（新市区）疾控中心  </w:t>
            </w:r>
          </w:p>
        </w:tc>
        <w:tc>
          <w:tcPr>
            <w:tcW w:w="660" w:type="dxa"/>
            <w:tcBorders>
              <w:top w:val="nil"/>
              <w:left w:val="nil"/>
              <w:bottom w:val="nil"/>
              <w:right w:val="nil"/>
            </w:tcBorders>
            <w:shd w:val="clear" w:color="auto" w:fill="auto"/>
            <w:noWrap/>
            <w:vAlign w:val="center"/>
          </w:tcPr>
          <w:p w:rsidR="003622E1" w:rsidRDefault="003622E1">
            <w:pPr>
              <w:widowControl/>
              <w:jc w:val="left"/>
              <w:rPr>
                <w:rFonts w:ascii="仿宋_GB2312" w:eastAsia="仿宋_GB2312" w:hAnsi="宋体" w:cs="宋体"/>
                <w:color w:val="000000"/>
                <w:kern w:val="0"/>
                <w:sz w:val="24"/>
              </w:rPr>
            </w:pPr>
          </w:p>
        </w:tc>
        <w:tc>
          <w:tcPr>
            <w:tcW w:w="1240" w:type="dxa"/>
            <w:gridSpan w:val="2"/>
            <w:tcBorders>
              <w:top w:val="nil"/>
              <w:left w:val="nil"/>
              <w:bottom w:val="nil"/>
              <w:right w:val="nil"/>
            </w:tcBorders>
            <w:shd w:val="clear" w:color="auto" w:fill="auto"/>
            <w:noWrap/>
            <w:vAlign w:val="center"/>
          </w:tcPr>
          <w:p w:rsidR="003622E1" w:rsidRDefault="003622E1">
            <w:pPr>
              <w:widowControl/>
              <w:jc w:val="left"/>
              <w:rPr>
                <w:rFonts w:ascii="仿宋_GB2312" w:eastAsia="仿宋_GB2312" w:hAnsi="宋体" w:cs="宋体"/>
                <w:color w:val="000000"/>
                <w:kern w:val="0"/>
                <w:sz w:val="24"/>
              </w:rPr>
            </w:pPr>
          </w:p>
        </w:tc>
        <w:tc>
          <w:tcPr>
            <w:tcW w:w="3114" w:type="dxa"/>
            <w:gridSpan w:val="2"/>
            <w:tcBorders>
              <w:top w:val="nil"/>
              <w:left w:val="nil"/>
              <w:bottom w:val="nil"/>
              <w:right w:val="nil"/>
            </w:tcBorders>
            <w:shd w:val="clear" w:color="auto" w:fill="auto"/>
            <w:noWrap/>
            <w:vAlign w:val="center"/>
          </w:tcPr>
          <w:p w:rsidR="003622E1" w:rsidRDefault="002D1355">
            <w:pPr>
              <w:widowControl/>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3622E1">
        <w:trPr>
          <w:trHeight w:val="405"/>
        </w:trPr>
        <w:tc>
          <w:tcPr>
            <w:tcW w:w="386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3622E1" w:rsidRDefault="002D1355">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项目</w:t>
            </w:r>
          </w:p>
        </w:tc>
        <w:tc>
          <w:tcPr>
            <w:tcW w:w="5014" w:type="dxa"/>
            <w:gridSpan w:val="5"/>
            <w:tcBorders>
              <w:top w:val="single" w:sz="4" w:space="0" w:color="auto"/>
              <w:left w:val="nil"/>
              <w:bottom w:val="single" w:sz="4" w:space="0" w:color="auto"/>
              <w:right w:val="single" w:sz="4" w:space="0" w:color="000000"/>
            </w:tcBorders>
            <w:shd w:val="clear" w:color="auto" w:fill="auto"/>
            <w:vAlign w:val="center"/>
          </w:tcPr>
          <w:p w:rsidR="003622E1" w:rsidRDefault="002D1355">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一般公共预算支出</w:t>
            </w:r>
          </w:p>
        </w:tc>
      </w:tr>
      <w:tr w:rsidR="003622E1">
        <w:trPr>
          <w:trHeight w:val="465"/>
        </w:trPr>
        <w:tc>
          <w:tcPr>
            <w:tcW w:w="147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622E1" w:rsidRDefault="002D1355">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功能分类科目编码</w:t>
            </w:r>
          </w:p>
        </w:tc>
        <w:tc>
          <w:tcPr>
            <w:tcW w:w="2390" w:type="dxa"/>
            <w:vMerge w:val="restart"/>
            <w:tcBorders>
              <w:top w:val="nil"/>
              <w:left w:val="single" w:sz="4" w:space="0" w:color="auto"/>
              <w:bottom w:val="single" w:sz="4" w:space="0" w:color="000000"/>
              <w:right w:val="single" w:sz="4" w:space="0" w:color="auto"/>
            </w:tcBorders>
            <w:shd w:val="clear" w:color="auto" w:fill="auto"/>
            <w:vAlign w:val="center"/>
          </w:tcPr>
          <w:p w:rsidR="003622E1" w:rsidRDefault="002D1355">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功能分类科目名称</w:t>
            </w:r>
          </w:p>
        </w:tc>
        <w:tc>
          <w:tcPr>
            <w:tcW w:w="168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3622E1" w:rsidRDefault="002D1355">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小计</w:t>
            </w:r>
          </w:p>
        </w:tc>
        <w:tc>
          <w:tcPr>
            <w:tcW w:w="1842"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3622E1" w:rsidRDefault="002D1355">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基本支出</w:t>
            </w:r>
          </w:p>
        </w:tc>
        <w:tc>
          <w:tcPr>
            <w:tcW w:w="1488" w:type="dxa"/>
            <w:vMerge w:val="restart"/>
            <w:tcBorders>
              <w:top w:val="nil"/>
              <w:left w:val="single" w:sz="4" w:space="0" w:color="auto"/>
              <w:bottom w:val="single" w:sz="4" w:space="0" w:color="000000"/>
              <w:right w:val="single" w:sz="4" w:space="0" w:color="auto"/>
            </w:tcBorders>
            <w:shd w:val="clear" w:color="auto" w:fill="auto"/>
            <w:vAlign w:val="center"/>
          </w:tcPr>
          <w:p w:rsidR="003622E1" w:rsidRDefault="002D1355">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项目支出</w:t>
            </w:r>
          </w:p>
        </w:tc>
      </w:tr>
      <w:tr w:rsidR="003622E1">
        <w:trPr>
          <w:trHeight w:val="300"/>
        </w:trPr>
        <w:tc>
          <w:tcPr>
            <w:tcW w:w="540" w:type="dxa"/>
            <w:tcBorders>
              <w:top w:val="nil"/>
              <w:left w:val="single" w:sz="4" w:space="0" w:color="auto"/>
              <w:bottom w:val="single" w:sz="4" w:space="0" w:color="auto"/>
              <w:right w:val="single" w:sz="4" w:space="0" w:color="auto"/>
            </w:tcBorders>
            <w:shd w:val="clear" w:color="auto" w:fill="auto"/>
            <w:vAlign w:val="center"/>
          </w:tcPr>
          <w:p w:rsidR="003622E1" w:rsidRDefault="002D1355">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465" w:type="dxa"/>
            <w:tcBorders>
              <w:top w:val="nil"/>
              <w:left w:val="nil"/>
              <w:bottom w:val="single" w:sz="4" w:space="0" w:color="auto"/>
              <w:right w:val="single" w:sz="4" w:space="0" w:color="auto"/>
            </w:tcBorders>
            <w:shd w:val="clear" w:color="auto" w:fill="auto"/>
            <w:vAlign w:val="center"/>
          </w:tcPr>
          <w:p w:rsidR="003622E1" w:rsidRDefault="002D1355">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465" w:type="dxa"/>
            <w:tcBorders>
              <w:top w:val="nil"/>
              <w:left w:val="nil"/>
              <w:bottom w:val="single" w:sz="4" w:space="0" w:color="auto"/>
              <w:right w:val="single" w:sz="4" w:space="0" w:color="auto"/>
            </w:tcBorders>
            <w:shd w:val="clear" w:color="auto" w:fill="auto"/>
            <w:vAlign w:val="center"/>
          </w:tcPr>
          <w:p w:rsidR="003622E1" w:rsidRDefault="002D1355">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w:t>
            </w:r>
          </w:p>
        </w:tc>
        <w:tc>
          <w:tcPr>
            <w:tcW w:w="2390" w:type="dxa"/>
            <w:vMerge/>
            <w:tcBorders>
              <w:top w:val="nil"/>
              <w:left w:val="single" w:sz="4" w:space="0" w:color="auto"/>
              <w:bottom w:val="single" w:sz="4" w:space="0" w:color="000000"/>
              <w:right w:val="single" w:sz="4" w:space="0" w:color="auto"/>
            </w:tcBorders>
            <w:vAlign w:val="center"/>
          </w:tcPr>
          <w:p w:rsidR="003622E1" w:rsidRDefault="003622E1">
            <w:pPr>
              <w:widowControl/>
              <w:jc w:val="left"/>
              <w:rPr>
                <w:rFonts w:ascii="仿宋_GB2312" w:eastAsia="仿宋_GB2312" w:hAnsi="宋体" w:cs="宋体"/>
                <w:b/>
                <w:bCs/>
                <w:color w:val="000000"/>
                <w:kern w:val="0"/>
                <w:sz w:val="20"/>
                <w:szCs w:val="20"/>
              </w:rPr>
            </w:pPr>
          </w:p>
        </w:tc>
        <w:tc>
          <w:tcPr>
            <w:tcW w:w="1684" w:type="dxa"/>
            <w:gridSpan w:val="2"/>
            <w:vMerge/>
            <w:tcBorders>
              <w:top w:val="nil"/>
              <w:left w:val="single" w:sz="4" w:space="0" w:color="auto"/>
              <w:bottom w:val="single" w:sz="4" w:space="0" w:color="000000"/>
              <w:right w:val="single" w:sz="4" w:space="0" w:color="auto"/>
            </w:tcBorders>
            <w:vAlign w:val="center"/>
          </w:tcPr>
          <w:p w:rsidR="003622E1" w:rsidRDefault="003622E1">
            <w:pPr>
              <w:widowControl/>
              <w:jc w:val="left"/>
              <w:rPr>
                <w:rFonts w:ascii="仿宋_GB2312" w:eastAsia="仿宋_GB2312" w:hAnsi="宋体" w:cs="宋体"/>
                <w:b/>
                <w:bCs/>
                <w:color w:val="000000"/>
                <w:kern w:val="0"/>
                <w:sz w:val="20"/>
                <w:szCs w:val="20"/>
              </w:rPr>
            </w:pPr>
          </w:p>
        </w:tc>
        <w:tc>
          <w:tcPr>
            <w:tcW w:w="1842" w:type="dxa"/>
            <w:gridSpan w:val="2"/>
            <w:vMerge/>
            <w:tcBorders>
              <w:top w:val="nil"/>
              <w:left w:val="single" w:sz="4" w:space="0" w:color="auto"/>
              <w:bottom w:val="single" w:sz="4" w:space="0" w:color="000000"/>
              <w:right w:val="single" w:sz="4" w:space="0" w:color="auto"/>
            </w:tcBorders>
            <w:vAlign w:val="center"/>
          </w:tcPr>
          <w:p w:rsidR="003622E1" w:rsidRDefault="003622E1">
            <w:pPr>
              <w:widowControl/>
              <w:jc w:val="left"/>
              <w:rPr>
                <w:rFonts w:ascii="仿宋_GB2312" w:eastAsia="仿宋_GB2312" w:hAnsi="宋体" w:cs="宋体"/>
                <w:b/>
                <w:bCs/>
                <w:color w:val="000000"/>
                <w:kern w:val="0"/>
                <w:sz w:val="20"/>
                <w:szCs w:val="20"/>
              </w:rPr>
            </w:pPr>
          </w:p>
        </w:tc>
        <w:tc>
          <w:tcPr>
            <w:tcW w:w="1488" w:type="dxa"/>
            <w:vMerge/>
            <w:tcBorders>
              <w:top w:val="nil"/>
              <w:left w:val="single" w:sz="4" w:space="0" w:color="auto"/>
              <w:bottom w:val="single" w:sz="4" w:space="0" w:color="000000"/>
              <w:right w:val="single" w:sz="4" w:space="0" w:color="auto"/>
            </w:tcBorders>
            <w:vAlign w:val="center"/>
          </w:tcPr>
          <w:p w:rsidR="003622E1" w:rsidRDefault="003622E1">
            <w:pPr>
              <w:widowControl/>
              <w:jc w:val="left"/>
              <w:rPr>
                <w:rFonts w:ascii="仿宋_GB2312" w:eastAsia="仿宋_GB2312" w:hAnsi="宋体" w:cs="宋体"/>
                <w:b/>
                <w:bCs/>
                <w:color w:val="000000"/>
                <w:kern w:val="0"/>
                <w:sz w:val="20"/>
                <w:szCs w:val="20"/>
              </w:rPr>
            </w:pPr>
          </w:p>
        </w:tc>
      </w:tr>
      <w:tr w:rsidR="003622E1">
        <w:trPr>
          <w:trHeight w:val="450"/>
        </w:trPr>
        <w:tc>
          <w:tcPr>
            <w:tcW w:w="540" w:type="dxa"/>
            <w:tcBorders>
              <w:top w:val="nil"/>
              <w:left w:val="single" w:sz="4" w:space="0" w:color="auto"/>
              <w:bottom w:val="single" w:sz="4" w:space="0" w:color="auto"/>
              <w:right w:val="single" w:sz="4" w:space="0" w:color="auto"/>
            </w:tcBorders>
            <w:shd w:val="clear" w:color="auto" w:fill="auto"/>
            <w:vAlign w:val="center"/>
          </w:tcPr>
          <w:p w:rsidR="003622E1" w:rsidRDefault="002D1355">
            <w:pPr>
              <w:jc w:val="right"/>
              <w:rPr>
                <w:rFonts w:ascii="仿宋_GB2312" w:eastAsia="仿宋_GB2312" w:hAnsi="宋体" w:cs="宋体"/>
                <w:b/>
                <w:color w:val="000000"/>
                <w:kern w:val="0"/>
                <w:sz w:val="20"/>
                <w:szCs w:val="20"/>
              </w:rPr>
            </w:pPr>
            <w:r>
              <w:rPr>
                <w:rFonts w:ascii="仿宋_GB2312" w:eastAsia="仿宋_GB2312" w:hint="eastAsia"/>
                <w:color w:val="000000"/>
                <w:sz w:val="20"/>
                <w:szCs w:val="20"/>
              </w:rPr>
              <w:t xml:space="preserve">204　</w:t>
            </w:r>
          </w:p>
        </w:tc>
        <w:tc>
          <w:tcPr>
            <w:tcW w:w="465" w:type="dxa"/>
            <w:tcBorders>
              <w:top w:val="nil"/>
              <w:left w:val="nil"/>
              <w:bottom w:val="single" w:sz="4" w:space="0" w:color="auto"/>
              <w:right w:val="single" w:sz="4" w:space="0" w:color="auto"/>
            </w:tcBorders>
            <w:shd w:val="clear" w:color="auto" w:fill="auto"/>
            <w:vAlign w:val="center"/>
          </w:tcPr>
          <w:p w:rsidR="003622E1" w:rsidRDefault="002D1355">
            <w:pPr>
              <w:jc w:val="right"/>
              <w:rPr>
                <w:rFonts w:ascii="仿宋_GB2312" w:eastAsia="仿宋_GB2312" w:hAnsi="宋体" w:cs="宋体"/>
                <w:b/>
                <w:color w:val="000000"/>
                <w:kern w:val="0"/>
                <w:sz w:val="20"/>
                <w:szCs w:val="20"/>
              </w:rPr>
            </w:pPr>
            <w:r>
              <w:rPr>
                <w:rFonts w:ascii="仿宋_GB2312" w:eastAsia="仿宋_GB2312" w:hint="eastAsia"/>
                <w:color w:val="00000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3622E1" w:rsidRDefault="002D1355">
            <w:pPr>
              <w:jc w:val="right"/>
              <w:rPr>
                <w:rFonts w:ascii="仿宋_GB2312" w:eastAsia="仿宋_GB2312" w:hAnsi="宋体" w:cs="宋体"/>
                <w:b/>
                <w:color w:val="000000"/>
                <w:kern w:val="0"/>
                <w:sz w:val="20"/>
                <w:szCs w:val="20"/>
              </w:rPr>
            </w:pPr>
            <w:r>
              <w:rPr>
                <w:rFonts w:ascii="仿宋_GB2312" w:eastAsia="仿宋_GB2312" w:hint="eastAsia"/>
                <w:color w:val="000000"/>
                <w:sz w:val="20"/>
                <w:szCs w:val="20"/>
              </w:rPr>
              <w:t xml:space="preserve">　</w:t>
            </w:r>
          </w:p>
        </w:tc>
        <w:tc>
          <w:tcPr>
            <w:tcW w:w="2390" w:type="dxa"/>
            <w:tcBorders>
              <w:top w:val="nil"/>
              <w:left w:val="nil"/>
              <w:bottom w:val="single" w:sz="4" w:space="0" w:color="auto"/>
              <w:right w:val="single" w:sz="4" w:space="0" w:color="auto"/>
            </w:tcBorders>
            <w:shd w:val="clear" w:color="auto" w:fill="auto"/>
          </w:tcPr>
          <w:p w:rsidR="003622E1" w:rsidRDefault="002D1355">
            <w:pPr>
              <w:widowControl/>
              <w:jc w:val="left"/>
              <w:textAlignment w:val="top"/>
              <w:rPr>
                <w:rFonts w:asciiTheme="minorEastAsia" w:eastAsiaTheme="minorEastAsia" w:hAnsiTheme="minorEastAsia" w:cstheme="minorEastAsia"/>
                <w:b/>
                <w:color w:val="000000"/>
                <w:kern w:val="0"/>
                <w:sz w:val="20"/>
                <w:szCs w:val="20"/>
              </w:rPr>
            </w:pPr>
            <w:r>
              <w:rPr>
                <w:rFonts w:asciiTheme="minorEastAsia" w:eastAsiaTheme="minorEastAsia" w:hAnsiTheme="minorEastAsia" w:cstheme="minorEastAsia" w:hint="eastAsia"/>
                <w:color w:val="000000"/>
                <w:kern w:val="0"/>
                <w:sz w:val="20"/>
                <w:szCs w:val="20"/>
              </w:rPr>
              <w:t>公共安全支出</w:t>
            </w:r>
          </w:p>
        </w:tc>
        <w:tc>
          <w:tcPr>
            <w:tcW w:w="1684" w:type="dxa"/>
            <w:gridSpan w:val="2"/>
            <w:tcBorders>
              <w:top w:val="nil"/>
              <w:left w:val="nil"/>
              <w:bottom w:val="single" w:sz="4" w:space="0" w:color="auto"/>
              <w:right w:val="single" w:sz="4" w:space="0" w:color="auto"/>
            </w:tcBorders>
            <w:shd w:val="clear" w:color="auto" w:fill="auto"/>
            <w:vAlign w:val="center"/>
          </w:tcPr>
          <w:p w:rsidR="003622E1" w:rsidRDefault="002D1355">
            <w:pPr>
              <w:jc w:val="center"/>
              <w:rPr>
                <w:rFonts w:eastAsia="仿宋_GB2312"/>
                <w:b/>
                <w:color w:val="000000"/>
                <w:kern w:val="0"/>
                <w:sz w:val="20"/>
                <w:szCs w:val="20"/>
              </w:rPr>
            </w:pPr>
            <w:r>
              <w:rPr>
                <w:rFonts w:eastAsia="仿宋_GB2312"/>
                <w:color w:val="000000"/>
                <w:sz w:val="20"/>
                <w:szCs w:val="20"/>
              </w:rPr>
              <w:t>94.77</w:t>
            </w:r>
          </w:p>
        </w:tc>
        <w:tc>
          <w:tcPr>
            <w:tcW w:w="1842" w:type="dxa"/>
            <w:gridSpan w:val="2"/>
            <w:tcBorders>
              <w:top w:val="nil"/>
              <w:left w:val="nil"/>
              <w:bottom w:val="single" w:sz="4" w:space="0" w:color="auto"/>
              <w:right w:val="single" w:sz="4" w:space="0" w:color="auto"/>
            </w:tcBorders>
            <w:shd w:val="clear" w:color="auto" w:fill="auto"/>
            <w:vAlign w:val="center"/>
          </w:tcPr>
          <w:p w:rsidR="003622E1" w:rsidRDefault="002D1355">
            <w:pPr>
              <w:jc w:val="center"/>
              <w:rPr>
                <w:rFonts w:eastAsia="仿宋_GB2312"/>
                <w:b/>
                <w:color w:val="000000"/>
                <w:kern w:val="0"/>
                <w:sz w:val="20"/>
                <w:szCs w:val="20"/>
              </w:rPr>
            </w:pPr>
            <w:r>
              <w:rPr>
                <w:rFonts w:eastAsia="仿宋_GB2312"/>
                <w:color w:val="000000"/>
                <w:sz w:val="20"/>
                <w:szCs w:val="20"/>
              </w:rPr>
              <w:t>94.77</w:t>
            </w:r>
          </w:p>
        </w:tc>
        <w:tc>
          <w:tcPr>
            <w:tcW w:w="1488" w:type="dxa"/>
            <w:tcBorders>
              <w:top w:val="nil"/>
              <w:left w:val="nil"/>
              <w:bottom w:val="single" w:sz="4" w:space="0" w:color="auto"/>
              <w:right w:val="single" w:sz="4" w:space="0" w:color="auto"/>
            </w:tcBorders>
            <w:shd w:val="clear" w:color="auto" w:fill="auto"/>
            <w:vAlign w:val="center"/>
          </w:tcPr>
          <w:p w:rsidR="003622E1" w:rsidRDefault="003622E1">
            <w:pPr>
              <w:jc w:val="center"/>
              <w:rPr>
                <w:rFonts w:eastAsia="仿宋_GB2312"/>
                <w:b/>
                <w:color w:val="000000"/>
                <w:kern w:val="0"/>
                <w:sz w:val="20"/>
                <w:szCs w:val="20"/>
              </w:rPr>
            </w:pPr>
          </w:p>
        </w:tc>
      </w:tr>
      <w:tr w:rsidR="003622E1">
        <w:trPr>
          <w:trHeight w:val="450"/>
        </w:trPr>
        <w:tc>
          <w:tcPr>
            <w:tcW w:w="540" w:type="dxa"/>
            <w:tcBorders>
              <w:top w:val="nil"/>
              <w:left w:val="single" w:sz="4" w:space="0" w:color="auto"/>
              <w:bottom w:val="single" w:sz="4" w:space="0" w:color="auto"/>
              <w:right w:val="single" w:sz="4" w:space="0" w:color="auto"/>
            </w:tcBorders>
            <w:shd w:val="clear" w:color="auto" w:fill="auto"/>
            <w:vAlign w:val="center"/>
          </w:tcPr>
          <w:p w:rsidR="003622E1" w:rsidRDefault="002D1355">
            <w:pPr>
              <w:jc w:val="right"/>
              <w:rPr>
                <w:rFonts w:ascii="宋体" w:hAnsi="宋体" w:cs="宋体"/>
                <w:color w:val="000000"/>
                <w:kern w:val="0"/>
                <w:sz w:val="20"/>
                <w:szCs w:val="20"/>
              </w:rPr>
            </w:pPr>
            <w:r>
              <w:rPr>
                <w:rFonts w:ascii="仿宋_GB2312" w:eastAsia="仿宋_GB2312" w:hint="eastAsia"/>
                <w:color w:val="000000"/>
                <w:sz w:val="20"/>
                <w:szCs w:val="20"/>
              </w:rPr>
              <w:t xml:space="preserve">204　</w:t>
            </w:r>
          </w:p>
        </w:tc>
        <w:tc>
          <w:tcPr>
            <w:tcW w:w="465" w:type="dxa"/>
            <w:tcBorders>
              <w:top w:val="nil"/>
              <w:left w:val="nil"/>
              <w:bottom w:val="single" w:sz="4" w:space="0" w:color="auto"/>
              <w:right w:val="single" w:sz="4" w:space="0" w:color="auto"/>
            </w:tcBorders>
            <w:shd w:val="clear" w:color="auto" w:fill="auto"/>
            <w:vAlign w:val="center"/>
          </w:tcPr>
          <w:p w:rsidR="003622E1" w:rsidRDefault="002D1355">
            <w:pPr>
              <w:jc w:val="right"/>
              <w:rPr>
                <w:rFonts w:ascii="宋体" w:hAnsi="宋体" w:cs="宋体"/>
                <w:color w:val="000000"/>
                <w:kern w:val="0"/>
                <w:sz w:val="20"/>
                <w:szCs w:val="20"/>
              </w:rPr>
            </w:pPr>
            <w:r>
              <w:rPr>
                <w:rFonts w:ascii="仿宋_GB2312" w:eastAsia="仿宋_GB2312" w:hint="eastAsia"/>
                <w:color w:val="000000"/>
                <w:sz w:val="20"/>
                <w:szCs w:val="20"/>
              </w:rPr>
              <w:t xml:space="preserve">99　</w:t>
            </w:r>
          </w:p>
        </w:tc>
        <w:tc>
          <w:tcPr>
            <w:tcW w:w="465" w:type="dxa"/>
            <w:tcBorders>
              <w:top w:val="nil"/>
              <w:left w:val="nil"/>
              <w:bottom w:val="single" w:sz="4" w:space="0" w:color="auto"/>
              <w:right w:val="single" w:sz="4" w:space="0" w:color="auto"/>
            </w:tcBorders>
            <w:shd w:val="clear" w:color="auto" w:fill="auto"/>
            <w:vAlign w:val="center"/>
          </w:tcPr>
          <w:p w:rsidR="003622E1" w:rsidRDefault="002D1355">
            <w:pPr>
              <w:jc w:val="right"/>
              <w:rPr>
                <w:rFonts w:ascii="宋体" w:hAnsi="宋体" w:cs="宋体"/>
                <w:color w:val="000000"/>
                <w:kern w:val="0"/>
                <w:sz w:val="20"/>
                <w:szCs w:val="20"/>
              </w:rPr>
            </w:pPr>
            <w:r>
              <w:rPr>
                <w:rFonts w:ascii="仿宋_GB2312" w:eastAsia="仿宋_GB2312" w:hint="eastAsia"/>
                <w:color w:val="000000"/>
                <w:sz w:val="20"/>
                <w:szCs w:val="20"/>
              </w:rPr>
              <w:t xml:space="preserve">　</w:t>
            </w:r>
          </w:p>
        </w:tc>
        <w:tc>
          <w:tcPr>
            <w:tcW w:w="2390" w:type="dxa"/>
            <w:tcBorders>
              <w:top w:val="nil"/>
              <w:left w:val="nil"/>
              <w:bottom w:val="single" w:sz="4" w:space="0" w:color="auto"/>
              <w:right w:val="single" w:sz="4" w:space="0" w:color="auto"/>
            </w:tcBorders>
            <w:shd w:val="clear" w:color="auto" w:fill="auto"/>
          </w:tcPr>
          <w:p w:rsidR="003622E1" w:rsidRDefault="002D1355">
            <w:pPr>
              <w:widowControl/>
              <w:textAlignment w:val="top"/>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其他公共安全支出</w:t>
            </w:r>
          </w:p>
        </w:tc>
        <w:tc>
          <w:tcPr>
            <w:tcW w:w="1684" w:type="dxa"/>
            <w:gridSpan w:val="2"/>
            <w:tcBorders>
              <w:top w:val="nil"/>
              <w:left w:val="nil"/>
              <w:bottom w:val="single" w:sz="4" w:space="0" w:color="auto"/>
              <w:right w:val="single" w:sz="4" w:space="0" w:color="auto"/>
            </w:tcBorders>
            <w:shd w:val="clear" w:color="auto" w:fill="auto"/>
            <w:vAlign w:val="center"/>
          </w:tcPr>
          <w:p w:rsidR="003622E1" w:rsidRDefault="002D1355">
            <w:pPr>
              <w:jc w:val="center"/>
              <w:rPr>
                <w:color w:val="000000"/>
                <w:kern w:val="0"/>
                <w:sz w:val="20"/>
                <w:szCs w:val="20"/>
              </w:rPr>
            </w:pPr>
            <w:r>
              <w:rPr>
                <w:rFonts w:eastAsia="仿宋_GB2312"/>
                <w:color w:val="000000"/>
                <w:sz w:val="20"/>
                <w:szCs w:val="20"/>
              </w:rPr>
              <w:t>94.77</w:t>
            </w:r>
          </w:p>
        </w:tc>
        <w:tc>
          <w:tcPr>
            <w:tcW w:w="1842" w:type="dxa"/>
            <w:gridSpan w:val="2"/>
            <w:tcBorders>
              <w:top w:val="nil"/>
              <w:left w:val="nil"/>
              <w:bottom w:val="single" w:sz="4" w:space="0" w:color="auto"/>
              <w:right w:val="single" w:sz="4" w:space="0" w:color="auto"/>
            </w:tcBorders>
            <w:shd w:val="clear" w:color="auto" w:fill="auto"/>
            <w:vAlign w:val="center"/>
          </w:tcPr>
          <w:p w:rsidR="003622E1" w:rsidRDefault="002D1355">
            <w:pPr>
              <w:jc w:val="center"/>
              <w:rPr>
                <w:color w:val="000000"/>
                <w:kern w:val="0"/>
                <w:sz w:val="20"/>
                <w:szCs w:val="20"/>
              </w:rPr>
            </w:pPr>
            <w:r>
              <w:rPr>
                <w:rFonts w:eastAsia="仿宋_GB2312"/>
                <w:color w:val="000000"/>
                <w:sz w:val="20"/>
                <w:szCs w:val="20"/>
              </w:rPr>
              <w:t>94.77</w:t>
            </w:r>
          </w:p>
        </w:tc>
        <w:tc>
          <w:tcPr>
            <w:tcW w:w="1488" w:type="dxa"/>
            <w:tcBorders>
              <w:top w:val="nil"/>
              <w:left w:val="nil"/>
              <w:bottom w:val="single" w:sz="4" w:space="0" w:color="auto"/>
              <w:right w:val="single" w:sz="4" w:space="0" w:color="auto"/>
            </w:tcBorders>
            <w:shd w:val="clear" w:color="auto" w:fill="auto"/>
            <w:vAlign w:val="center"/>
          </w:tcPr>
          <w:p w:rsidR="003622E1" w:rsidRDefault="003622E1">
            <w:pPr>
              <w:jc w:val="center"/>
              <w:rPr>
                <w:color w:val="000000"/>
                <w:kern w:val="0"/>
                <w:sz w:val="20"/>
                <w:szCs w:val="20"/>
              </w:rPr>
            </w:pPr>
          </w:p>
        </w:tc>
      </w:tr>
      <w:tr w:rsidR="003622E1">
        <w:trPr>
          <w:trHeight w:val="450"/>
        </w:trPr>
        <w:tc>
          <w:tcPr>
            <w:tcW w:w="540" w:type="dxa"/>
            <w:tcBorders>
              <w:top w:val="nil"/>
              <w:left w:val="single" w:sz="4" w:space="0" w:color="auto"/>
              <w:bottom w:val="single" w:sz="4" w:space="0" w:color="auto"/>
              <w:right w:val="single" w:sz="4" w:space="0" w:color="auto"/>
            </w:tcBorders>
            <w:shd w:val="clear" w:color="auto" w:fill="auto"/>
            <w:vAlign w:val="center"/>
          </w:tcPr>
          <w:p w:rsidR="003622E1" w:rsidRDefault="002D1355">
            <w:pPr>
              <w:jc w:val="right"/>
              <w:rPr>
                <w:rFonts w:ascii="宋体" w:hAnsi="宋体" w:cs="宋体"/>
                <w:color w:val="000000"/>
                <w:kern w:val="0"/>
                <w:sz w:val="20"/>
                <w:szCs w:val="20"/>
              </w:rPr>
            </w:pPr>
            <w:r>
              <w:rPr>
                <w:rFonts w:ascii="仿宋_GB2312" w:eastAsia="仿宋_GB2312" w:hint="eastAsia"/>
                <w:color w:val="000000"/>
                <w:sz w:val="20"/>
                <w:szCs w:val="20"/>
              </w:rPr>
              <w:t xml:space="preserve">204　</w:t>
            </w:r>
          </w:p>
        </w:tc>
        <w:tc>
          <w:tcPr>
            <w:tcW w:w="465" w:type="dxa"/>
            <w:tcBorders>
              <w:top w:val="nil"/>
              <w:left w:val="nil"/>
              <w:bottom w:val="single" w:sz="4" w:space="0" w:color="auto"/>
              <w:right w:val="single" w:sz="4" w:space="0" w:color="auto"/>
            </w:tcBorders>
            <w:shd w:val="clear" w:color="auto" w:fill="auto"/>
            <w:vAlign w:val="center"/>
          </w:tcPr>
          <w:p w:rsidR="003622E1" w:rsidRDefault="002D1355">
            <w:pPr>
              <w:jc w:val="right"/>
              <w:rPr>
                <w:rFonts w:ascii="宋体" w:hAnsi="宋体" w:cs="宋体"/>
                <w:color w:val="000000"/>
                <w:kern w:val="0"/>
                <w:sz w:val="20"/>
                <w:szCs w:val="20"/>
              </w:rPr>
            </w:pPr>
            <w:r>
              <w:rPr>
                <w:rFonts w:ascii="仿宋_GB2312" w:eastAsia="仿宋_GB2312" w:hint="eastAsia"/>
                <w:color w:val="000000"/>
                <w:sz w:val="20"/>
                <w:szCs w:val="20"/>
              </w:rPr>
              <w:t xml:space="preserve">99　</w:t>
            </w:r>
          </w:p>
        </w:tc>
        <w:tc>
          <w:tcPr>
            <w:tcW w:w="465" w:type="dxa"/>
            <w:tcBorders>
              <w:top w:val="nil"/>
              <w:left w:val="nil"/>
              <w:bottom w:val="single" w:sz="4" w:space="0" w:color="auto"/>
              <w:right w:val="single" w:sz="4" w:space="0" w:color="auto"/>
            </w:tcBorders>
            <w:shd w:val="clear" w:color="auto" w:fill="auto"/>
            <w:vAlign w:val="center"/>
          </w:tcPr>
          <w:p w:rsidR="003622E1" w:rsidRDefault="002D1355">
            <w:pPr>
              <w:jc w:val="right"/>
              <w:rPr>
                <w:rFonts w:ascii="宋体" w:hAnsi="宋体" w:cs="宋体"/>
                <w:color w:val="000000"/>
                <w:kern w:val="0"/>
                <w:sz w:val="20"/>
                <w:szCs w:val="20"/>
              </w:rPr>
            </w:pPr>
            <w:r>
              <w:rPr>
                <w:rFonts w:ascii="仿宋_GB2312" w:eastAsia="仿宋_GB2312" w:hint="eastAsia"/>
                <w:color w:val="000000"/>
                <w:sz w:val="20"/>
                <w:szCs w:val="20"/>
              </w:rPr>
              <w:t xml:space="preserve">01　</w:t>
            </w:r>
          </w:p>
        </w:tc>
        <w:tc>
          <w:tcPr>
            <w:tcW w:w="2390" w:type="dxa"/>
            <w:tcBorders>
              <w:top w:val="nil"/>
              <w:left w:val="nil"/>
              <w:bottom w:val="single" w:sz="4" w:space="0" w:color="auto"/>
              <w:right w:val="single" w:sz="4" w:space="0" w:color="auto"/>
            </w:tcBorders>
            <w:shd w:val="clear" w:color="auto" w:fill="auto"/>
          </w:tcPr>
          <w:p w:rsidR="003622E1" w:rsidRDefault="002D1355">
            <w:pPr>
              <w:widowControl/>
              <w:textAlignment w:val="top"/>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其他公共安全支出</w:t>
            </w:r>
          </w:p>
        </w:tc>
        <w:tc>
          <w:tcPr>
            <w:tcW w:w="1684" w:type="dxa"/>
            <w:gridSpan w:val="2"/>
            <w:tcBorders>
              <w:top w:val="nil"/>
              <w:left w:val="nil"/>
              <w:bottom w:val="single" w:sz="4" w:space="0" w:color="auto"/>
              <w:right w:val="single" w:sz="4" w:space="0" w:color="auto"/>
            </w:tcBorders>
            <w:shd w:val="clear" w:color="auto" w:fill="auto"/>
            <w:vAlign w:val="center"/>
          </w:tcPr>
          <w:p w:rsidR="003622E1" w:rsidRDefault="002D1355">
            <w:pPr>
              <w:jc w:val="center"/>
              <w:rPr>
                <w:color w:val="000000"/>
                <w:kern w:val="0"/>
                <w:sz w:val="20"/>
                <w:szCs w:val="20"/>
              </w:rPr>
            </w:pPr>
            <w:r>
              <w:rPr>
                <w:rFonts w:eastAsia="仿宋_GB2312"/>
                <w:color w:val="000000"/>
                <w:sz w:val="20"/>
                <w:szCs w:val="20"/>
              </w:rPr>
              <w:t>94.77</w:t>
            </w:r>
          </w:p>
        </w:tc>
        <w:tc>
          <w:tcPr>
            <w:tcW w:w="1842" w:type="dxa"/>
            <w:gridSpan w:val="2"/>
            <w:tcBorders>
              <w:top w:val="nil"/>
              <w:left w:val="nil"/>
              <w:bottom w:val="single" w:sz="4" w:space="0" w:color="auto"/>
              <w:right w:val="single" w:sz="4" w:space="0" w:color="auto"/>
            </w:tcBorders>
            <w:shd w:val="clear" w:color="auto" w:fill="auto"/>
            <w:vAlign w:val="center"/>
          </w:tcPr>
          <w:p w:rsidR="003622E1" w:rsidRDefault="002D1355">
            <w:pPr>
              <w:jc w:val="center"/>
              <w:rPr>
                <w:color w:val="000000"/>
                <w:kern w:val="0"/>
                <w:sz w:val="20"/>
                <w:szCs w:val="20"/>
              </w:rPr>
            </w:pPr>
            <w:r>
              <w:rPr>
                <w:rFonts w:eastAsia="仿宋_GB2312"/>
                <w:color w:val="000000"/>
                <w:sz w:val="20"/>
                <w:szCs w:val="20"/>
              </w:rPr>
              <w:t>94.77</w:t>
            </w:r>
          </w:p>
        </w:tc>
        <w:tc>
          <w:tcPr>
            <w:tcW w:w="1488" w:type="dxa"/>
            <w:tcBorders>
              <w:top w:val="nil"/>
              <w:left w:val="nil"/>
              <w:bottom w:val="single" w:sz="4" w:space="0" w:color="auto"/>
              <w:right w:val="single" w:sz="4" w:space="0" w:color="auto"/>
            </w:tcBorders>
            <w:shd w:val="clear" w:color="auto" w:fill="auto"/>
            <w:vAlign w:val="center"/>
          </w:tcPr>
          <w:p w:rsidR="003622E1" w:rsidRDefault="003622E1">
            <w:pPr>
              <w:jc w:val="center"/>
              <w:rPr>
                <w:color w:val="000000"/>
                <w:kern w:val="0"/>
                <w:sz w:val="20"/>
                <w:szCs w:val="20"/>
              </w:rPr>
            </w:pPr>
          </w:p>
        </w:tc>
      </w:tr>
      <w:tr w:rsidR="003622E1">
        <w:trPr>
          <w:trHeight w:val="450"/>
        </w:trPr>
        <w:tc>
          <w:tcPr>
            <w:tcW w:w="540" w:type="dxa"/>
            <w:tcBorders>
              <w:top w:val="nil"/>
              <w:left w:val="single" w:sz="4" w:space="0" w:color="auto"/>
              <w:bottom w:val="single" w:sz="4" w:space="0" w:color="auto"/>
              <w:right w:val="single" w:sz="4" w:space="0" w:color="auto"/>
            </w:tcBorders>
            <w:shd w:val="clear" w:color="auto" w:fill="auto"/>
            <w:vAlign w:val="center"/>
          </w:tcPr>
          <w:p w:rsidR="003622E1" w:rsidRDefault="002D1355">
            <w:pPr>
              <w:jc w:val="center"/>
              <w:rPr>
                <w:rFonts w:ascii="宋体" w:hAnsi="宋体" w:cs="宋体"/>
                <w:color w:val="000000"/>
                <w:kern w:val="0"/>
                <w:sz w:val="20"/>
                <w:szCs w:val="20"/>
              </w:rPr>
            </w:pPr>
            <w:r>
              <w:rPr>
                <w:rFonts w:ascii="仿宋_GB2312" w:eastAsia="仿宋_GB2312" w:hint="eastAsia"/>
                <w:color w:val="000000"/>
                <w:sz w:val="20"/>
                <w:szCs w:val="20"/>
              </w:rPr>
              <w:t xml:space="preserve">208　</w:t>
            </w:r>
          </w:p>
        </w:tc>
        <w:tc>
          <w:tcPr>
            <w:tcW w:w="465" w:type="dxa"/>
            <w:tcBorders>
              <w:top w:val="nil"/>
              <w:left w:val="nil"/>
              <w:bottom w:val="single" w:sz="4" w:space="0" w:color="auto"/>
              <w:right w:val="single" w:sz="4" w:space="0" w:color="auto"/>
            </w:tcBorders>
            <w:shd w:val="clear" w:color="auto" w:fill="auto"/>
            <w:vAlign w:val="center"/>
          </w:tcPr>
          <w:p w:rsidR="003622E1" w:rsidRDefault="002D1355">
            <w:pPr>
              <w:jc w:val="right"/>
              <w:rPr>
                <w:rFonts w:ascii="宋体" w:hAnsi="宋体" w:cs="宋体"/>
                <w:color w:val="000000"/>
                <w:kern w:val="0"/>
                <w:sz w:val="20"/>
                <w:szCs w:val="20"/>
              </w:rPr>
            </w:pPr>
            <w:r>
              <w:rPr>
                <w:rFonts w:ascii="仿宋_GB2312" w:eastAsia="仿宋_GB2312" w:hint="eastAsia"/>
                <w:color w:val="00000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3622E1" w:rsidRDefault="002D1355">
            <w:pPr>
              <w:jc w:val="right"/>
              <w:rPr>
                <w:rFonts w:ascii="宋体" w:hAnsi="宋体" w:cs="宋体"/>
                <w:color w:val="000000"/>
                <w:kern w:val="0"/>
                <w:sz w:val="20"/>
                <w:szCs w:val="20"/>
              </w:rPr>
            </w:pPr>
            <w:r>
              <w:rPr>
                <w:rFonts w:ascii="仿宋_GB2312" w:eastAsia="仿宋_GB2312" w:hint="eastAsia"/>
                <w:color w:val="000000"/>
                <w:sz w:val="20"/>
                <w:szCs w:val="20"/>
              </w:rPr>
              <w:t xml:space="preserve">　</w:t>
            </w:r>
          </w:p>
        </w:tc>
        <w:tc>
          <w:tcPr>
            <w:tcW w:w="2390" w:type="dxa"/>
            <w:tcBorders>
              <w:top w:val="nil"/>
              <w:left w:val="nil"/>
              <w:bottom w:val="single" w:sz="4" w:space="0" w:color="auto"/>
              <w:right w:val="single" w:sz="4" w:space="0" w:color="auto"/>
            </w:tcBorders>
            <w:shd w:val="clear" w:color="auto" w:fill="auto"/>
          </w:tcPr>
          <w:p w:rsidR="003622E1" w:rsidRDefault="002D1355">
            <w:pPr>
              <w:widowControl/>
              <w:jc w:val="left"/>
              <w:textAlignment w:val="top"/>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社会保障和就业支出</w:t>
            </w:r>
          </w:p>
        </w:tc>
        <w:tc>
          <w:tcPr>
            <w:tcW w:w="1684" w:type="dxa"/>
            <w:gridSpan w:val="2"/>
            <w:tcBorders>
              <w:top w:val="nil"/>
              <w:left w:val="nil"/>
              <w:bottom w:val="single" w:sz="4" w:space="0" w:color="auto"/>
              <w:right w:val="single" w:sz="4" w:space="0" w:color="auto"/>
            </w:tcBorders>
            <w:shd w:val="clear" w:color="auto" w:fill="auto"/>
            <w:vAlign w:val="center"/>
          </w:tcPr>
          <w:p w:rsidR="003622E1" w:rsidRDefault="002D1355">
            <w:pPr>
              <w:jc w:val="center"/>
              <w:rPr>
                <w:color w:val="000000"/>
                <w:kern w:val="0"/>
                <w:sz w:val="20"/>
                <w:szCs w:val="20"/>
              </w:rPr>
            </w:pPr>
            <w:r>
              <w:rPr>
                <w:rFonts w:eastAsia="仿宋_GB2312"/>
                <w:color w:val="000000"/>
                <w:sz w:val="20"/>
                <w:szCs w:val="20"/>
              </w:rPr>
              <w:t>62.34</w:t>
            </w:r>
          </w:p>
        </w:tc>
        <w:tc>
          <w:tcPr>
            <w:tcW w:w="1842" w:type="dxa"/>
            <w:gridSpan w:val="2"/>
            <w:tcBorders>
              <w:top w:val="nil"/>
              <w:left w:val="nil"/>
              <w:bottom w:val="single" w:sz="4" w:space="0" w:color="auto"/>
              <w:right w:val="single" w:sz="4" w:space="0" w:color="auto"/>
            </w:tcBorders>
            <w:shd w:val="clear" w:color="auto" w:fill="auto"/>
            <w:vAlign w:val="center"/>
          </w:tcPr>
          <w:p w:rsidR="003622E1" w:rsidRDefault="002D1355">
            <w:pPr>
              <w:jc w:val="center"/>
              <w:rPr>
                <w:color w:val="000000"/>
                <w:kern w:val="0"/>
                <w:sz w:val="20"/>
                <w:szCs w:val="20"/>
              </w:rPr>
            </w:pPr>
            <w:r>
              <w:rPr>
                <w:rFonts w:eastAsia="仿宋_GB2312"/>
                <w:color w:val="000000"/>
                <w:sz w:val="20"/>
                <w:szCs w:val="20"/>
              </w:rPr>
              <w:t>62.34</w:t>
            </w:r>
          </w:p>
        </w:tc>
        <w:tc>
          <w:tcPr>
            <w:tcW w:w="1488" w:type="dxa"/>
            <w:tcBorders>
              <w:top w:val="nil"/>
              <w:left w:val="nil"/>
              <w:bottom w:val="single" w:sz="4" w:space="0" w:color="auto"/>
              <w:right w:val="single" w:sz="4" w:space="0" w:color="auto"/>
            </w:tcBorders>
            <w:shd w:val="clear" w:color="auto" w:fill="auto"/>
            <w:vAlign w:val="center"/>
          </w:tcPr>
          <w:p w:rsidR="003622E1" w:rsidRDefault="003622E1">
            <w:pPr>
              <w:widowControl/>
              <w:jc w:val="center"/>
              <w:rPr>
                <w:color w:val="000000"/>
                <w:kern w:val="0"/>
                <w:sz w:val="20"/>
                <w:szCs w:val="20"/>
              </w:rPr>
            </w:pPr>
          </w:p>
        </w:tc>
      </w:tr>
      <w:tr w:rsidR="003622E1">
        <w:trPr>
          <w:trHeight w:val="450"/>
        </w:trPr>
        <w:tc>
          <w:tcPr>
            <w:tcW w:w="540" w:type="dxa"/>
            <w:tcBorders>
              <w:top w:val="nil"/>
              <w:left w:val="single" w:sz="4" w:space="0" w:color="auto"/>
              <w:bottom w:val="single" w:sz="4" w:space="0" w:color="auto"/>
              <w:right w:val="single" w:sz="4" w:space="0" w:color="auto"/>
            </w:tcBorders>
            <w:shd w:val="clear" w:color="auto" w:fill="auto"/>
            <w:vAlign w:val="center"/>
          </w:tcPr>
          <w:p w:rsidR="003622E1" w:rsidRDefault="002D1355">
            <w:pPr>
              <w:jc w:val="center"/>
              <w:rPr>
                <w:rFonts w:ascii="宋体" w:hAnsi="宋体" w:cs="宋体"/>
                <w:color w:val="000000"/>
                <w:kern w:val="0"/>
                <w:sz w:val="20"/>
                <w:szCs w:val="20"/>
              </w:rPr>
            </w:pPr>
            <w:r>
              <w:rPr>
                <w:rFonts w:ascii="仿宋_GB2312" w:eastAsia="仿宋_GB2312" w:hint="eastAsia"/>
                <w:color w:val="000000"/>
                <w:sz w:val="20"/>
                <w:szCs w:val="20"/>
              </w:rPr>
              <w:t xml:space="preserve">208　</w:t>
            </w:r>
          </w:p>
        </w:tc>
        <w:tc>
          <w:tcPr>
            <w:tcW w:w="465" w:type="dxa"/>
            <w:tcBorders>
              <w:top w:val="nil"/>
              <w:left w:val="nil"/>
              <w:bottom w:val="single" w:sz="4" w:space="0" w:color="auto"/>
              <w:right w:val="single" w:sz="4" w:space="0" w:color="auto"/>
            </w:tcBorders>
            <w:shd w:val="clear" w:color="auto" w:fill="auto"/>
            <w:vAlign w:val="center"/>
          </w:tcPr>
          <w:p w:rsidR="003622E1" w:rsidRDefault="002D1355">
            <w:pPr>
              <w:jc w:val="right"/>
              <w:rPr>
                <w:rFonts w:ascii="宋体" w:hAnsi="宋体" w:cs="宋体"/>
                <w:color w:val="000000"/>
                <w:kern w:val="0"/>
                <w:sz w:val="20"/>
                <w:szCs w:val="20"/>
              </w:rPr>
            </w:pPr>
            <w:r>
              <w:rPr>
                <w:rFonts w:ascii="仿宋_GB2312" w:eastAsia="仿宋_GB2312" w:hint="eastAsia"/>
                <w:color w:val="000000"/>
                <w:sz w:val="20"/>
                <w:szCs w:val="20"/>
              </w:rPr>
              <w:t xml:space="preserve">05　</w:t>
            </w:r>
          </w:p>
        </w:tc>
        <w:tc>
          <w:tcPr>
            <w:tcW w:w="465" w:type="dxa"/>
            <w:tcBorders>
              <w:top w:val="nil"/>
              <w:left w:val="nil"/>
              <w:bottom w:val="single" w:sz="4" w:space="0" w:color="auto"/>
              <w:right w:val="single" w:sz="4" w:space="0" w:color="auto"/>
            </w:tcBorders>
            <w:shd w:val="clear" w:color="auto" w:fill="auto"/>
            <w:vAlign w:val="center"/>
          </w:tcPr>
          <w:p w:rsidR="003622E1" w:rsidRDefault="002D1355">
            <w:pPr>
              <w:jc w:val="right"/>
              <w:rPr>
                <w:rFonts w:ascii="宋体" w:hAnsi="宋体" w:cs="宋体"/>
                <w:color w:val="000000"/>
                <w:kern w:val="0"/>
                <w:sz w:val="20"/>
                <w:szCs w:val="20"/>
              </w:rPr>
            </w:pPr>
            <w:r>
              <w:rPr>
                <w:rFonts w:ascii="仿宋_GB2312" w:eastAsia="仿宋_GB2312" w:hint="eastAsia"/>
                <w:color w:val="000000"/>
                <w:sz w:val="20"/>
                <w:szCs w:val="20"/>
              </w:rPr>
              <w:t xml:space="preserve">　</w:t>
            </w:r>
          </w:p>
        </w:tc>
        <w:tc>
          <w:tcPr>
            <w:tcW w:w="2390" w:type="dxa"/>
            <w:tcBorders>
              <w:top w:val="nil"/>
              <w:left w:val="nil"/>
              <w:bottom w:val="single" w:sz="4" w:space="0" w:color="auto"/>
              <w:right w:val="single" w:sz="4" w:space="0" w:color="auto"/>
            </w:tcBorders>
            <w:shd w:val="clear" w:color="auto" w:fill="auto"/>
          </w:tcPr>
          <w:p w:rsidR="003622E1" w:rsidRDefault="002D1355">
            <w:pPr>
              <w:widowControl/>
              <w:jc w:val="left"/>
              <w:textAlignment w:val="top"/>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行政事业单位离退休</w:t>
            </w:r>
          </w:p>
        </w:tc>
        <w:tc>
          <w:tcPr>
            <w:tcW w:w="1684" w:type="dxa"/>
            <w:gridSpan w:val="2"/>
            <w:tcBorders>
              <w:top w:val="nil"/>
              <w:left w:val="nil"/>
              <w:bottom w:val="single" w:sz="4" w:space="0" w:color="auto"/>
              <w:right w:val="single" w:sz="4" w:space="0" w:color="auto"/>
            </w:tcBorders>
            <w:shd w:val="clear" w:color="auto" w:fill="auto"/>
            <w:vAlign w:val="center"/>
          </w:tcPr>
          <w:p w:rsidR="003622E1" w:rsidRDefault="002D1355">
            <w:pPr>
              <w:jc w:val="center"/>
              <w:rPr>
                <w:color w:val="000000"/>
                <w:kern w:val="0"/>
                <w:sz w:val="20"/>
                <w:szCs w:val="20"/>
              </w:rPr>
            </w:pPr>
            <w:r>
              <w:rPr>
                <w:rFonts w:eastAsia="仿宋_GB2312"/>
                <w:color w:val="000000"/>
                <w:sz w:val="20"/>
                <w:szCs w:val="20"/>
              </w:rPr>
              <w:t>62.34</w:t>
            </w:r>
          </w:p>
        </w:tc>
        <w:tc>
          <w:tcPr>
            <w:tcW w:w="1842" w:type="dxa"/>
            <w:gridSpan w:val="2"/>
            <w:tcBorders>
              <w:top w:val="nil"/>
              <w:left w:val="nil"/>
              <w:bottom w:val="single" w:sz="4" w:space="0" w:color="auto"/>
              <w:right w:val="single" w:sz="4" w:space="0" w:color="auto"/>
            </w:tcBorders>
            <w:shd w:val="clear" w:color="auto" w:fill="auto"/>
            <w:vAlign w:val="center"/>
          </w:tcPr>
          <w:p w:rsidR="003622E1" w:rsidRDefault="002D1355">
            <w:pPr>
              <w:jc w:val="center"/>
              <w:rPr>
                <w:color w:val="000000"/>
                <w:kern w:val="0"/>
                <w:sz w:val="20"/>
                <w:szCs w:val="20"/>
              </w:rPr>
            </w:pPr>
            <w:r>
              <w:rPr>
                <w:rFonts w:eastAsia="仿宋_GB2312"/>
                <w:color w:val="000000"/>
                <w:sz w:val="20"/>
                <w:szCs w:val="20"/>
              </w:rPr>
              <w:t>62.34</w:t>
            </w:r>
          </w:p>
        </w:tc>
        <w:tc>
          <w:tcPr>
            <w:tcW w:w="1488" w:type="dxa"/>
            <w:tcBorders>
              <w:top w:val="nil"/>
              <w:left w:val="nil"/>
              <w:bottom w:val="single" w:sz="4" w:space="0" w:color="auto"/>
              <w:right w:val="single" w:sz="4" w:space="0" w:color="auto"/>
            </w:tcBorders>
            <w:shd w:val="clear" w:color="auto" w:fill="auto"/>
            <w:vAlign w:val="center"/>
          </w:tcPr>
          <w:p w:rsidR="003622E1" w:rsidRDefault="003622E1">
            <w:pPr>
              <w:widowControl/>
              <w:jc w:val="center"/>
              <w:rPr>
                <w:color w:val="000000"/>
                <w:kern w:val="0"/>
                <w:sz w:val="20"/>
                <w:szCs w:val="20"/>
              </w:rPr>
            </w:pPr>
          </w:p>
        </w:tc>
      </w:tr>
      <w:tr w:rsidR="003622E1">
        <w:trPr>
          <w:trHeight w:val="450"/>
        </w:trPr>
        <w:tc>
          <w:tcPr>
            <w:tcW w:w="540" w:type="dxa"/>
            <w:tcBorders>
              <w:top w:val="nil"/>
              <w:left w:val="single" w:sz="4" w:space="0" w:color="auto"/>
              <w:bottom w:val="single" w:sz="4" w:space="0" w:color="auto"/>
              <w:right w:val="single" w:sz="4" w:space="0" w:color="auto"/>
            </w:tcBorders>
            <w:shd w:val="clear" w:color="auto" w:fill="auto"/>
            <w:vAlign w:val="center"/>
          </w:tcPr>
          <w:p w:rsidR="003622E1" w:rsidRDefault="002D1355">
            <w:pPr>
              <w:jc w:val="right"/>
              <w:rPr>
                <w:rFonts w:ascii="宋体" w:hAnsi="宋体" w:cs="宋体"/>
                <w:color w:val="000000"/>
                <w:kern w:val="0"/>
                <w:sz w:val="20"/>
                <w:szCs w:val="20"/>
              </w:rPr>
            </w:pPr>
            <w:r>
              <w:rPr>
                <w:rFonts w:ascii="仿宋_GB2312" w:eastAsia="仿宋_GB2312" w:hint="eastAsia"/>
                <w:color w:val="000000"/>
                <w:sz w:val="20"/>
                <w:szCs w:val="20"/>
              </w:rPr>
              <w:t xml:space="preserve">208　</w:t>
            </w:r>
          </w:p>
        </w:tc>
        <w:tc>
          <w:tcPr>
            <w:tcW w:w="465" w:type="dxa"/>
            <w:tcBorders>
              <w:top w:val="nil"/>
              <w:left w:val="nil"/>
              <w:bottom w:val="single" w:sz="4" w:space="0" w:color="auto"/>
              <w:right w:val="single" w:sz="4" w:space="0" w:color="auto"/>
            </w:tcBorders>
            <w:shd w:val="clear" w:color="auto" w:fill="auto"/>
            <w:vAlign w:val="center"/>
          </w:tcPr>
          <w:p w:rsidR="003622E1" w:rsidRDefault="002D1355">
            <w:pPr>
              <w:jc w:val="right"/>
              <w:rPr>
                <w:rFonts w:ascii="宋体" w:hAnsi="宋体" w:cs="宋体"/>
                <w:color w:val="000000"/>
                <w:kern w:val="0"/>
                <w:sz w:val="20"/>
                <w:szCs w:val="20"/>
              </w:rPr>
            </w:pPr>
            <w:r>
              <w:rPr>
                <w:rFonts w:ascii="仿宋_GB2312" w:eastAsia="仿宋_GB2312" w:hint="eastAsia"/>
                <w:color w:val="000000"/>
                <w:sz w:val="20"/>
                <w:szCs w:val="20"/>
              </w:rPr>
              <w:t xml:space="preserve">05　</w:t>
            </w:r>
          </w:p>
        </w:tc>
        <w:tc>
          <w:tcPr>
            <w:tcW w:w="465" w:type="dxa"/>
            <w:tcBorders>
              <w:top w:val="nil"/>
              <w:left w:val="nil"/>
              <w:bottom w:val="single" w:sz="4" w:space="0" w:color="auto"/>
              <w:right w:val="single" w:sz="4" w:space="0" w:color="auto"/>
            </w:tcBorders>
            <w:shd w:val="clear" w:color="auto" w:fill="auto"/>
            <w:vAlign w:val="center"/>
          </w:tcPr>
          <w:p w:rsidR="003622E1" w:rsidRDefault="002D1355">
            <w:pPr>
              <w:jc w:val="right"/>
              <w:rPr>
                <w:rFonts w:ascii="宋体" w:hAnsi="宋体" w:cs="宋体"/>
                <w:color w:val="000000"/>
                <w:kern w:val="0"/>
                <w:sz w:val="20"/>
                <w:szCs w:val="20"/>
              </w:rPr>
            </w:pPr>
            <w:r>
              <w:rPr>
                <w:rFonts w:ascii="仿宋_GB2312" w:eastAsia="仿宋_GB2312" w:hint="eastAsia"/>
                <w:color w:val="000000"/>
                <w:sz w:val="20"/>
                <w:szCs w:val="20"/>
              </w:rPr>
              <w:t xml:space="preserve">05　</w:t>
            </w:r>
          </w:p>
        </w:tc>
        <w:tc>
          <w:tcPr>
            <w:tcW w:w="2390" w:type="dxa"/>
            <w:tcBorders>
              <w:top w:val="nil"/>
              <w:left w:val="nil"/>
              <w:bottom w:val="single" w:sz="4" w:space="0" w:color="auto"/>
              <w:right w:val="single" w:sz="4" w:space="0" w:color="auto"/>
            </w:tcBorders>
            <w:shd w:val="clear" w:color="auto" w:fill="auto"/>
          </w:tcPr>
          <w:p w:rsidR="003622E1" w:rsidRDefault="002D1355">
            <w:pPr>
              <w:widowControl/>
              <w:jc w:val="left"/>
              <w:textAlignment w:val="top"/>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机关事业单位基本养老保险缴费支出</w:t>
            </w:r>
          </w:p>
        </w:tc>
        <w:tc>
          <w:tcPr>
            <w:tcW w:w="1684" w:type="dxa"/>
            <w:gridSpan w:val="2"/>
            <w:tcBorders>
              <w:top w:val="nil"/>
              <w:left w:val="nil"/>
              <w:bottom w:val="single" w:sz="4" w:space="0" w:color="auto"/>
              <w:right w:val="single" w:sz="4" w:space="0" w:color="auto"/>
            </w:tcBorders>
            <w:shd w:val="clear" w:color="auto" w:fill="auto"/>
            <w:vAlign w:val="center"/>
          </w:tcPr>
          <w:p w:rsidR="003622E1" w:rsidRDefault="002D1355">
            <w:pPr>
              <w:jc w:val="center"/>
              <w:rPr>
                <w:color w:val="000000"/>
                <w:kern w:val="0"/>
                <w:sz w:val="20"/>
                <w:szCs w:val="20"/>
              </w:rPr>
            </w:pPr>
            <w:r>
              <w:rPr>
                <w:rFonts w:eastAsia="仿宋_GB2312"/>
                <w:color w:val="000000"/>
                <w:sz w:val="20"/>
                <w:szCs w:val="20"/>
              </w:rPr>
              <w:t>62.34</w:t>
            </w:r>
          </w:p>
        </w:tc>
        <w:tc>
          <w:tcPr>
            <w:tcW w:w="1842" w:type="dxa"/>
            <w:gridSpan w:val="2"/>
            <w:tcBorders>
              <w:top w:val="nil"/>
              <w:left w:val="nil"/>
              <w:bottom w:val="single" w:sz="4" w:space="0" w:color="auto"/>
              <w:right w:val="single" w:sz="4" w:space="0" w:color="auto"/>
            </w:tcBorders>
            <w:shd w:val="clear" w:color="auto" w:fill="auto"/>
            <w:vAlign w:val="center"/>
          </w:tcPr>
          <w:p w:rsidR="003622E1" w:rsidRDefault="002D1355">
            <w:pPr>
              <w:jc w:val="center"/>
              <w:rPr>
                <w:color w:val="000000"/>
                <w:kern w:val="0"/>
                <w:sz w:val="20"/>
                <w:szCs w:val="20"/>
              </w:rPr>
            </w:pPr>
            <w:r>
              <w:rPr>
                <w:rFonts w:eastAsia="仿宋_GB2312"/>
                <w:color w:val="000000"/>
                <w:sz w:val="20"/>
                <w:szCs w:val="20"/>
              </w:rPr>
              <w:t>62.34</w:t>
            </w:r>
          </w:p>
        </w:tc>
        <w:tc>
          <w:tcPr>
            <w:tcW w:w="1488" w:type="dxa"/>
            <w:tcBorders>
              <w:top w:val="nil"/>
              <w:left w:val="nil"/>
              <w:bottom w:val="single" w:sz="4" w:space="0" w:color="auto"/>
              <w:right w:val="single" w:sz="4" w:space="0" w:color="auto"/>
            </w:tcBorders>
            <w:shd w:val="clear" w:color="auto" w:fill="auto"/>
            <w:vAlign w:val="center"/>
          </w:tcPr>
          <w:p w:rsidR="003622E1" w:rsidRDefault="003622E1">
            <w:pPr>
              <w:widowControl/>
              <w:jc w:val="center"/>
              <w:rPr>
                <w:color w:val="000000"/>
                <w:kern w:val="0"/>
                <w:sz w:val="20"/>
                <w:szCs w:val="20"/>
              </w:rPr>
            </w:pPr>
          </w:p>
        </w:tc>
      </w:tr>
      <w:tr w:rsidR="003622E1">
        <w:trPr>
          <w:trHeight w:val="450"/>
        </w:trPr>
        <w:tc>
          <w:tcPr>
            <w:tcW w:w="540" w:type="dxa"/>
            <w:tcBorders>
              <w:top w:val="nil"/>
              <w:left w:val="single" w:sz="4" w:space="0" w:color="auto"/>
              <w:bottom w:val="single" w:sz="4" w:space="0" w:color="auto"/>
              <w:right w:val="single" w:sz="4" w:space="0" w:color="auto"/>
            </w:tcBorders>
            <w:shd w:val="clear" w:color="auto" w:fill="auto"/>
            <w:vAlign w:val="center"/>
          </w:tcPr>
          <w:p w:rsidR="003622E1" w:rsidRDefault="002D1355">
            <w:pPr>
              <w:rPr>
                <w:rFonts w:ascii="宋体" w:hAnsi="宋体" w:cs="宋体"/>
                <w:color w:val="000000"/>
                <w:kern w:val="0"/>
                <w:sz w:val="20"/>
                <w:szCs w:val="20"/>
              </w:rPr>
            </w:pPr>
            <w:r>
              <w:rPr>
                <w:rFonts w:ascii="仿宋_GB2312" w:eastAsia="仿宋_GB2312" w:hint="eastAsia"/>
                <w:color w:val="000000"/>
                <w:sz w:val="20"/>
                <w:szCs w:val="20"/>
              </w:rPr>
              <w:t xml:space="preserve">210　</w:t>
            </w:r>
          </w:p>
        </w:tc>
        <w:tc>
          <w:tcPr>
            <w:tcW w:w="465" w:type="dxa"/>
            <w:tcBorders>
              <w:top w:val="nil"/>
              <w:left w:val="nil"/>
              <w:bottom w:val="single" w:sz="4" w:space="0" w:color="auto"/>
              <w:right w:val="single" w:sz="4" w:space="0" w:color="auto"/>
            </w:tcBorders>
            <w:shd w:val="clear" w:color="auto" w:fill="auto"/>
            <w:vAlign w:val="center"/>
          </w:tcPr>
          <w:p w:rsidR="003622E1" w:rsidRDefault="002D1355">
            <w:pPr>
              <w:jc w:val="right"/>
              <w:rPr>
                <w:rFonts w:ascii="宋体" w:hAnsi="宋体" w:cs="宋体"/>
                <w:color w:val="000000"/>
                <w:kern w:val="0"/>
                <w:sz w:val="20"/>
                <w:szCs w:val="20"/>
              </w:rPr>
            </w:pPr>
            <w:r>
              <w:rPr>
                <w:rFonts w:ascii="仿宋_GB2312" w:eastAsia="仿宋_GB2312" w:hint="eastAsia"/>
                <w:color w:val="00000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3622E1" w:rsidRDefault="002D1355">
            <w:pPr>
              <w:jc w:val="right"/>
              <w:rPr>
                <w:rFonts w:ascii="宋体" w:hAnsi="宋体" w:cs="宋体"/>
                <w:color w:val="000000"/>
                <w:kern w:val="0"/>
                <w:sz w:val="20"/>
                <w:szCs w:val="20"/>
              </w:rPr>
            </w:pPr>
            <w:r>
              <w:rPr>
                <w:rFonts w:ascii="仿宋_GB2312" w:eastAsia="仿宋_GB2312" w:hint="eastAsia"/>
                <w:color w:val="000000"/>
                <w:sz w:val="20"/>
                <w:szCs w:val="20"/>
              </w:rPr>
              <w:t xml:space="preserve">　</w:t>
            </w:r>
          </w:p>
        </w:tc>
        <w:tc>
          <w:tcPr>
            <w:tcW w:w="2390" w:type="dxa"/>
            <w:tcBorders>
              <w:top w:val="nil"/>
              <w:left w:val="nil"/>
              <w:bottom w:val="single" w:sz="4" w:space="0" w:color="auto"/>
              <w:right w:val="single" w:sz="4" w:space="0" w:color="auto"/>
            </w:tcBorders>
            <w:shd w:val="clear" w:color="auto" w:fill="auto"/>
          </w:tcPr>
          <w:p w:rsidR="003622E1" w:rsidRDefault="002D1355">
            <w:pPr>
              <w:widowControl/>
              <w:jc w:val="left"/>
              <w:textAlignment w:val="top"/>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医疗卫生与计划生育支出</w:t>
            </w:r>
          </w:p>
        </w:tc>
        <w:tc>
          <w:tcPr>
            <w:tcW w:w="1684" w:type="dxa"/>
            <w:gridSpan w:val="2"/>
            <w:tcBorders>
              <w:top w:val="nil"/>
              <w:left w:val="nil"/>
              <w:bottom w:val="single" w:sz="4" w:space="0" w:color="auto"/>
              <w:right w:val="single" w:sz="4" w:space="0" w:color="auto"/>
            </w:tcBorders>
            <w:shd w:val="clear" w:color="auto" w:fill="auto"/>
            <w:vAlign w:val="center"/>
          </w:tcPr>
          <w:p w:rsidR="003622E1" w:rsidRDefault="002D1355">
            <w:pPr>
              <w:jc w:val="center"/>
              <w:rPr>
                <w:color w:val="000000"/>
                <w:kern w:val="0"/>
                <w:sz w:val="20"/>
                <w:szCs w:val="20"/>
              </w:rPr>
            </w:pPr>
            <w:r>
              <w:rPr>
                <w:rFonts w:eastAsia="仿宋_GB2312"/>
                <w:color w:val="000000"/>
                <w:sz w:val="20"/>
                <w:szCs w:val="20"/>
              </w:rPr>
              <w:t>1686.51</w:t>
            </w:r>
          </w:p>
        </w:tc>
        <w:tc>
          <w:tcPr>
            <w:tcW w:w="1842" w:type="dxa"/>
            <w:gridSpan w:val="2"/>
            <w:tcBorders>
              <w:top w:val="nil"/>
              <w:left w:val="nil"/>
              <w:bottom w:val="single" w:sz="4" w:space="0" w:color="auto"/>
              <w:right w:val="single" w:sz="4" w:space="0" w:color="auto"/>
            </w:tcBorders>
            <w:shd w:val="clear" w:color="auto" w:fill="auto"/>
            <w:vAlign w:val="center"/>
          </w:tcPr>
          <w:p w:rsidR="003622E1" w:rsidRDefault="002D1355">
            <w:pPr>
              <w:jc w:val="center"/>
              <w:rPr>
                <w:color w:val="000000"/>
                <w:kern w:val="0"/>
                <w:sz w:val="20"/>
                <w:szCs w:val="20"/>
              </w:rPr>
            </w:pPr>
            <w:r>
              <w:rPr>
                <w:rFonts w:eastAsia="仿宋_GB2312"/>
                <w:color w:val="000000"/>
                <w:sz w:val="20"/>
                <w:szCs w:val="20"/>
              </w:rPr>
              <w:t>564.01</w:t>
            </w:r>
          </w:p>
        </w:tc>
        <w:tc>
          <w:tcPr>
            <w:tcW w:w="1488" w:type="dxa"/>
            <w:tcBorders>
              <w:top w:val="nil"/>
              <w:left w:val="nil"/>
              <w:bottom w:val="single" w:sz="4" w:space="0" w:color="auto"/>
              <w:right w:val="single" w:sz="4" w:space="0" w:color="auto"/>
            </w:tcBorders>
            <w:shd w:val="clear" w:color="auto" w:fill="auto"/>
            <w:vAlign w:val="center"/>
          </w:tcPr>
          <w:p w:rsidR="003622E1" w:rsidRDefault="002D1355">
            <w:pPr>
              <w:jc w:val="center"/>
              <w:rPr>
                <w:color w:val="000000"/>
                <w:kern w:val="0"/>
                <w:sz w:val="20"/>
                <w:szCs w:val="20"/>
              </w:rPr>
            </w:pPr>
            <w:r>
              <w:rPr>
                <w:rFonts w:eastAsia="仿宋_GB2312"/>
                <w:color w:val="000000"/>
                <w:sz w:val="20"/>
                <w:szCs w:val="20"/>
              </w:rPr>
              <w:t>1122.50</w:t>
            </w:r>
          </w:p>
        </w:tc>
      </w:tr>
      <w:tr w:rsidR="003622E1">
        <w:trPr>
          <w:trHeight w:val="450"/>
        </w:trPr>
        <w:tc>
          <w:tcPr>
            <w:tcW w:w="540" w:type="dxa"/>
            <w:tcBorders>
              <w:top w:val="nil"/>
              <w:left w:val="single" w:sz="4" w:space="0" w:color="auto"/>
              <w:bottom w:val="single" w:sz="4" w:space="0" w:color="auto"/>
              <w:right w:val="single" w:sz="4" w:space="0" w:color="auto"/>
            </w:tcBorders>
            <w:shd w:val="clear" w:color="auto" w:fill="auto"/>
            <w:vAlign w:val="center"/>
          </w:tcPr>
          <w:p w:rsidR="003622E1" w:rsidRDefault="002D1355">
            <w:pPr>
              <w:rPr>
                <w:rFonts w:ascii="宋体" w:hAnsi="宋体" w:cs="宋体"/>
                <w:color w:val="000000"/>
                <w:kern w:val="0"/>
                <w:sz w:val="20"/>
                <w:szCs w:val="20"/>
              </w:rPr>
            </w:pPr>
            <w:r>
              <w:rPr>
                <w:rFonts w:ascii="仿宋_GB2312" w:eastAsia="仿宋_GB2312" w:hint="eastAsia"/>
                <w:color w:val="000000"/>
                <w:sz w:val="20"/>
                <w:szCs w:val="20"/>
              </w:rPr>
              <w:t xml:space="preserve">210　</w:t>
            </w:r>
          </w:p>
        </w:tc>
        <w:tc>
          <w:tcPr>
            <w:tcW w:w="465" w:type="dxa"/>
            <w:tcBorders>
              <w:top w:val="nil"/>
              <w:left w:val="nil"/>
              <w:bottom w:val="single" w:sz="4" w:space="0" w:color="auto"/>
              <w:right w:val="single" w:sz="4" w:space="0" w:color="auto"/>
            </w:tcBorders>
            <w:shd w:val="clear" w:color="auto" w:fill="auto"/>
            <w:vAlign w:val="center"/>
          </w:tcPr>
          <w:p w:rsidR="003622E1" w:rsidRDefault="002D1355">
            <w:pPr>
              <w:jc w:val="right"/>
              <w:rPr>
                <w:rFonts w:ascii="宋体" w:hAnsi="宋体" w:cs="宋体"/>
                <w:color w:val="000000"/>
                <w:kern w:val="0"/>
                <w:sz w:val="20"/>
                <w:szCs w:val="20"/>
              </w:rPr>
            </w:pPr>
            <w:r>
              <w:rPr>
                <w:rFonts w:ascii="仿宋_GB2312" w:eastAsia="仿宋_GB2312" w:hint="eastAsia"/>
                <w:color w:val="000000"/>
                <w:sz w:val="20"/>
                <w:szCs w:val="20"/>
              </w:rPr>
              <w:t xml:space="preserve">04　</w:t>
            </w:r>
          </w:p>
        </w:tc>
        <w:tc>
          <w:tcPr>
            <w:tcW w:w="465" w:type="dxa"/>
            <w:tcBorders>
              <w:top w:val="nil"/>
              <w:left w:val="nil"/>
              <w:bottom w:val="single" w:sz="4" w:space="0" w:color="auto"/>
              <w:right w:val="single" w:sz="4" w:space="0" w:color="auto"/>
            </w:tcBorders>
            <w:shd w:val="clear" w:color="auto" w:fill="auto"/>
            <w:vAlign w:val="center"/>
          </w:tcPr>
          <w:p w:rsidR="003622E1" w:rsidRDefault="002D1355">
            <w:pPr>
              <w:jc w:val="right"/>
              <w:rPr>
                <w:rFonts w:ascii="宋体" w:hAnsi="宋体" w:cs="宋体"/>
                <w:color w:val="000000"/>
                <w:kern w:val="0"/>
                <w:sz w:val="20"/>
                <w:szCs w:val="20"/>
              </w:rPr>
            </w:pPr>
            <w:r>
              <w:rPr>
                <w:rFonts w:ascii="仿宋_GB2312" w:eastAsia="仿宋_GB2312" w:hint="eastAsia"/>
                <w:color w:val="000000"/>
                <w:sz w:val="20"/>
                <w:szCs w:val="20"/>
              </w:rPr>
              <w:t xml:space="preserve">　</w:t>
            </w:r>
          </w:p>
        </w:tc>
        <w:tc>
          <w:tcPr>
            <w:tcW w:w="2390" w:type="dxa"/>
            <w:tcBorders>
              <w:top w:val="nil"/>
              <w:left w:val="nil"/>
              <w:bottom w:val="single" w:sz="4" w:space="0" w:color="auto"/>
              <w:right w:val="single" w:sz="4" w:space="0" w:color="auto"/>
            </w:tcBorders>
            <w:shd w:val="clear" w:color="auto" w:fill="auto"/>
          </w:tcPr>
          <w:p w:rsidR="003622E1" w:rsidRDefault="002D1355">
            <w:pPr>
              <w:widowControl/>
              <w:jc w:val="left"/>
              <w:textAlignment w:val="top"/>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公共卫生</w:t>
            </w:r>
          </w:p>
        </w:tc>
        <w:tc>
          <w:tcPr>
            <w:tcW w:w="1684" w:type="dxa"/>
            <w:gridSpan w:val="2"/>
            <w:tcBorders>
              <w:top w:val="nil"/>
              <w:left w:val="nil"/>
              <w:bottom w:val="single" w:sz="4" w:space="0" w:color="auto"/>
              <w:right w:val="single" w:sz="4" w:space="0" w:color="auto"/>
            </w:tcBorders>
            <w:shd w:val="clear" w:color="auto" w:fill="auto"/>
            <w:vAlign w:val="center"/>
          </w:tcPr>
          <w:p w:rsidR="003622E1" w:rsidRDefault="002D1355">
            <w:pPr>
              <w:jc w:val="center"/>
              <w:rPr>
                <w:color w:val="000000"/>
                <w:kern w:val="0"/>
                <w:sz w:val="20"/>
                <w:szCs w:val="20"/>
              </w:rPr>
            </w:pPr>
            <w:r>
              <w:rPr>
                <w:rFonts w:eastAsia="仿宋_GB2312"/>
                <w:color w:val="000000"/>
                <w:sz w:val="20"/>
                <w:szCs w:val="20"/>
              </w:rPr>
              <w:t>1686.51</w:t>
            </w:r>
          </w:p>
        </w:tc>
        <w:tc>
          <w:tcPr>
            <w:tcW w:w="1842" w:type="dxa"/>
            <w:gridSpan w:val="2"/>
            <w:tcBorders>
              <w:top w:val="nil"/>
              <w:left w:val="nil"/>
              <w:bottom w:val="single" w:sz="4" w:space="0" w:color="auto"/>
              <w:right w:val="single" w:sz="4" w:space="0" w:color="auto"/>
            </w:tcBorders>
            <w:shd w:val="clear" w:color="auto" w:fill="auto"/>
            <w:vAlign w:val="center"/>
          </w:tcPr>
          <w:p w:rsidR="003622E1" w:rsidRDefault="002D1355">
            <w:pPr>
              <w:jc w:val="center"/>
              <w:rPr>
                <w:color w:val="000000"/>
                <w:kern w:val="0"/>
                <w:sz w:val="20"/>
                <w:szCs w:val="20"/>
              </w:rPr>
            </w:pPr>
            <w:r>
              <w:rPr>
                <w:rFonts w:eastAsia="仿宋_GB2312"/>
                <w:color w:val="000000"/>
                <w:sz w:val="20"/>
                <w:szCs w:val="20"/>
              </w:rPr>
              <w:t>564.01</w:t>
            </w:r>
          </w:p>
        </w:tc>
        <w:tc>
          <w:tcPr>
            <w:tcW w:w="1488" w:type="dxa"/>
            <w:tcBorders>
              <w:top w:val="nil"/>
              <w:left w:val="nil"/>
              <w:bottom w:val="single" w:sz="4" w:space="0" w:color="auto"/>
              <w:right w:val="single" w:sz="4" w:space="0" w:color="auto"/>
            </w:tcBorders>
            <w:shd w:val="clear" w:color="auto" w:fill="auto"/>
            <w:vAlign w:val="center"/>
          </w:tcPr>
          <w:p w:rsidR="003622E1" w:rsidRDefault="002D1355">
            <w:pPr>
              <w:jc w:val="center"/>
              <w:rPr>
                <w:color w:val="000000"/>
                <w:kern w:val="0"/>
                <w:sz w:val="20"/>
                <w:szCs w:val="20"/>
              </w:rPr>
            </w:pPr>
            <w:r>
              <w:rPr>
                <w:rFonts w:eastAsia="仿宋_GB2312"/>
                <w:color w:val="000000"/>
                <w:sz w:val="20"/>
                <w:szCs w:val="20"/>
              </w:rPr>
              <w:t>1122.50</w:t>
            </w:r>
          </w:p>
        </w:tc>
      </w:tr>
      <w:tr w:rsidR="003622E1">
        <w:trPr>
          <w:trHeight w:val="450"/>
        </w:trPr>
        <w:tc>
          <w:tcPr>
            <w:tcW w:w="540" w:type="dxa"/>
            <w:tcBorders>
              <w:top w:val="nil"/>
              <w:left w:val="single" w:sz="4" w:space="0" w:color="auto"/>
              <w:bottom w:val="single" w:sz="4" w:space="0" w:color="auto"/>
              <w:right w:val="single" w:sz="4" w:space="0" w:color="auto"/>
            </w:tcBorders>
            <w:shd w:val="clear" w:color="auto" w:fill="auto"/>
            <w:vAlign w:val="center"/>
          </w:tcPr>
          <w:p w:rsidR="003622E1" w:rsidRDefault="002D1355">
            <w:pPr>
              <w:rPr>
                <w:rFonts w:ascii="宋体" w:hAnsi="宋体" w:cs="宋体"/>
                <w:color w:val="000000"/>
                <w:kern w:val="0"/>
                <w:sz w:val="20"/>
                <w:szCs w:val="20"/>
              </w:rPr>
            </w:pPr>
            <w:r>
              <w:rPr>
                <w:rFonts w:ascii="仿宋_GB2312" w:eastAsia="仿宋_GB2312" w:hint="eastAsia"/>
                <w:color w:val="000000"/>
                <w:sz w:val="20"/>
                <w:szCs w:val="20"/>
              </w:rPr>
              <w:t xml:space="preserve">210　</w:t>
            </w:r>
          </w:p>
        </w:tc>
        <w:tc>
          <w:tcPr>
            <w:tcW w:w="465" w:type="dxa"/>
            <w:tcBorders>
              <w:top w:val="nil"/>
              <w:left w:val="nil"/>
              <w:bottom w:val="single" w:sz="4" w:space="0" w:color="auto"/>
              <w:right w:val="single" w:sz="4" w:space="0" w:color="auto"/>
            </w:tcBorders>
            <w:shd w:val="clear" w:color="auto" w:fill="auto"/>
            <w:vAlign w:val="center"/>
          </w:tcPr>
          <w:p w:rsidR="003622E1" w:rsidRDefault="002D1355">
            <w:pPr>
              <w:rPr>
                <w:rFonts w:ascii="宋体" w:hAnsi="宋体" w:cs="宋体"/>
                <w:color w:val="000000"/>
                <w:kern w:val="0"/>
                <w:sz w:val="20"/>
                <w:szCs w:val="20"/>
              </w:rPr>
            </w:pPr>
            <w:r>
              <w:rPr>
                <w:rFonts w:ascii="仿宋_GB2312" w:eastAsia="仿宋_GB2312" w:hint="eastAsia"/>
                <w:color w:val="000000"/>
                <w:sz w:val="20"/>
                <w:szCs w:val="20"/>
              </w:rPr>
              <w:t xml:space="preserve">04　</w:t>
            </w:r>
          </w:p>
        </w:tc>
        <w:tc>
          <w:tcPr>
            <w:tcW w:w="465" w:type="dxa"/>
            <w:tcBorders>
              <w:top w:val="nil"/>
              <w:left w:val="nil"/>
              <w:bottom w:val="single" w:sz="4" w:space="0" w:color="auto"/>
              <w:right w:val="single" w:sz="4" w:space="0" w:color="auto"/>
            </w:tcBorders>
            <w:shd w:val="clear" w:color="auto" w:fill="auto"/>
            <w:vAlign w:val="center"/>
          </w:tcPr>
          <w:p w:rsidR="003622E1" w:rsidRDefault="002D1355">
            <w:pPr>
              <w:rPr>
                <w:rFonts w:ascii="宋体" w:hAnsi="宋体" w:cs="宋体"/>
                <w:color w:val="000000"/>
                <w:kern w:val="0"/>
                <w:sz w:val="20"/>
                <w:szCs w:val="20"/>
              </w:rPr>
            </w:pPr>
            <w:r>
              <w:rPr>
                <w:rFonts w:ascii="仿宋_GB2312" w:eastAsia="仿宋_GB2312" w:hint="eastAsia"/>
                <w:color w:val="000000"/>
                <w:sz w:val="20"/>
                <w:szCs w:val="20"/>
              </w:rPr>
              <w:t xml:space="preserve">01　</w:t>
            </w:r>
          </w:p>
        </w:tc>
        <w:tc>
          <w:tcPr>
            <w:tcW w:w="2390" w:type="dxa"/>
            <w:tcBorders>
              <w:top w:val="nil"/>
              <w:left w:val="nil"/>
              <w:bottom w:val="single" w:sz="4" w:space="0" w:color="auto"/>
              <w:right w:val="single" w:sz="4" w:space="0" w:color="auto"/>
            </w:tcBorders>
            <w:shd w:val="clear" w:color="auto" w:fill="auto"/>
          </w:tcPr>
          <w:p w:rsidR="003622E1" w:rsidRDefault="002D1355">
            <w:pPr>
              <w:widowControl/>
              <w:jc w:val="left"/>
              <w:textAlignment w:val="top"/>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疾病预防控制机构</w:t>
            </w:r>
          </w:p>
        </w:tc>
        <w:tc>
          <w:tcPr>
            <w:tcW w:w="1684" w:type="dxa"/>
            <w:gridSpan w:val="2"/>
            <w:tcBorders>
              <w:top w:val="nil"/>
              <w:left w:val="nil"/>
              <w:bottom w:val="single" w:sz="4" w:space="0" w:color="auto"/>
              <w:right w:val="single" w:sz="4" w:space="0" w:color="auto"/>
            </w:tcBorders>
            <w:shd w:val="clear" w:color="auto" w:fill="auto"/>
            <w:vAlign w:val="center"/>
          </w:tcPr>
          <w:p w:rsidR="003622E1" w:rsidRDefault="002D1355">
            <w:pPr>
              <w:jc w:val="center"/>
              <w:rPr>
                <w:color w:val="000000"/>
                <w:kern w:val="0"/>
                <w:sz w:val="20"/>
                <w:szCs w:val="20"/>
              </w:rPr>
            </w:pPr>
            <w:r>
              <w:rPr>
                <w:rFonts w:eastAsia="仿宋_GB2312"/>
                <w:color w:val="000000"/>
                <w:sz w:val="20"/>
                <w:szCs w:val="20"/>
              </w:rPr>
              <w:t>1686.51</w:t>
            </w:r>
          </w:p>
        </w:tc>
        <w:tc>
          <w:tcPr>
            <w:tcW w:w="1842" w:type="dxa"/>
            <w:gridSpan w:val="2"/>
            <w:tcBorders>
              <w:top w:val="nil"/>
              <w:left w:val="nil"/>
              <w:bottom w:val="single" w:sz="4" w:space="0" w:color="auto"/>
              <w:right w:val="single" w:sz="4" w:space="0" w:color="auto"/>
            </w:tcBorders>
            <w:shd w:val="clear" w:color="auto" w:fill="auto"/>
            <w:vAlign w:val="center"/>
          </w:tcPr>
          <w:p w:rsidR="003622E1" w:rsidRDefault="002D1355">
            <w:pPr>
              <w:jc w:val="center"/>
              <w:rPr>
                <w:color w:val="000000"/>
                <w:kern w:val="0"/>
                <w:sz w:val="20"/>
                <w:szCs w:val="20"/>
              </w:rPr>
            </w:pPr>
            <w:r>
              <w:rPr>
                <w:rFonts w:eastAsia="仿宋_GB2312"/>
                <w:color w:val="000000"/>
                <w:sz w:val="20"/>
                <w:szCs w:val="20"/>
              </w:rPr>
              <w:t>564.01</w:t>
            </w:r>
          </w:p>
        </w:tc>
        <w:tc>
          <w:tcPr>
            <w:tcW w:w="1488" w:type="dxa"/>
            <w:tcBorders>
              <w:top w:val="nil"/>
              <w:left w:val="nil"/>
              <w:bottom w:val="single" w:sz="4" w:space="0" w:color="auto"/>
              <w:right w:val="single" w:sz="4" w:space="0" w:color="auto"/>
            </w:tcBorders>
            <w:shd w:val="clear" w:color="auto" w:fill="auto"/>
            <w:vAlign w:val="center"/>
          </w:tcPr>
          <w:p w:rsidR="003622E1" w:rsidRDefault="002D1355">
            <w:pPr>
              <w:jc w:val="center"/>
              <w:rPr>
                <w:color w:val="000000"/>
                <w:kern w:val="0"/>
                <w:sz w:val="20"/>
                <w:szCs w:val="20"/>
              </w:rPr>
            </w:pPr>
            <w:r>
              <w:rPr>
                <w:rFonts w:eastAsia="仿宋_GB2312"/>
                <w:color w:val="000000"/>
                <w:sz w:val="20"/>
                <w:szCs w:val="20"/>
              </w:rPr>
              <w:t>1122.50</w:t>
            </w:r>
          </w:p>
        </w:tc>
      </w:tr>
      <w:tr w:rsidR="003622E1">
        <w:trPr>
          <w:trHeight w:val="450"/>
        </w:trPr>
        <w:tc>
          <w:tcPr>
            <w:tcW w:w="540" w:type="dxa"/>
            <w:tcBorders>
              <w:top w:val="nil"/>
              <w:left w:val="single" w:sz="4" w:space="0" w:color="auto"/>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65" w:type="dxa"/>
            <w:tcBorders>
              <w:top w:val="nil"/>
              <w:left w:val="nil"/>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390" w:type="dxa"/>
            <w:tcBorders>
              <w:top w:val="nil"/>
              <w:left w:val="nil"/>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84"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left"/>
              <w:rPr>
                <w:color w:val="000000"/>
                <w:kern w:val="0"/>
                <w:sz w:val="20"/>
                <w:szCs w:val="20"/>
              </w:rPr>
            </w:pPr>
            <w:r>
              <w:rPr>
                <w:color w:val="000000"/>
                <w:kern w:val="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left"/>
              <w:rPr>
                <w:color w:val="000000"/>
                <w:kern w:val="0"/>
                <w:sz w:val="20"/>
                <w:szCs w:val="20"/>
              </w:rPr>
            </w:pPr>
            <w:r>
              <w:rPr>
                <w:color w:val="000000"/>
                <w:kern w:val="0"/>
                <w:sz w:val="20"/>
                <w:szCs w:val="20"/>
              </w:rPr>
              <w:t xml:space="preserve">　</w:t>
            </w:r>
          </w:p>
        </w:tc>
        <w:tc>
          <w:tcPr>
            <w:tcW w:w="1488" w:type="dxa"/>
            <w:tcBorders>
              <w:top w:val="nil"/>
              <w:left w:val="nil"/>
              <w:bottom w:val="single" w:sz="4" w:space="0" w:color="auto"/>
              <w:right w:val="single" w:sz="4" w:space="0" w:color="auto"/>
            </w:tcBorders>
            <w:shd w:val="clear" w:color="auto" w:fill="auto"/>
            <w:vAlign w:val="center"/>
          </w:tcPr>
          <w:p w:rsidR="003622E1" w:rsidRDefault="002D1355">
            <w:pPr>
              <w:widowControl/>
              <w:jc w:val="left"/>
              <w:rPr>
                <w:color w:val="000000"/>
                <w:kern w:val="0"/>
                <w:sz w:val="20"/>
                <w:szCs w:val="20"/>
              </w:rPr>
            </w:pPr>
            <w:r>
              <w:rPr>
                <w:color w:val="000000"/>
                <w:kern w:val="0"/>
                <w:sz w:val="20"/>
                <w:szCs w:val="20"/>
              </w:rPr>
              <w:t xml:space="preserve">　</w:t>
            </w:r>
          </w:p>
        </w:tc>
      </w:tr>
      <w:tr w:rsidR="003622E1">
        <w:trPr>
          <w:trHeight w:val="450"/>
        </w:trPr>
        <w:tc>
          <w:tcPr>
            <w:tcW w:w="540" w:type="dxa"/>
            <w:tcBorders>
              <w:top w:val="nil"/>
              <w:left w:val="single" w:sz="4" w:space="0" w:color="auto"/>
              <w:bottom w:val="single" w:sz="4" w:space="0" w:color="auto"/>
              <w:right w:val="single" w:sz="4" w:space="0" w:color="auto"/>
            </w:tcBorders>
            <w:shd w:val="clear" w:color="auto" w:fill="auto"/>
            <w:vAlign w:val="center"/>
          </w:tcPr>
          <w:p w:rsidR="003622E1" w:rsidRDefault="003622E1">
            <w:pPr>
              <w:widowControl/>
              <w:jc w:val="left"/>
              <w:rPr>
                <w:rFonts w:ascii="宋体" w:hAnsi="宋体" w:cs="宋体"/>
                <w:color w:val="000000"/>
                <w:kern w:val="0"/>
                <w:sz w:val="20"/>
                <w:szCs w:val="20"/>
              </w:rPr>
            </w:pPr>
          </w:p>
        </w:tc>
        <w:tc>
          <w:tcPr>
            <w:tcW w:w="465" w:type="dxa"/>
            <w:tcBorders>
              <w:top w:val="nil"/>
              <w:left w:val="nil"/>
              <w:bottom w:val="single" w:sz="4" w:space="0" w:color="auto"/>
              <w:right w:val="single" w:sz="4" w:space="0" w:color="auto"/>
            </w:tcBorders>
            <w:shd w:val="clear" w:color="auto" w:fill="auto"/>
            <w:vAlign w:val="center"/>
          </w:tcPr>
          <w:p w:rsidR="003622E1" w:rsidRDefault="003622E1">
            <w:pPr>
              <w:widowControl/>
              <w:jc w:val="left"/>
              <w:rPr>
                <w:rFonts w:ascii="宋体" w:hAnsi="宋体" w:cs="宋体"/>
                <w:color w:val="000000"/>
                <w:kern w:val="0"/>
                <w:sz w:val="20"/>
                <w:szCs w:val="20"/>
              </w:rPr>
            </w:pPr>
          </w:p>
        </w:tc>
        <w:tc>
          <w:tcPr>
            <w:tcW w:w="465" w:type="dxa"/>
            <w:tcBorders>
              <w:top w:val="nil"/>
              <w:left w:val="nil"/>
              <w:bottom w:val="single" w:sz="4" w:space="0" w:color="auto"/>
              <w:right w:val="single" w:sz="4" w:space="0" w:color="auto"/>
            </w:tcBorders>
            <w:shd w:val="clear" w:color="auto" w:fill="auto"/>
            <w:vAlign w:val="center"/>
          </w:tcPr>
          <w:p w:rsidR="003622E1" w:rsidRDefault="003622E1">
            <w:pPr>
              <w:widowControl/>
              <w:jc w:val="left"/>
              <w:rPr>
                <w:rFonts w:ascii="宋体" w:hAnsi="宋体" w:cs="宋体"/>
                <w:color w:val="000000"/>
                <w:kern w:val="0"/>
                <w:sz w:val="20"/>
                <w:szCs w:val="20"/>
              </w:rPr>
            </w:pPr>
          </w:p>
        </w:tc>
        <w:tc>
          <w:tcPr>
            <w:tcW w:w="2390"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1684" w:type="dxa"/>
            <w:gridSpan w:val="2"/>
            <w:tcBorders>
              <w:top w:val="nil"/>
              <w:left w:val="nil"/>
              <w:bottom w:val="single" w:sz="4" w:space="0" w:color="auto"/>
              <w:right w:val="single" w:sz="4" w:space="0" w:color="auto"/>
            </w:tcBorders>
            <w:shd w:val="clear" w:color="auto" w:fill="auto"/>
            <w:vAlign w:val="center"/>
          </w:tcPr>
          <w:p w:rsidR="003622E1" w:rsidRDefault="002D1355">
            <w:pPr>
              <w:jc w:val="center"/>
              <w:rPr>
                <w:color w:val="000000"/>
                <w:kern w:val="0"/>
                <w:sz w:val="20"/>
                <w:szCs w:val="20"/>
              </w:rPr>
            </w:pPr>
            <w:r>
              <w:rPr>
                <w:rFonts w:eastAsia="仿宋_GB2312"/>
                <w:color w:val="000000"/>
                <w:sz w:val="20"/>
                <w:szCs w:val="20"/>
              </w:rPr>
              <w:t>1843.62</w:t>
            </w:r>
            <w:r>
              <w:rPr>
                <w:rFonts w:eastAsia="仿宋_GB2312"/>
                <w:color w:val="000000"/>
                <w:sz w:val="20"/>
                <w:szCs w:val="20"/>
              </w:rPr>
              <w:t xml:space="preserve">　</w:t>
            </w:r>
          </w:p>
        </w:tc>
        <w:tc>
          <w:tcPr>
            <w:tcW w:w="1842" w:type="dxa"/>
            <w:gridSpan w:val="2"/>
            <w:tcBorders>
              <w:top w:val="nil"/>
              <w:left w:val="nil"/>
              <w:bottom w:val="single" w:sz="4" w:space="0" w:color="auto"/>
              <w:right w:val="single" w:sz="4" w:space="0" w:color="auto"/>
            </w:tcBorders>
            <w:shd w:val="clear" w:color="auto" w:fill="auto"/>
            <w:vAlign w:val="center"/>
          </w:tcPr>
          <w:p w:rsidR="003622E1" w:rsidRDefault="002D1355">
            <w:pPr>
              <w:jc w:val="center"/>
              <w:rPr>
                <w:color w:val="000000"/>
                <w:kern w:val="0"/>
                <w:sz w:val="20"/>
                <w:szCs w:val="20"/>
              </w:rPr>
            </w:pPr>
            <w:r>
              <w:rPr>
                <w:rFonts w:eastAsia="仿宋_GB2312"/>
                <w:color w:val="000000"/>
                <w:sz w:val="20"/>
                <w:szCs w:val="20"/>
              </w:rPr>
              <w:t>721.12</w:t>
            </w:r>
            <w:r>
              <w:rPr>
                <w:rFonts w:eastAsia="仿宋_GB2312"/>
                <w:color w:val="000000"/>
                <w:sz w:val="20"/>
                <w:szCs w:val="20"/>
              </w:rPr>
              <w:t xml:space="preserve">　</w:t>
            </w:r>
          </w:p>
        </w:tc>
        <w:tc>
          <w:tcPr>
            <w:tcW w:w="1488" w:type="dxa"/>
            <w:tcBorders>
              <w:top w:val="nil"/>
              <w:left w:val="nil"/>
              <w:bottom w:val="single" w:sz="4" w:space="0" w:color="auto"/>
              <w:right w:val="single" w:sz="4" w:space="0" w:color="auto"/>
            </w:tcBorders>
            <w:shd w:val="clear" w:color="auto" w:fill="auto"/>
            <w:vAlign w:val="center"/>
          </w:tcPr>
          <w:p w:rsidR="003622E1" w:rsidRDefault="002D1355">
            <w:pPr>
              <w:jc w:val="center"/>
              <w:rPr>
                <w:color w:val="000000"/>
                <w:kern w:val="0"/>
                <w:sz w:val="20"/>
                <w:szCs w:val="20"/>
              </w:rPr>
            </w:pPr>
            <w:r>
              <w:rPr>
                <w:rFonts w:eastAsia="仿宋_GB2312"/>
                <w:color w:val="000000"/>
                <w:sz w:val="20"/>
                <w:szCs w:val="20"/>
              </w:rPr>
              <w:t>1122.5</w:t>
            </w:r>
            <w:r>
              <w:rPr>
                <w:rFonts w:eastAsia="仿宋_GB2312"/>
                <w:color w:val="000000"/>
                <w:sz w:val="20"/>
                <w:szCs w:val="20"/>
              </w:rPr>
              <w:t xml:space="preserve">　</w:t>
            </w:r>
          </w:p>
        </w:tc>
      </w:tr>
    </w:tbl>
    <w:p w:rsidR="003622E1" w:rsidRDefault="002D1355">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lastRenderedPageBreak/>
        <w:t>备注：无内容应公开空表并说明情况。</w:t>
      </w:r>
    </w:p>
    <w:p w:rsidR="003622E1" w:rsidRDefault="002D1355">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表六：</w:t>
      </w:r>
    </w:p>
    <w:tbl>
      <w:tblPr>
        <w:tblW w:w="8754" w:type="dxa"/>
        <w:tblInd w:w="93" w:type="dxa"/>
        <w:tblLayout w:type="fixed"/>
        <w:tblLook w:val="04A0"/>
      </w:tblPr>
      <w:tblGrid>
        <w:gridCol w:w="516"/>
        <w:gridCol w:w="577"/>
        <w:gridCol w:w="3032"/>
        <w:gridCol w:w="854"/>
        <w:gridCol w:w="706"/>
        <w:gridCol w:w="976"/>
        <w:gridCol w:w="725"/>
        <w:gridCol w:w="1368"/>
      </w:tblGrid>
      <w:tr w:rsidR="003622E1">
        <w:trPr>
          <w:trHeight w:val="375"/>
        </w:trPr>
        <w:tc>
          <w:tcPr>
            <w:tcW w:w="8754" w:type="dxa"/>
            <w:gridSpan w:val="8"/>
            <w:tcBorders>
              <w:top w:val="nil"/>
              <w:left w:val="nil"/>
              <w:bottom w:val="nil"/>
              <w:right w:val="nil"/>
            </w:tcBorders>
            <w:shd w:val="clear" w:color="auto" w:fill="auto"/>
            <w:noWrap/>
            <w:vAlign w:val="center"/>
          </w:tcPr>
          <w:p w:rsidR="003622E1" w:rsidRDefault="002D135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一般公共预算基本支出情况表</w:t>
            </w:r>
          </w:p>
        </w:tc>
      </w:tr>
      <w:tr w:rsidR="003622E1">
        <w:trPr>
          <w:trHeight w:val="405"/>
        </w:trPr>
        <w:tc>
          <w:tcPr>
            <w:tcW w:w="4125" w:type="dxa"/>
            <w:gridSpan w:val="3"/>
            <w:tcBorders>
              <w:top w:val="nil"/>
              <w:left w:val="nil"/>
              <w:bottom w:val="nil"/>
              <w:right w:val="nil"/>
            </w:tcBorders>
            <w:shd w:val="clear" w:color="auto" w:fill="auto"/>
            <w:noWrap/>
            <w:vAlign w:val="center"/>
          </w:tcPr>
          <w:p w:rsidR="003622E1" w:rsidRDefault="002D135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 xml:space="preserve">高新区（新市区）疾控中心  </w:t>
            </w:r>
          </w:p>
        </w:tc>
        <w:tc>
          <w:tcPr>
            <w:tcW w:w="854" w:type="dxa"/>
            <w:tcBorders>
              <w:top w:val="nil"/>
              <w:left w:val="nil"/>
              <w:bottom w:val="nil"/>
              <w:right w:val="nil"/>
            </w:tcBorders>
            <w:shd w:val="clear" w:color="auto" w:fill="auto"/>
            <w:noWrap/>
            <w:vAlign w:val="center"/>
          </w:tcPr>
          <w:p w:rsidR="003622E1" w:rsidRDefault="003622E1">
            <w:pPr>
              <w:widowControl/>
              <w:jc w:val="left"/>
              <w:rPr>
                <w:rFonts w:ascii="仿宋_GB2312" w:eastAsia="仿宋_GB2312" w:hAnsi="宋体" w:cs="宋体"/>
                <w:color w:val="000000"/>
                <w:kern w:val="0"/>
                <w:sz w:val="24"/>
              </w:rPr>
            </w:pPr>
          </w:p>
        </w:tc>
        <w:tc>
          <w:tcPr>
            <w:tcW w:w="1682" w:type="dxa"/>
            <w:gridSpan w:val="2"/>
            <w:tcBorders>
              <w:top w:val="nil"/>
              <w:left w:val="nil"/>
              <w:bottom w:val="nil"/>
              <w:right w:val="nil"/>
            </w:tcBorders>
            <w:shd w:val="clear" w:color="auto" w:fill="auto"/>
            <w:noWrap/>
            <w:vAlign w:val="center"/>
          </w:tcPr>
          <w:p w:rsidR="003622E1" w:rsidRDefault="003622E1">
            <w:pPr>
              <w:widowControl/>
              <w:jc w:val="left"/>
              <w:rPr>
                <w:rFonts w:ascii="仿宋_GB2312" w:eastAsia="仿宋_GB2312" w:hAnsi="宋体" w:cs="宋体"/>
                <w:color w:val="000000"/>
                <w:kern w:val="0"/>
                <w:sz w:val="24"/>
              </w:rPr>
            </w:pPr>
          </w:p>
        </w:tc>
        <w:tc>
          <w:tcPr>
            <w:tcW w:w="2093" w:type="dxa"/>
            <w:gridSpan w:val="2"/>
            <w:tcBorders>
              <w:top w:val="nil"/>
              <w:left w:val="nil"/>
              <w:bottom w:val="nil"/>
              <w:right w:val="nil"/>
            </w:tcBorders>
            <w:shd w:val="clear" w:color="auto" w:fill="auto"/>
            <w:noWrap/>
            <w:vAlign w:val="center"/>
          </w:tcPr>
          <w:p w:rsidR="003622E1" w:rsidRDefault="002D1355">
            <w:pPr>
              <w:widowControl/>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3622E1">
        <w:trPr>
          <w:trHeight w:val="390"/>
        </w:trPr>
        <w:tc>
          <w:tcPr>
            <w:tcW w:w="4125"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622E1" w:rsidRDefault="002D1355">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项目</w:t>
            </w:r>
          </w:p>
        </w:tc>
        <w:tc>
          <w:tcPr>
            <w:tcW w:w="4629" w:type="dxa"/>
            <w:gridSpan w:val="5"/>
            <w:tcBorders>
              <w:top w:val="single" w:sz="4" w:space="0" w:color="auto"/>
              <w:left w:val="nil"/>
              <w:bottom w:val="single" w:sz="4" w:space="0" w:color="auto"/>
              <w:right w:val="single" w:sz="4" w:space="0" w:color="000000"/>
            </w:tcBorders>
            <w:shd w:val="clear" w:color="auto" w:fill="auto"/>
            <w:vAlign w:val="center"/>
          </w:tcPr>
          <w:p w:rsidR="003622E1" w:rsidRDefault="002D1355">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一般公共预算基本支出</w:t>
            </w:r>
          </w:p>
        </w:tc>
      </w:tr>
      <w:tr w:rsidR="003622E1">
        <w:trPr>
          <w:trHeight w:val="495"/>
        </w:trPr>
        <w:tc>
          <w:tcPr>
            <w:tcW w:w="1093" w:type="dxa"/>
            <w:gridSpan w:val="2"/>
            <w:tcBorders>
              <w:top w:val="single" w:sz="4" w:space="0" w:color="auto"/>
              <w:left w:val="single" w:sz="4" w:space="0" w:color="auto"/>
              <w:bottom w:val="single" w:sz="4" w:space="0" w:color="auto"/>
              <w:right w:val="nil"/>
            </w:tcBorders>
            <w:shd w:val="clear" w:color="auto" w:fill="auto"/>
            <w:vAlign w:val="center"/>
          </w:tcPr>
          <w:p w:rsidR="003622E1" w:rsidRDefault="002D1355">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经济分类科目编码</w:t>
            </w:r>
          </w:p>
        </w:tc>
        <w:tc>
          <w:tcPr>
            <w:tcW w:w="3032" w:type="dxa"/>
            <w:vMerge w:val="restart"/>
            <w:tcBorders>
              <w:top w:val="nil"/>
              <w:left w:val="single" w:sz="4" w:space="0" w:color="auto"/>
              <w:bottom w:val="single" w:sz="4" w:space="0" w:color="000000"/>
              <w:right w:val="single" w:sz="4" w:space="0" w:color="auto"/>
            </w:tcBorders>
            <w:shd w:val="clear" w:color="auto" w:fill="auto"/>
            <w:vAlign w:val="center"/>
          </w:tcPr>
          <w:p w:rsidR="003622E1" w:rsidRDefault="002D1355">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经济分类科目名称</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3622E1" w:rsidRDefault="002D1355">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小计</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3622E1" w:rsidRDefault="002D1355">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人员经费</w:t>
            </w:r>
          </w:p>
        </w:tc>
        <w:tc>
          <w:tcPr>
            <w:tcW w:w="1368" w:type="dxa"/>
            <w:vMerge w:val="restart"/>
            <w:tcBorders>
              <w:top w:val="nil"/>
              <w:left w:val="single" w:sz="4" w:space="0" w:color="auto"/>
              <w:bottom w:val="single" w:sz="4" w:space="0" w:color="000000"/>
              <w:right w:val="single" w:sz="4" w:space="0" w:color="auto"/>
            </w:tcBorders>
            <w:shd w:val="clear" w:color="auto" w:fill="auto"/>
            <w:vAlign w:val="center"/>
          </w:tcPr>
          <w:p w:rsidR="003622E1" w:rsidRDefault="002D1355">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公用经费</w:t>
            </w:r>
          </w:p>
        </w:tc>
      </w:tr>
      <w:tr w:rsidR="003622E1">
        <w:trPr>
          <w:trHeight w:val="270"/>
        </w:trPr>
        <w:tc>
          <w:tcPr>
            <w:tcW w:w="516" w:type="dxa"/>
            <w:tcBorders>
              <w:top w:val="nil"/>
              <w:left w:val="single" w:sz="4" w:space="0" w:color="auto"/>
              <w:bottom w:val="single" w:sz="4" w:space="0" w:color="auto"/>
              <w:right w:val="single" w:sz="4" w:space="0" w:color="auto"/>
            </w:tcBorders>
            <w:shd w:val="clear" w:color="auto" w:fill="auto"/>
            <w:vAlign w:val="center"/>
          </w:tcPr>
          <w:p w:rsidR="003622E1" w:rsidRDefault="002D1355">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577" w:type="dxa"/>
            <w:tcBorders>
              <w:top w:val="nil"/>
              <w:left w:val="nil"/>
              <w:bottom w:val="single" w:sz="4" w:space="0" w:color="auto"/>
              <w:right w:val="single" w:sz="4" w:space="0" w:color="auto"/>
            </w:tcBorders>
            <w:shd w:val="clear" w:color="auto" w:fill="auto"/>
            <w:vAlign w:val="center"/>
          </w:tcPr>
          <w:p w:rsidR="003622E1" w:rsidRDefault="002D1355">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3032" w:type="dxa"/>
            <w:vMerge/>
            <w:tcBorders>
              <w:top w:val="nil"/>
              <w:left w:val="single" w:sz="4" w:space="0" w:color="auto"/>
              <w:bottom w:val="single" w:sz="4" w:space="0" w:color="000000"/>
              <w:right w:val="single" w:sz="4" w:space="0" w:color="auto"/>
            </w:tcBorders>
            <w:vAlign w:val="center"/>
          </w:tcPr>
          <w:p w:rsidR="003622E1" w:rsidRDefault="003622E1">
            <w:pPr>
              <w:widowControl/>
              <w:jc w:val="left"/>
              <w:rPr>
                <w:rFonts w:ascii="仿宋_GB2312" w:eastAsia="仿宋_GB2312" w:hAnsi="宋体" w:cs="宋体"/>
                <w:b/>
                <w:bCs/>
                <w:color w:val="000000"/>
                <w:kern w:val="0"/>
                <w:sz w:val="20"/>
                <w:szCs w:val="20"/>
              </w:rPr>
            </w:pPr>
          </w:p>
        </w:tc>
        <w:tc>
          <w:tcPr>
            <w:tcW w:w="1560" w:type="dxa"/>
            <w:gridSpan w:val="2"/>
            <w:vMerge/>
            <w:tcBorders>
              <w:top w:val="nil"/>
              <w:left w:val="single" w:sz="4" w:space="0" w:color="auto"/>
              <w:bottom w:val="single" w:sz="4" w:space="0" w:color="000000"/>
              <w:right w:val="single" w:sz="4" w:space="0" w:color="auto"/>
            </w:tcBorders>
            <w:vAlign w:val="center"/>
          </w:tcPr>
          <w:p w:rsidR="003622E1" w:rsidRDefault="003622E1">
            <w:pPr>
              <w:widowControl/>
              <w:jc w:val="left"/>
              <w:rPr>
                <w:rFonts w:ascii="宋体"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3622E1" w:rsidRDefault="003622E1">
            <w:pPr>
              <w:widowControl/>
              <w:jc w:val="left"/>
              <w:rPr>
                <w:rFonts w:ascii="宋体" w:hAnsi="宋体" w:cs="宋体"/>
                <w:b/>
                <w:bCs/>
                <w:color w:val="000000"/>
                <w:kern w:val="0"/>
                <w:sz w:val="20"/>
                <w:szCs w:val="20"/>
              </w:rPr>
            </w:pPr>
          </w:p>
        </w:tc>
        <w:tc>
          <w:tcPr>
            <w:tcW w:w="1368" w:type="dxa"/>
            <w:vMerge/>
            <w:tcBorders>
              <w:top w:val="nil"/>
              <w:left w:val="single" w:sz="4" w:space="0" w:color="auto"/>
              <w:bottom w:val="single" w:sz="4" w:space="0" w:color="000000"/>
              <w:right w:val="single" w:sz="4" w:space="0" w:color="auto"/>
            </w:tcBorders>
            <w:vAlign w:val="center"/>
          </w:tcPr>
          <w:p w:rsidR="003622E1" w:rsidRDefault="003622E1">
            <w:pPr>
              <w:widowControl/>
              <w:jc w:val="left"/>
              <w:rPr>
                <w:rFonts w:ascii="宋体" w:hAnsi="宋体" w:cs="宋体"/>
                <w:b/>
                <w:bCs/>
                <w:color w:val="000000"/>
                <w:kern w:val="0"/>
                <w:sz w:val="20"/>
                <w:szCs w:val="20"/>
              </w:rPr>
            </w:pPr>
          </w:p>
        </w:tc>
      </w:tr>
      <w:tr w:rsidR="003622E1">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3622E1" w:rsidRDefault="003622E1">
            <w:pPr>
              <w:widowControl/>
              <w:jc w:val="right"/>
              <w:rPr>
                <w:rFonts w:ascii="仿宋_GB2312" w:eastAsia="仿宋_GB2312" w:hAnsi="宋体" w:cs="宋体"/>
                <w:color w:val="000000"/>
                <w:kern w:val="0"/>
                <w:sz w:val="20"/>
                <w:szCs w:val="20"/>
              </w:rPr>
            </w:pPr>
          </w:p>
        </w:tc>
        <w:tc>
          <w:tcPr>
            <w:tcW w:w="577" w:type="dxa"/>
            <w:tcBorders>
              <w:top w:val="nil"/>
              <w:left w:val="nil"/>
              <w:bottom w:val="single" w:sz="4" w:space="0" w:color="auto"/>
              <w:right w:val="single" w:sz="4" w:space="0" w:color="auto"/>
            </w:tcBorders>
            <w:shd w:val="clear" w:color="auto" w:fill="auto"/>
            <w:vAlign w:val="center"/>
          </w:tcPr>
          <w:p w:rsidR="003622E1" w:rsidRDefault="003622E1">
            <w:pPr>
              <w:widowControl/>
              <w:jc w:val="left"/>
              <w:rPr>
                <w:rFonts w:ascii="仿宋_GB2312" w:eastAsia="仿宋_GB2312" w:hAnsi="宋体" w:cs="宋体"/>
                <w:color w:val="000000"/>
                <w:kern w:val="0"/>
                <w:sz w:val="20"/>
                <w:szCs w:val="20"/>
              </w:rPr>
            </w:pPr>
          </w:p>
        </w:tc>
        <w:tc>
          <w:tcPr>
            <w:tcW w:w="3032" w:type="dxa"/>
            <w:tcBorders>
              <w:top w:val="nil"/>
              <w:left w:val="nil"/>
              <w:bottom w:val="single" w:sz="4" w:space="0" w:color="auto"/>
              <w:right w:val="single" w:sz="4" w:space="0" w:color="auto"/>
            </w:tcBorders>
            <w:shd w:val="clear" w:color="auto" w:fill="auto"/>
          </w:tcPr>
          <w:p w:rsidR="003622E1" w:rsidRDefault="002D1355">
            <w:pPr>
              <w:widowControl/>
              <w:jc w:val="left"/>
              <w:textAlignment w:val="top"/>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081001-疾病预防控制中心</w:t>
            </w:r>
          </w:p>
        </w:tc>
        <w:tc>
          <w:tcPr>
            <w:tcW w:w="1560"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center"/>
              <w:rPr>
                <w:color w:val="000000"/>
                <w:kern w:val="0"/>
                <w:sz w:val="20"/>
                <w:szCs w:val="20"/>
              </w:rPr>
            </w:pPr>
            <w:r>
              <w:rPr>
                <w:color w:val="000000"/>
                <w:kern w:val="0"/>
                <w:sz w:val="20"/>
                <w:szCs w:val="20"/>
              </w:rPr>
              <w:t>721.12</w:t>
            </w:r>
          </w:p>
        </w:tc>
        <w:tc>
          <w:tcPr>
            <w:tcW w:w="1701"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center"/>
              <w:rPr>
                <w:color w:val="000000"/>
                <w:kern w:val="0"/>
                <w:sz w:val="20"/>
                <w:szCs w:val="20"/>
              </w:rPr>
            </w:pPr>
            <w:r>
              <w:rPr>
                <w:rFonts w:hint="eastAsia"/>
                <w:color w:val="000000"/>
                <w:kern w:val="0"/>
                <w:sz w:val="20"/>
                <w:szCs w:val="20"/>
              </w:rPr>
              <w:t>685.28</w:t>
            </w:r>
          </w:p>
        </w:tc>
        <w:tc>
          <w:tcPr>
            <w:tcW w:w="1368"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color w:val="000000"/>
                <w:kern w:val="0"/>
                <w:sz w:val="20"/>
                <w:szCs w:val="20"/>
              </w:rPr>
            </w:pPr>
            <w:r>
              <w:rPr>
                <w:color w:val="000000"/>
                <w:kern w:val="0"/>
                <w:sz w:val="20"/>
                <w:szCs w:val="20"/>
              </w:rPr>
              <w:t>35.84</w:t>
            </w:r>
          </w:p>
        </w:tc>
      </w:tr>
      <w:tr w:rsidR="003622E1">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3622E1" w:rsidRDefault="002D1355">
            <w:pPr>
              <w:widowControl/>
              <w:jc w:val="right"/>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3622E1" w:rsidRDefault="003622E1">
            <w:pPr>
              <w:widowControl/>
              <w:jc w:val="left"/>
              <w:rPr>
                <w:rFonts w:ascii="仿宋_GB2312" w:eastAsia="仿宋_GB2312" w:hAnsi="宋体" w:cs="宋体"/>
                <w:color w:val="000000"/>
                <w:kern w:val="0"/>
                <w:sz w:val="20"/>
                <w:szCs w:val="20"/>
              </w:rPr>
            </w:pPr>
          </w:p>
        </w:tc>
        <w:tc>
          <w:tcPr>
            <w:tcW w:w="3032" w:type="dxa"/>
            <w:tcBorders>
              <w:top w:val="nil"/>
              <w:left w:val="nil"/>
              <w:bottom w:val="single" w:sz="4" w:space="0" w:color="auto"/>
              <w:right w:val="single" w:sz="4" w:space="0" w:color="auto"/>
            </w:tcBorders>
            <w:shd w:val="clear" w:color="auto" w:fill="auto"/>
          </w:tcPr>
          <w:p w:rsidR="003622E1" w:rsidRDefault="002D1355">
            <w:pPr>
              <w:widowControl/>
              <w:jc w:val="left"/>
              <w:textAlignment w:val="top"/>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工资福利支出</w:t>
            </w:r>
          </w:p>
        </w:tc>
        <w:tc>
          <w:tcPr>
            <w:tcW w:w="1560"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center"/>
              <w:rPr>
                <w:color w:val="000000"/>
                <w:kern w:val="0"/>
                <w:sz w:val="20"/>
                <w:szCs w:val="20"/>
              </w:rPr>
            </w:pPr>
            <w:r>
              <w:rPr>
                <w:rFonts w:hint="eastAsia"/>
                <w:color w:val="000000"/>
                <w:kern w:val="0"/>
                <w:sz w:val="20"/>
                <w:szCs w:val="20"/>
              </w:rPr>
              <w:t>590.51</w:t>
            </w:r>
          </w:p>
        </w:tc>
        <w:tc>
          <w:tcPr>
            <w:tcW w:w="1701"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center"/>
              <w:rPr>
                <w:color w:val="000000"/>
                <w:kern w:val="0"/>
                <w:sz w:val="20"/>
                <w:szCs w:val="20"/>
              </w:rPr>
            </w:pPr>
            <w:r>
              <w:rPr>
                <w:rFonts w:hint="eastAsia"/>
                <w:color w:val="000000"/>
                <w:kern w:val="0"/>
                <w:sz w:val="20"/>
                <w:szCs w:val="20"/>
              </w:rPr>
              <w:t>590.51</w:t>
            </w:r>
          </w:p>
        </w:tc>
        <w:tc>
          <w:tcPr>
            <w:tcW w:w="1368" w:type="dxa"/>
            <w:tcBorders>
              <w:top w:val="nil"/>
              <w:left w:val="nil"/>
              <w:bottom w:val="single" w:sz="4" w:space="0" w:color="auto"/>
              <w:right w:val="single" w:sz="4" w:space="0" w:color="auto"/>
            </w:tcBorders>
            <w:shd w:val="clear" w:color="auto" w:fill="auto"/>
            <w:vAlign w:val="center"/>
          </w:tcPr>
          <w:p w:rsidR="003622E1" w:rsidRDefault="003622E1">
            <w:pPr>
              <w:widowControl/>
              <w:jc w:val="center"/>
              <w:rPr>
                <w:color w:val="000000"/>
                <w:kern w:val="0"/>
                <w:sz w:val="20"/>
                <w:szCs w:val="20"/>
              </w:rPr>
            </w:pPr>
          </w:p>
        </w:tc>
      </w:tr>
      <w:tr w:rsidR="003622E1">
        <w:trPr>
          <w:trHeight w:val="428"/>
        </w:trPr>
        <w:tc>
          <w:tcPr>
            <w:tcW w:w="516" w:type="dxa"/>
            <w:tcBorders>
              <w:top w:val="nil"/>
              <w:left w:val="single" w:sz="4" w:space="0" w:color="auto"/>
              <w:bottom w:val="single" w:sz="4" w:space="0" w:color="auto"/>
              <w:right w:val="single" w:sz="4" w:space="0" w:color="auto"/>
            </w:tcBorders>
            <w:shd w:val="clear" w:color="auto" w:fill="auto"/>
            <w:vAlign w:val="center"/>
          </w:tcPr>
          <w:p w:rsidR="003622E1" w:rsidRDefault="003622E1">
            <w:pPr>
              <w:widowControl/>
              <w:jc w:val="left"/>
              <w:rPr>
                <w:rFonts w:ascii="宋体" w:hAnsi="宋体" w:cs="宋体"/>
                <w:color w:val="000000"/>
                <w:kern w:val="0"/>
                <w:sz w:val="20"/>
                <w:szCs w:val="20"/>
              </w:rPr>
            </w:pPr>
          </w:p>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301</w:t>
            </w:r>
          </w:p>
        </w:tc>
        <w:tc>
          <w:tcPr>
            <w:tcW w:w="577" w:type="dxa"/>
            <w:tcBorders>
              <w:top w:val="nil"/>
              <w:left w:val="nil"/>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01</w:t>
            </w:r>
          </w:p>
        </w:tc>
        <w:tc>
          <w:tcPr>
            <w:tcW w:w="3032" w:type="dxa"/>
            <w:tcBorders>
              <w:top w:val="nil"/>
              <w:left w:val="nil"/>
              <w:bottom w:val="single" w:sz="4" w:space="0" w:color="auto"/>
              <w:right w:val="single" w:sz="4" w:space="0" w:color="auto"/>
            </w:tcBorders>
            <w:shd w:val="clear" w:color="auto" w:fill="auto"/>
          </w:tcPr>
          <w:p w:rsidR="003622E1" w:rsidRDefault="002D1355">
            <w:pPr>
              <w:widowControl/>
              <w:jc w:val="left"/>
              <w:textAlignment w:val="top"/>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基本工资</w:t>
            </w:r>
          </w:p>
        </w:tc>
        <w:tc>
          <w:tcPr>
            <w:tcW w:w="1560"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center"/>
              <w:rPr>
                <w:color w:val="000000"/>
                <w:kern w:val="0"/>
                <w:sz w:val="20"/>
                <w:szCs w:val="20"/>
              </w:rPr>
            </w:pPr>
            <w:r>
              <w:rPr>
                <w:color w:val="000000"/>
                <w:kern w:val="0"/>
                <w:sz w:val="20"/>
                <w:szCs w:val="20"/>
              </w:rPr>
              <w:t>151.73</w:t>
            </w:r>
          </w:p>
        </w:tc>
        <w:tc>
          <w:tcPr>
            <w:tcW w:w="1701"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center"/>
              <w:rPr>
                <w:color w:val="000000"/>
                <w:kern w:val="0"/>
                <w:sz w:val="20"/>
                <w:szCs w:val="20"/>
              </w:rPr>
            </w:pPr>
            <w:r>
              <w:rPr>
                <w:color w:val="000000"/>
                <w:kern w:val="0"/>
                <w:sz w:val="20"/>
                <w:szCs w:val="20"/>
              </w:rPr>
              <w:t>151.73</w:t>
            </w:r>
          </w:p>
        </w:tc>
        <w:tc>
          <w:tcPr>
            <w:tcW w:w="1368" w:type="dxa"/>
            <w:tcBorders>
              <w:top w:val="nil"/>
              <w:left w:val="nil"/>
              <w:bottom w:val="single" w:sz="4" w:space="0" w:color="auto"/>
              <w:right w:val="single" w:sz="4" w:space="0" w:color="auto"/>
            </w:tcBorders>
            <w:shd w:val="clear" w:color="auto" w:fill="auto"/>
            <w:vAlign w:val="center"/>
          </w:tcPr>
          <w:p w:rsidR="003622E1" w:rsidRDefault="003622E1">
            <w:pPr>
              <w:widowControl/>
              <w:jc w:val="center"/>
              <w:rPr>
                <w:color w:val="000000"/>
                <w:kern w:val="0"/>
                <w:sz w:val="20"/>
                <w:szCs w:val="20"/>
              </w:rPr>
            </w:pPr>
          </w:p>
        </w:tc>
      </w:tr>
      <w:tr w:rsidR="003622E1">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02</w:t>
            </w:r>
          </w:p>
        </w:tc>
        <w:tc>
          <w:tcPr>
            <w:tcW w:w="3032" w:type="dxa"/>
            <w:tcBorders>
              <w:top w:val="nil"/>
              <w:left w:val="nil"/>
              <w:bottom w:val="single" w:sz="4" w:space="0" w:color="auto"/>
              <w:right w:val="single" w:sz="4" w:space="0" w:color="auto"/>
            </w:tcBorders>
            <w:shd w:val="clear" w:color="auto" w:fill="auto"/>
          </w:tcPr>
          <w:p w:rsidR="003622E1" w:rsidRDefault="002D1355">
            <w:pPr>
              <w:widowControl/>
              <w:jc w:val="left"/>
              <w:textAlignment w:val="top"/>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津贴补贴</w:t>
            </w:r>
          </w:p>
        </w:tc>
        <w:tc>
          <w:tcPr>
            <w:tcW w:w="1560"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center"/>
              <w:rPr>
                <w:color w:val="000000"/>
                <w:kern w:val="0"/>
                <w:sz w:val="20"/>
                <w:szCs w:val="20"/>
              </w:rPr>
            </w:pPr>
            <w:r>
              <w:rPr>
                <w:color w:val="000000"/>
                <w:kern w:val="0"/>
                <w:sz w:val="20"/>
                <w:szCs w:val="20"/>
              </w:rPr>
              <w:t>39.91</w:t>
            </w:r>
          </w:p>
        </w:tc>
        <w:tc>
          <w:tcPr>
            <w:tcW w:w="1701"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center"/>
              <w:rPr>
                <w:color w:val="000000"/>
                <w:kern w:val="0"/>
                <w:sz w:val="20"/>
                <w:szCs w:val="20"/>
              </w:rPr>
            </w:pPr>
            <w:r>
              <w:rPr>
                <w:color w:val="000000"/>
                <w:kern w:val="0"/>
                <w:sz w:val="20"/>
                <w:szCs w:val="20"/>
              </w:rPr>
              <w:t>39.91</w:t>
            </w:r>
          </w:p>
        </w:tc>
        <w:tc>
          <w:tcPr>
            <w:tcW w:w="1368" w:type="dxa"/>
            <w:tcBorders>
              <w:top w:val="nil"/>
              <w:left w:val="nil"/>
              <w:bottom w:val="single" w:sz="4" w:space="0" w:color="auto"/>
              <w:right w:val="single" w:sz="4" w:space="0" w:color="auto"/>
            </w:tcBorders>
            <w:shd w:val="clear" w:color="auto" w:fill="auto"/>
            <w:vAlign w:val="center"/>
          </w:tcPr>
          <w:p w:rsidR="003622E1" w:rsidRDefault="003622E1">
            <w:pPr>
              <w:widowControl/>
              <w:jc w:val="center"/>
              <w:rPr>
                <w:color w:val="000000"/>
                <w:kern w:val="0"/>
                <w:sz w:val="20"/>
                <w:szCs w:val="20"/>
              </w:rPr>
            </w:pPr>
          </w:p>
        </w:tc>
      </w:tr>
      <w:tr w:rsidR="003622E1">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03</w:t>
            </w:r>
          </w:p>
        </w:tc>
        <w:tc>
          <w:tcPr>
            <w:tcW w:w="3032" w:type="dxa"/>
            <w:tcBorders>
              <w:top w:val="nil"/>
              <w:left w:val="nil"/>
              <w:bottom w:val="single" w:sz="4" w:space="0" w:color="auto"/>
              <w:right w:val="single" w:sz="4" w:space="0" w:color="auto"/>
            </w:tcBorders>
            <w:shd w:val="clear" w:color="auto" w:fill="auto"/>
          </w:tcPr>
          <w:p w:rsidR="003622E1" w:rsidRDefault="002D1355">
            <w:pPr>
              <w:widowControl/>
              <w:jc w:val="left"/>
              <w:textAlignment w:val="top"/>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奖金</w:t>
            </w:r>
          </w:p>
        </w:tc>
        <w:tc>
          <w:tcPr>
            <w:tcW w:w="1560"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center"/>
              <w:rPr>
                <w:color w:val="000000"/>
                <w:kern w:val="0"/>
                <w:sz w:val="20"/>
                <w:szCs w:val="20"/>
              </w:rPr>
            </w:pPr>
            <w:r>
              <w:rPr>
                <w:color w:val="000000"/>
                <w:kern w:val="0"/>
                <w:sz w:val="20"/>
                <w:szCs w:val="20"/>
              </w:rPr>
              <w:t>70.2</w:t>
            </w:r>
          </w:p>
        </w:tc>
        <w:tc>
          <w:tcPr>
            <w:tcW w:w="1701"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center"/>
              <w:rPr>
                <w:color w:val="000000"/>
                <w:kern w:val="0"/>
                <w:sz w:val="20"/>
                <w:szCs w:val="20"/>
              </w:rPr>
            </w:pPr>
            <w:r>
              <w:rPr>
                <w:color w:val="000000"/>
                <w:kern w:val="0"/>
                <w:sz w:val="20"/>
                <w:szCs w:val="20"/>
              </w:rPr>
              <w:t>70.2</w:t>
            </w:r>
          </w:p>
        </w:tc>
        <w:tc>
          <w:tcPr>
            <w:tcW w:w="1368" w:type="dxa"/>
            <w:tcBorders>
              <w:top w:val="nil"/>
              <w:left w:val="nil"/>
              <w:bottom w:val="single" w:sz="4" w:space="0" w:color="auto"/>
              <w:right w:val="single" w:sz="4" w:space="0" w:color="auto"/>
            </w:tcBorders>
            <w:shd w:val="clear" w:color="auto" w:fill="auto"/>
            <w:vAlign w:val="center"/>
          </w:tcPr>
          <w:p w:rsidR="003622E1" w:rsidRDefault="003622E1">
            <w:pPr>
              <w:widowControl/>
              <w:jc w:val="center"/>
              <w:rPr>
                <w:color w:val="000000"/>
                <w:kern w:val="0"/>
                <w:sz w:val="20"/>
                <w:szCs w:val="20"/>
              </w:rPr>
            </w:pPr>
          </w:p>
        </w:tc>
      </w:tr>
      <w:tr w:rsidR="003622E1">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3622E1" w:rsidRDefault="003622E1">
            <w:pPr>
              <w:widowControl/>
              <w:jc w:val="left"/>
              <w:rPr>
                <w:rFonts w:ascii="宋体" w:hAnsi="宋体" w:cs="宋体"/>
                <w:color w:val="000000"/>
                <w:kern w:val="0"/>
                <w:sz w:val="20"/>
                <w:szCs w:val="20"/>
              </w:rPr>
            </w:pPr>
          </w:p>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301　</w:t>
            </w:r>
          </w:p>
        </w:tc>
        <w:tc>
          <w:tcPr>
            <w:tcW w:w="577" w:type="dxa"/>
            <w:tcBorders>
              <w:top w:val="nil"/>
              <w:left w:val="nil"/>
              <w:bottom w:val="single" w:sz="4" w:space="0" w:color="auto"/>
              <w:right w:val="single" w:sz="4" w:space="0" w:color="auto"/>
            </w:tcBorders>
            <w:shd w:val="clear" w:color="auto" w:fill="auto"/>
            <w:vAlign w:val="center"/>
          </w:tcPr>
          <w:p w:rsidR="003622E1" w:rsidRDefault="003622E1">
            <w:pPr>
              <w:widowControl/>
              <w:jc w:val="left"/>
              <w:rPr>
                <w:rFonts w:ascii="宋体" w:hAnsi="宋体" w:cs="宋体"/>
                <w:color w:val="000000"/>
                <w:kern w:val="0"/>
                <w:sz w:val="20"/>
                <w:szCs w:val="20"/>
              </w:rPr>
            </w:pPr>
          </w:p>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07　</w:t>
            </w:r>
          </w:p>
        </w:tc>
        <w:tc>
          <w:tcPr>
            <w:tcW w:w="3032" w:type="dxa"/>
            <w:tcBorders>
              <w:top w:val="nil"/>
              <w:left w:val="nil"/>
              <w:bottom w:val="single" w:sz="4" w:space="0" w:color="auto"/>
              <w:right w:val="single" w:sz="4" w:space="0" w:color="auto"/>
            </w:tcBorders>
            <w:shd w:val="clear" w:color="auto" w:fill="auto"/>
          </w:tcPr>
          <w:p w:rsidR="003622E1" w:rsidRDefault="002D1355">
            <w:pPr>
              <w:widowControl/>
              <w:jc w:val="left"/>
              <w:textAlignment w:val="top"/>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绩效工资</w:t>
            </w:r>
          </w:p>
        </w:tc>
        <w:tc>
          <w:tcPr>
            <w:tcW w:w="1560"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center"/>
              <w:rPr>
                <w:color w:val="000000"/>
                <w:kern w:val="0"/>
                <w:sz w:val="20"/>
                <w:szCs w:val="20"/>
              </w:rPr>
            </w:pPr>
            <w:r>
              <w:rPr>
                <w:color w:val="000000"/>
                <w:kern w:val="0"/>
                <w:sz w:val="20"/>
                <w:szCs w:val="20"/>
              </w:rPr>
              <w:t>164.08</w:t>
            </w:r>
          </w:p>
        </w:tc>
        <w:tc>
          <w:tcPr>
            <w:tcW w:w="1701"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center"/>
              <w:rPr>
                <w:color w:val="000000"/>
                <w:kern w:val="0"/>
                <w:sz w:val="20"/>
                <w:szCs w:val="20"/>
              </w:rPr>
            </w:pPr>
            <w:r>
              <w:rPr>
                <w:color w:val="000000"/>
                <w:kern w:val="0"/>
                <w:sz w:val="20"/>
                <w:szCs w:val="20"/>
              </w:rPr>
              <w:t>164.08</w:t>
            </w:r>
          </w:p>
        </w:tc>
        <w:tc>
          <w:tcPr>
            <w:tcW w:w="1368" w:type="dxa"/>
            <w:tcBorders>
              <w:top w:val="nil"/>
              <w:left w:val="nil"/>
              <w:bottom w:val="single" w:sz="4" w:space="0" w:color="auto"/>
              <w:right w:val="single" w:sz="4" w:space="0" w:color="auto"/>
            </w:tcBorders>
            <w:shd w:val="clear" w:color="auto" w:fill="auto"/>
            <w:vAlign w:val="center"/>
          </w:tcPr>
          <w:p w:rsidR="003622E1" w:rsidRDefault="003622E1">
            <w:pPr>
              <w:widowControl/>
              <w:jc w:val="center"/>
              <w:rPr>
                <w:color w:val="000000"/>
                <w:kern w:val="0"/>
                <w:sz w:val="20"/>
                <w:szCs w:val="20"/>
              </w:rPr>
            </w:pPr>
          </w:p>
        </w:tc>
      </w:tr>
      <w:tr w:rsidR="003622E1">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vAlign w:val="center"/>
          </w:tcPr>
          <w:p w:rsidR="003622E1" w:rsidRDefault="003622E1">
            <w:pPr>
              <w:widowControl/>
              <w:jc w:val="left"/>
              <w:rPr>
                <w:rFonts w:ascii="宋体" w:hAnsi="宋体" w:cs="宋体"/>
                <w:color w:val="000000"/>
                <w:kern w:val="0"/>
                <w:sz w:val="20"/>
                <w:szCs w:val="20"/>
              </w:rPr>
            </w:pPr>
          </w:p>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08　</w:t>
            </w:r>
          </w:p>
        </w:tc>
        <w:tc>
          <w:tcPr>
            <w:tcW w:w="3032" w:type="dxa"/>
            <w:tcBorders>
              <w:top w:val="nil"/>
              <w:left w:val="nil"/>
              <w:bottom w:val="single" w:sz="4" w:space="0" w:color="auto"/>
              <w:right w:val="single" w:sz="4" w:space="0" w:color="auto"/>
            </w:tcBorders>
            <w:shd w:val="clear" w:color="auto" w:fill="auto"/>
          </w:tcPr>
          <w:p w:rsidR="003622E1" w:rsidRDefault="002D1355">
            <w:pPr>
              <w:widowControl/>
              <w:jc w:val="left"/>
              <w:textAlignment w:val="top"/>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机关事业单位基本养老保险缴费</w:t>
            </w:r>
          </w:p>
        </w:tc>
        <w:tc>
          <w:tcPr>
            <w:tcW w:w="1560"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center"/>
              <w:rPr>
                <w:color w:val="000000"/>
                <w:kern w:val="0"/>
                <w:sz w:val="20"/>
                <w:szCs w:val="20"/>
              </w:rPr>
            </w:pPr>
            <w:r>
              <w:rPr>
                <w:color w:val="000000"/>
                <w:kern w:val="0"/>
                <w:sz w:val="20"/>
                <w:szCs w:val="20"/>
              </w:rPr>
              <w:t>62.34</w:t>
            </w:r>
          </w:p>
        </w:tc>
        <w:tc>
          <w:tcPr>
            <w:tcW w:w="1701"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center"/>
              <w:rPr>
                <w:color w:val="000000"/>
                <w:kern w:val="0"/>
                <w:sz w:val="20"/>
                <w:szCs w:val="20"/>
              </w:rPr>
            </w:pPr>
            <w:r>
              <w:rPr>
                <w:color w:val="000000"/>
                <w:kern w:val="0"/>
                <w:sz w:val="20"/>
                <w:szCs w:val="20"/>
              </w:rPr>
              <w:t>62.34</w:t>
            </w:r>
          </w:p>
        </w:tc>
        <w:tc>
          <w:tcPr>
            <w:tcW w:w="1368" w:type="dxa"/>
            <w:tcBorders>
              <w:top w:val="nil"/>
              <w:left w:val="nil"/>
              <w:bottom w:val="single" w:sz="4" w:space="0" w:color="auto"/>
              <w:right w:val="single" w:sz="4" w:space="0" w:color="auto"/>
            </w:tcBorders>
            <w:shd w:val="clear" w:color="auto" w:fill="auto"/>
            <w:vAlign w:val="center"/>
          </w:tcPr>
          <w:p w:rsidR="003622E1" w:rsidRDefault="003622E1">
            <w:pPr>
              <w:widowControl/>
              <w:jc w:val="center"/>
              <w:rPr>
                <w:color w:val="000000"/>
                <w:kern w:val="0"/>
                <w:sz w:val="20"/>
                <w:szCs w:val="20"/>
              </w:rPr>
            </w:pPr>
          </w:p>
        </w:tc>
      </w:tr>
      <w:tr w:rsidR="003622E1">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vAlign w:val="center"/>
          </w:tcPr>
          <w:p w:rsidR="003622E1" w:rsidRDefault="003622E1">
            <w:pPr>
              <w:widowControl/>
              <w:jc w:val="left"/>
              <w:rPr>
                <w:rFonts w:ascii="宋体" w:hAnsi="宋体" w:cs="宋体"/>
                <w:color w:val="000000"/>
                <w:kern w:val="0"/>
                <w:sz w:val="20"/>
                <w:szCs w:val="20"/>
              </w:rPr>
            </w:pPr>
          </w:p>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10　</w:t>
            </w:r>
          </w:p>
        </w:tc>
        <w:tc>
          <w:tcPr>
            <w:tcW w:w="3032" w:type="dxa"/>
            <w:tcBorders>
              <w:top w:val="nil"/>
              <w:left w:val="nil"/>
              <w:bottom w:val="single" w:sz="4" w:space="0" w:color="auto"/>
              <w:right w:val="single" w:sz="4" w:space="0" w:color="auto"/>
            </w:tcBorders>
            <w:shd w:val="clear" w:color="auto" w:fill="auto"/>
          </w:tcPr>
          <w:p w:rsidR="003622E1" w:rsidRDefault="002D1355">
            <w:pPr>
              <w:widowControl/>
              <w:jc w:val="left"/>
              <w:textAlignment w:val="top"/>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职工基本医疗保险缴费</w:t>
            </w:r>
          </w:p>
        </w:tc>
        <w:tc>
          <w:tcPr>
            <w:tcW w:w="1560"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center"/>
              <w:rPr>
                <w:color w:val="000000"/>
                <w:kern w:val="0"/>
                <w:sz w:val="20"/>
                <w:szCs w:val="20"/>
              </w:rPr>
            </w:pPr>
            <w:r>
              <w:rPr>
                <w:color w:val="000000"/>
                <w:kern w:val="0"/>
                <w:sz w:val="20"/>
                <w:szCs w:val="20"/>
              </w:rPr>
              <w:t>28.05</w:t>
            </w:r>
          </w:p>
        </w:tc>
        <w:tc>
          <w:tcPr>
            <w:tcW w:w="1701"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center"/>
              <w:rPr>
                <w:color w:val="000000"/>
                <w:kern w:val="0"/>
                <w:sz w:val="20"/>
                <w:szCs w:val="20"/>
              </w:rPr>
            </w:pPr>
            <w:r>
              <w:rPr>
                <w:color w:val="000000"/>
                <w:kern w:val="0"/>
                <w:sz w:val="20"/>
                <w:szCs w:val="20"/>
              </w:rPr>
              <w:t>28.05</w:t>
            </w:r>
          </w:p>
        </w:tc>
        <w:tc>
          <w:tcPr>
            <w:tcW w:w="1368" w:type="dxa"/>
            <w:tcBorders>
              <w:top w:val="nil"/>
              <w:left w:val="nil"/>
              <w:bottom w:val="single" w:sz="4" w:space="0" w:color="auto"/>
              <w:right w:val="single" w:sz="4" w:space="0" w:color="auto"/>
            </w:tcBorders>
            <w:shd w:val="clear" w:color="auto" w:fill="auto"/>
            <w:vAlign w:val="center"/>
          </w:tcPr>
          <w:p w:rsidR="003622E1" w:rsidRDefault="003622E1">
            <w:pPr>
              <w:widowControl/>
              <w:jc w:val="center"/>
              <w:rPr>
                <w:color w:val="000000"/>
                <w:kern w:val="0"/>
                <w:sz w:val="20"/>
                <w:szCs w:val="20"/>
              </w:rPr>
            </w:pPr>
          </w:p>
        </w:tc>
      </w:tr>
      <w:tr w:rsidR="003622E1">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vAlign w:val="center"/>
          </w:tcPr>
          <w:p w:rsidR="003622E1" w:rsidRDefault="003622E1">
            <w:pPr>
              <w:widowControl/>
              <w:jc w:val="left"/>
              <w:rPr>
                <w:rFonts w:ascii="宋体" w:hAnsi="宋体" w:cs="宋体"/>
                <w:color w:val="000000"/>
                <w:kern w:val="0"/>
                <w:sz w:val="20"/>
                <w:szCs w:val="20"/>
              </w:rPr>
            </w:pPr>
          </w:p>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11　</w:t>
            </w:r>
          </w:p>
        </w:tc>
        <w:tc>
          <w:tcPr>
            <w:tcW w:w="3032" w:type="dxa"/>
            <w:tcBorders>
              <w:top w:val="nil"/>
              <w:left w:val="nil"/>
              <w:bottom w:val="single" w:sz="4" w:space="0" w:color="auto"/>
              <w:right w:val="single" w:sz="4" w:space="0" w:color="auto"/>
            </w:tcBorders>
            <w:shd w:val="clear" w:color="auto" w:fill="auto"/>
          </w:tcPr>
          <w:p w:rsidR="003622E1" w:rsidRDefault="002D1355">
            <w:pPr>
              <w:widowControl/>
              <w:jc w:val="left"/>
              <w:textAlignment w:val="top"/>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公务员医疗补助缴费</w:t>
            </w:r>
          </w:p>
        </w:tc>
        <w:tc>
          <w:tcPr>
            <w:tcW w:w="1560"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center"/>
              <w:rPr>
                <w:color w:val="000000"/>
                <w:kern w:val="0"/>
                <w:sz w:val="20"/>
                <w:szCs w:val="20"/>
              </w:rPr>
            </w:pPr>
            <w:r>
              <w:rPr>
                <w:color w:val="000000"/>
                <w:kern w:val="0"/>
                <w:sz w:val="20"/>
                <w:szCs w:val="20"/>
              </w:rPr>
              <w:t>6.23</w:t>
            </w:r>
          </w:p>
        </w:tc>
        <w:tc>
          <w:tcPr>
            <w:tcW w:w="1701"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center"/>
              <w:rPr>
                <w:color w:val="000000"/>
                <w:kern w:val="0"/>
                <w:sz w:val="20"/>
                <w:szCs w:val="20"/>
              </w:rPr>
            </w:pPr>
            <w:r>
              <w:rPr>
                <w:color w:val="000000"/>
                <w:kern w:val="0"/>
                <w:sz w:val="20"/>
                <w:szCs w:val="20"/>
              </w:rPr>
              <w:t>6.23</w:t>
            </w:r>
          </w:p>
        </w:tc>
        <w:tc>
          <w:tcPr>
            <w:tcW w:w="1368" w:type="dxa"/>
            <w:tcBorders>
              <w:top w:val="nil"/>
              <w:left w:val="nil"/>
              <w:bottom w:val="single" w:sz="4" w:space="0" w:color="auto"/>
              <w:right w:val="single" w:sz="4" w:space="0" w:color="auto"/>
            </w:tcBorders>
            <w:shd w:val="clear" w:color="auto" w:fill="auto"/>
            <w:vAlign w:val="center"/>
          </w:tcPr>
          <w:p w:rsidR="003622E1" w:rsidRDefault="003622E1">
            <w:pPr>
              <w:widowControl/>
              <w:jc w:val="center"/>
              <w:rPr>
                <w:color w:val="000000"/>
                <w:kern w:val="0"/>
                <w:sz w:val="20"/>
                <w:szCs w:val="20"/>
              </w:rPr>
            </w:pPr>
          </w:p>
        </w:tc>
      </w:tr>
      <w:tr w:rsidR="003622E1">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301</w:t>
            </w:r>
          </w:p>
        </w:tc>
        <w:tc>
          <w:tcPr>
            <w:tcW w:w="577" w:type="dxa"/>
            <w:tcBorders>
              <w:top w:val="nil"/>
              <w:left w:val="nil"/>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12</w:t>
            </w:r>
          </w:p>
        </w:tc>
        <w:tc>
          <w:tcPr>
            <w:tcW w:w="3032" w:type="dxa"/>
            <w:tcBorders>
              <w:top w:val="nil"/>
              <w:left w:val="nil"/>
              <w:bottom w:val="single" w:sz="4" w:space="0" w:color="auto"/>
              <w:right w:val="single" w:sz="4" w:space="0" w:color="auto"/>
            </w:tcBorders>
            <w:shd w:val="clear" w:color="auto" w:fill="auto"/>
          </w:tcPr>
          <w:p w:rsidR="003622E1" w:rsidRDefault="002D1355">
            <w:pPr>
              <w:widowControl/>
              <w:jc w:val="left"/>
              <w:textAlignment w:val="top"/>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其他社会保障缴费</w:t>
            </w:r>
          </w:p>
        </w:tc>
        <w:tc>
          <w:tcPr>
            <w:tcW w:w="1560"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center"/>
              <w:rPr>
                <w:color w:val="000000"/>
                <w:kern w:val="0"/>
                <w:sz w:val="20"/>
                <w:szCs w:val="20"/>
              </w:rPr>
            </w:pPr>
            <w:r>
              <w:rPr>
                <w:color w:val="000000"/>
                <w:kern w:val="0"/>
                <w:sz w:val="20"/>
                <w:szCs w:val="20"/>
              </w:rPr>
              <w:t>6.23</w:t>
            </w:r>
          </w:p>
        </w:tc>
        <w:tc>
          <w:tcPr>
            <w:tcW w:w="1701"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center"/>
              <w:rPr>
                <w:color w:val="000000"/>
                <w:kern w:val="0"/>
                <w:sz w:val="20"/>
                <w:szCs w:val="20"/>
              </w:rPr>
            </w:pPr>
            <w:r>
              <w:rPr>
                <w:color w:val="000000"/>
                <w:kern w:val="0"/>
                <w:sz w:val="20"/>
                <w:szCs w:val="20"/>
              </w:rPr>
              <w:t>6.23</w:t>
            </w:r>
          </w:p>
        </w:tc>
        <w:tc>
          <w:tcPr>
            <w:tcW w:w="1368" w:type="dxa"/>
            <w:tcBorders>
              <w:top w:val="nil"/>
              <w:left w:val="nil"/>
              <w:bottom w:val="single" w:sz="4" w:space="0" w:color="auto"/>
              <w:right w:val="single" w:sz="4" w:space="0" w:color="auto"/>
            </w:tcBorders>
            <w:shd w:val="clear" w:color="auto" w:fill="auto"/>
            <w:vAlign w:val="center"/>
          </w:tcPr>
          <w:p w:rsidR="003622E1" w:rsidRDefault="003622E1">
            <w:pPr>
              <w:widowControl/>
              <w:jc w:val="center"/>
              <w:rPr>
                <w:color w:val="000000"/>
                <w:kern w:val="0"/>
                <w:sz w:val="20"/>
                <w:szCs w:val="20"/>
              </w:rPr>
            </w:pPr>
          </w:p>
        </w:tc>
      </w:tr>
      <w:tr w:rsidR="003622E1">
        <w:trPr>
          <w:trHeight w:val="398"/>
        </w:trPr>
        <w:tc>
          <w:tcPr>
            <w:tcW w:w="516" w:type="dxa"/>
            <w:tcBorders>
              <w:top w:val="nil"/>
              <w:left w:val="single" w:sz="4" w:space="0" w:color="auto"/>
              <w:bottom w:val="single" w:sz="4" w:space="0" w:color="auto"/>
              <w:right w:val="single" w:sz="4" w:space="0" w:color="auto"/>
            </w:tcBorders>
            <w:shd w:val="clear" w:color="auto" w:fill="auto"/>
            <w:vAlign w:val="center"/>
          </w:tcPr>
          <w:p w:rsidR="003622E1" w:rsidRDefault="003622E1">
            <w:pPr>
              <w:widowControl/>
              <w:jc w:val="left"/>
              <w:rPr>
                <w:rFonts w:ascii="宋体" w:hAnsi="宋体" w:cs="宋体"/>
                <w:color w:val="000000"/>
                <w:kern w:val="0"/>
                <w:sz w:val="20"/>
                <w:szCs w:val="20"/>
              </w:rPr>
            </w:pPr>
          </w:p>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301　</w:t>
            </w:r>
          </w:p>
        </w:tc>
        <w:tc>
          <w:tcPr>
            <w:tcW w:w="577" w:type="dxa"/>
            <w:tcBorders>
              <w:top w:val="nil"/>
              <w:left w:val="nil"/>
              <w:bottom w:val="single" w:sz="4" w:space="0" w:color="auto"/>
              <w:right w:val="single" w:sz="4" w:space="0" w:color="auto"/>
            </w:tcBorders>
            <w:shd w:val="clear" w:color="auto" w:fill="auto"/>
            <w:vAlign w:val="center"/>
          </w:tcPr>
          <w:p w:rsidR="003622E1" w:rsidRDefault="003622E1">
            <w:pPr>
              <w:widowControl/>
              <w:jc w:val="left"/>
              <w:rPr>
                <w:rFonts w:ascii="宋体" w:hAnsi="宋体" w:cs="宋体"/>
                <w:color w:val="000000"/>
                <w:kern w:val="0"/>
                <w:sz w:val="20"/>
                <w:szCs w:val="20"/>
              </w:rPr>
            </w:pPr>
          </w:p>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13　</w:t>
            </w:r>
          </w:p>
        </w:tc>
        <w:tc>
          <w:tcPr>
            <w:tcW w:w="3032" w:type="dxa"/>
            <w:tcBorders>
              <w:top w:val="nil"/>
              <w:left w:val="nil"/>
              <w:bottom w:val="single" w:sz="4" w:space="0" w:color="auto"/>
              <w:right w:val="single" w:sz="4" w:space="0" w:color="auto"/>
            </w:tcBorders>
            <w:shd w:val="clear" w:color="auto" w:fill="auto"/>
          </w:tcPr>
          <w:p w:rsidR="003622E1" w:rsidRDefault="002D1355">
            <w:pPr>
              <w:widowControl/>
              <w:jc w:val="left"/>
              <w:textAlignment w:val="top"/>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住房公积金</w:t>
            </w:r>
          </w:p>
        </w:tc>
        <w:tc>
          <w:tcPr>
            <w:tcW w:w="1560"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center"/>
              <w:rPr>
                <w:color w:val="000000"/>
                <w:kern w:val="0"/>
                <w:sz w:val="20"/>
                <w:szCs w:val="20"/>
              </w:rPr>
            </w:pPr>
            <w:r>
              <w:rPr>
                <w:color w:val="000000"/>
                <w:kern w:val="0"/>
                <w:sz w:val="20"/>
                <w:szCs w:val="20"/>
              </w:rPr>
              <w:t>61.74</w:t>
            </w:r>
          </w:p>
        </w:tc>
        <w:tc>
          <w:tcPr>
            <w:tcW w:w="1701"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center"/>
              <w:rPr>
                <w:color w:val="000000"/>
                <w:kern w:val="0"/>
                <w:sz w:val="20"/>
                <w:szCs w:val="20"/>
              </w:rPr>
            </w:pPr>
            <w:r>
              <w:rPr>
                <w:color w:val="000000"/>
                <w:kern w:val="0"/>
                <w:sz w:val="20"/>
                <w:szCs w:val="20"/>
              </w:rPr>
              <w:t>61.74</w:t>
            </w:r>
          </w:p>
        </w:tc>
        <w:tc>
          <w:tcPr>
            <w:tcW w:w="1368" w:type="dxa"/>
            <w:tcBorders>
              <w:top w:val="nil"/>
              <w:left w:val="nil"/>
              <w:bottom w:val="single" w:sz="4" w:space="0" w:color="auto"/>
              <w:right w:val="single" w:sz="4" w:space="0" w:color="auto"/>
            </w:tcBorders>
            <w:shd w:val="clear" w:color="auto" w:fill="auto"/>
            <w:vAlign w:val="center"/>
          </w:tcPr>
          <w:p w:rsidR="003622E1" w:rsidRDefault="003622E1">
            <w:pPr>
              <w:widowControl/>
              <w:jc w:val="center"/>
              <w:rPr>
                <w:color w:val="000000"/>
                <w:kern w:val="0"/>
                <w:sz w:val="20"/>
                <w:szCs w:val="20"/>
              </w:rPr>
            </w:pPr>
          </w:p>
        </w:tc>
      </w:tr>
      <w:tr w:rsidR="003622E1">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032" w:type="dxa"/>
            <w:tcBorders>
              <w:top w:val="nil"/>
              <w:left w:val="nil"/>
              <w:bottom w:val="single" w:sz="4" w:space="0" w:color="auto"/>
              <w:right w:val="single" w:sz="4" w:space="0" w:color="auto"/>
            </w:tcBorders>
            <w:shd w:val="clear" w:color="auto" w:fill="auto"/>
          </w:tcPr>
          <w:p w:rsidR="003622E1" w:rsidRDefault="002D1355">
            <w:pPr>
              <w:widowControl/>
              <w:jc w:val="left"/>
              <w:textAlignment w:val="top"/>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商品和服务支出</w:t>
            </w:r>
          </w:p>
        </w:tc>
        <w:tc>
          <w:tcPr>
            <w:tcW w:w="1560"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center"/>
              <w:rPr>
                <w:color w:val="000000"/>
                <w:kern w:val="0"/>
                <w:sz w:val="20"/>
                <w:szCs w:val="20"/>
              </w:rPr>
            </w:pPr>
            <w:r>
              <w:rPr>
                <w:color w:val="000000"/>
                <w:kern w:val="0"/>
                <w:sz w:val="20"/>
                <w:szCs w:val="20"/>
              </w:rPr>
              <w:t>35.84</w:t>
            </w:r>
          </w:p>
        </w:tc>
        <w:tc>
          <w:tcPr>
            <w:tcW w:w="1701" w:type="dxa"/>
            <w:gridSpan w:val="2"/>
            <w:tcBorders>
              <w:top w:val="nil"/>
              <w:left w:val="nil"/>
              <w:bottom w:val="single" w:sz="4" w:space="0" w:color="auto"/>
              <w:right w:val="single" w:sz="4" w:space="0" w:color="auto"/>
            </w:tcBorders>
            <w:shd w:val="clear" w:color="auto" w:fill="auto"/>
            <w:vAlign w:val="center"/>
          </w:tcPr>
          <w:p w:rsidR="003622E1" w:rsidRDefault="003622E1">
            <w:pPr>
              <w:widowControl/>
              <w:jc w:val="center"/>
              <w:rPr>
                <w:color w:val="000000"/>
                <w:kern w:val="0"/>
                <w:sz w:val="20"/>
                <w:szCs w:val="20"/>
              </w:rPr>
            </w:pPr>
          </w:p>
        </w:tc>
        <w:tc>
          <w:tcPr>
            <w:tcW w:w="1368"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color w:val="000000"/>
                <w:kern w:val="0"/>
                <w:sz w:val="20"/>
                <w:szCs w:val="20"/>
              </w:rPr>
            </w:pPr>
            <w:r>
              <w:rPr>
                <w:color w:val="000000"/>
                <w:kern w:val="0"/>
                <w:sz w:val="20"/>
                <w:szCs w:val="20"/>
              </w:rPr>
              <w:t>35.84</w:t>
            </w:r>
          </w:p>
        </w:tc>
      </w:tr>
      <w:tr w:rsidR="003622E1">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302　</w:t>
            </w:r>
          </w:p>
        </w:tc>
        <w:tc>
          <w:tcPr>
            <w:tcW w:w="577" w:type="dxa"/>
            <w:tcBorders>
              <w:top w:val="nil"/>
              <w:left w:val="nil"/>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01</w:t>
            </w:r>
          </w:p>
        </w:tc>
        <w:tc>
          <w:tcPr>
            <w:tcW w:w="3032" w:type="dxa"/>
            <w:tcBorders>
              <w:top w:val="nil"/>
              <w:left w:val="nil"/>
              <w:bottom w:val="single" w:sz="4" w:space="0" w:color="auto"/>
              <w:right w:val="single" w:sz="4" w:space="0" w:color="auto"/>
            </w:tcBorders>
            <w:shd w:val="clear" w:color="auto" w:fill="auto"/>
          </w:tcPr>
          <w:p w:rsidR="003622E1" w:rsidRDefault="002D1355">
            <w:pPr>
              <w:widowControl/>
              <w:jc w:val="left"/>
              <w:textAlignment w:val="top"/>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办公费</w:t>
            </w:r>
          </w:p>
        </w:tc>
        <w:tc>
          <w:tcPr>
            <w:tcW w:w="1560"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center"/>
              <w:rPr>
                <w:color w:val="000000"/>
                <w:kern w:val="0"/>
                <w:sz w:val="20"/>
                <w:szCs w:val="20"/>
              </w:rPr>
            </w:pPr>
            <w:r>
              <w:rPr>
                <w:color w:val="000000"/>
                <w:kern w:val="0"/>
                <w:sz w:val="20"/>
                <w:szCs w:val="20"/>
              </w:rPr>
              <w:t>2.42</w:t>
            </w:r>
          </w:p>
        </w:tc>
        <w:tc>
          <w:tcPr>
            <w:tcW w:w="1701" w:type="dxa"/>
            <w:gridSpan w:val="2"/>
            <w:tcBorders>
              <w:top w:val="nil"/>
              <w:left w:val="nil"/>
              <w:bottom w:val="single" w:sz="4" w:space="0" w:color="auto"/>
              <w:right w:val="single" w:sz="4" w:space="0" w:color="auto"/>
            </w:tcBorders>
            <w:shd w:val="clear" w:color="auto" w:fill="auto"/>
            <w:vAlign w:val="center"/>
          </w:tcPr>
          <w:p w:rsidR="003622E1" w:rsidRDefault="003622E1">
            <w:pPr>
              <w:widowControl/>
              <w:jc w:val="center"/>
              <w:rPr>
                <w:color w:val="000000"/>
                <w:kern w:val="0"/>
                <w:sz w:val="20"/>
                <w:szCs w:val="20"/>
              </w:rPr>
            </w:pPr>
          </w:p>
        </w:tc>
        <w:tc>
          <w:tcPr>
            <w:tcW w:w="1368"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color w:val="000000"/>
                <w:kern w:val="0"/>
                <w:sz w:val="20"/>
                <w:szCs w:val="20"/>
              </w:rPr>
            </w:pPr>
            <w:r>
              <w:rPr>
                <w:color w:val="000000"/>
                <w:kern w:val="0"/>
                <w:sz w:val="20"/>
                <w:szCs w:val="20"/>
              </w:rPr>
              <w:t>2.42</w:t>
            </w:r>
          </w:p>
        </w:tc>
      </w:tr>
      <w:tr w:rsidR="003622E1">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302　</w:t>
            </w:r>
          </w:p>
        </w:tc>
        <w:tc>
          <w:tcPr>
            <w:tcW w:w="577" w:type="dxa"/>
            <w:tcBorders>
              <w:top w:val="nil"/>
              <w:left w:val="nil"/>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05　</w:t>
            </w:r>
          </w:p>
        </w:tc>
        <w:tc>
          <w:tcPr>
            <w:tcW w:w="3032" w:type="dxa"/>
            <w:tcBorders>
              <w:top w:val="nil"/>
              <w:left w:val="nil"/>
              <w:bottom w:val="single" w:sz="4" w:space="0" w:color="auto"/>
              <w:right w:val="single" w:sz="4" w:space="0" w:color="auto"/>
            </w:tcBorders>
            <w:shd w:val="clear" w:color="auto" w:fill="auto"/>
          </w:tcPr>
          <w:p w:rsidR="003622E1" w:rsidRDefault="002D1355">
            <w:pPr>
              <w:widowControl/>
              <w:jc w:val="left"/>
              <w:textAlignment w:val="top"/>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水费</w:t>
            </w:r>
          </w:p>
        </w:tc>
        <w:tc>
          <w:tcPr>
            <w:tcW w:w="1560"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center"/>
              <w:rPr>
                <w:color w:val="000000"/>
                <w:kern w:val="0"/>
                <w:sz w:val="20"/>
                <w:szCs w:val="20"/>
              </w:rPr>
            </w:pPr>
            <w:r>
              <w:rPr>
                <w:color w:val="000000"/>
                <w:kern w:val="0"/>
                <w:sz w:val="20"/>
                <w:szCs w:val="20"/>
              </w:rPr>
              <w:t>0.64</w:t>
            </w:r>
          </w:p>
        </w:tc>
        <w:tc>
          <w:tcPr>
            <w:tcW w:w="1701" w:type="dxa"/>
            <w:gridSpan w:val="2"/>
            <w:tcBorders>
              <w:top w:val="nil"/>
              <w:left w:val="nil"/>
              <w:bottom w:val="single" w:sz="4" w:space="0" w:color="auto"/>
              <w:right w:val="single" w:sz="4" w:space="0" w:color="auto"/>
            </w:tcBorders>
            <w:shd w:val="clear" w:color="auto" w:fill="auto"/>
            <w:vAlign w:val="center"/>
          </w:tcPr>
          <w:p w:rsidR="003622E1" w:rsidRDefault="003622E1">
            <w:pPr>
              <w:widowControl/>
              <w:jc w:val="center"/>
              <w:rPr>
                <w:color w:val="000000"/>
                <w:kern w:val="0"/>
                <w:sz w:val="20"/>
                <w:szCs w:val="20"/>
              </w:rPr>
            </w:pPr>
          </w:p>
        </w:tc>
        <w:tc>
          <w:tcPr>
            <w:tcW w:w="1368"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color w:val="000000"/>
                <w:kern w:val="0"/>
                <w:sz w:val="20"/>
                <w:szCs w:val="20"/>
              </w:rPr>
            </w:pPr>
            <w:r>
              <w:rPr>
                <w:color w:val="000000"/>
                <w:kern w:val="0"/>
                <w:sz w:val="20"/>
                <w:szCs w:val="20"/>
              </w:rPr>
              <w:t>0.64</w:t>
            </w:r>
          </w:p>
        </w:tc>
      </w:tr>
      <w:tr w:rsidR="003622E1">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302　</w:t>
            </w:r>
          </w:p>
        </w:tc>
        <w:tc>
          <w:tcPr>
            <w:tcW w:w="577" w:type="dxa"/>
            <w:tcBorders>
              <w:top w:val="nil"/>
              <w:left w:val="nil"/>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06　</w:t>
            </w:r>
          </w:p>
        </w:tc>
        <w:tc>
          <w:tcPr>
            <w:tcW w:w="3032" w:type="dxa"/>
            <w:tcBorders>
              <w:top w:val="nil"/>
              <w:left w:val="nil"/>
              <w:bottom w:val="single" w:sz="4" w:space="0" w:color="auto"/>
              <w:right w:val="single" w:sz="4" w:space="0" w:color="auto"/>
            </w:tcBorders>
            <w:shd w:val="clear" w:color="auto" w:fill="auto"/>
          </w:tcPr>
          <w:p w:rsidR="003622E1" w:rsidRDefault="002D1355">
            <w:pPr>
              <w:widowControl/>
              <w:jc w:val="left"/>
              <w:textAlignment w:val="top"/>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电费</w:t>
            </w:r>
          </w:p>
        </w:tc>
        <w:tc>
          <w:tcPr>
            <w:tcW w:w="1560"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center"/>
              <w:rPr>
                <w:color w:val="000000"/>
                <w:kern w:val="0"/>
                <w:sz w:val="20"/>
                <w:szCs w:val="20"/>
              </w:rPr>
            </w:pPr>
            <w:r>
              <w:rPr>
                <w:color w:val="000000"/>
                <w:kern w:val="0"/>
                <w:sz w:val="20"/>
                <w:szCs w:val="20"/>
              </w:rPr>
              <w:t>1.21</w:t>
            </w:r>
          </w:p>
        </w:tc>
        <w:tc>
          <w:tcPr>
            <w:tcW w:w="1701" w:type="dxa"/>
            <w:gridSpan w:val="2"/>
            <w:tcBorders>
              <w:top w:val="nil"/>
              <w:left w:val="nil"/>
              <w:bottom w:val="single" w:sz="4" w:space="0" w:color="auto"/>
              <w:right w:val="single" w:sz="4" w:space="0" w:color="auto"/>
            </w:tcBorders>
            <w:shd w:val="clear" w:color="auto" w:fill="auto"/>
            <w:vAlign w:val="center"/>
          </w:tcPr>
          <w:p w:rsidR="003622E1" w:rsidRDefault="003622E1">
            <w:pPr>
              <w:widowControl/>
              <w:jc w:val="center"/>
              <w:rPr>
                <w:color w:val="000000"/>
                <w:kern w:val="0"/>
                <w:sz w:val="20"/>
                <w:szCs w:val="20"/>
              </w:rPr>
            </w:pPr>
          </w:p>
        </w:tc>
        <w:tc>
          <w:tcPr>
            <w:tcW w:w="1368"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color w:val="000000"/>
                <w:kern w:val="0"/>
                <w:sz w:val="20"/>
                <w:szCs w:val="20"/>
              </w:rPr>
            </w:pPr>
            <w:r>
              <w:rPr>
                <w:color w:val="000000"/>
                <w:kern w:val="0"/>
                <w:sz w:val="20"/>
                <w:szCs w:val="20"/>
              </w:rPr>
              <w:t>1.21</w:t>
            </w:r>
          </w:p>
        </w:tc>
      </w:tr>
      <w:tr w:rsidR="003622E1">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07</w:t>
            </w:r>
          </w:p>
        </w:tc>
        <w:tc>
          <w:tcPr>
            <w:tcW w:w="3032" w:type="dxa"/>
            <w:tcBorders>
              <w:top w:val="nil"/>
              <w:left w:val="nil"/>
              <w:bottom w:val="single" w:sz="4" w:space="0" w:color="auto"/>
              <w:right w:val="single" w:sz="4" w:space="0" w:color="auto"/>
            </w:tcBorders>
            <w:shd w:val="clear" w:color="auto" w:fill="auto"/>
          </w:tcPr>
          <w:p w:rsidR="003622E1" w:rsidRDefault="002D1355">
            <w:pPr>
              <w:widowControl/>
              <w:jc w:val="left"/>
              <w:textAlignment w:val="top"/>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邮电费</w:t>
            </w:r>
          </w:p>
        </w:tc>
        <w:tc>
          <w:tcPr>
            <w:tcW w:w="1560"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center"/>
              <w:rPr>
                <w:color w:val="000000"/>
                <w:kern w:val="0"/>
                <w:sz w:val="20"/>
                <w:szCs w:val="20"/>
              </w:rPr>
            </w:pPr>
            <w:r>
              <w:rPr>
                <w:rFonts w:hint="eastAsia"/>
                <w:color w:val="000000"/>
                <w:kern w:val="0"/>
                <w:sz w:val="20"/>
                <w:szCs w:val="20"/>
              </w:rPr>
              <w:t>2</w:t>
            </w:r>
            <w:r>
              <w:rPr>
                <w:color w:val="000000"/>
                <w:kern w:val="0"/>
                <w:sz w:val="20"/>
                <w:szCs w:val="20"/>
              </w:rPr>
              <w:t>.11</w:t>
            </w:r>
          </w:p>
        </w:tc>
        <w:tc>
          <w:tcPr>
            <w:tcW w:w="1701" w:type="dxa"/>
            <w:gridSpan w:val="2"/>
            <w:tcBorders>
              <w:top w:val="nil"/>
              <w:left w:val="nil"/>
              <w:bottom w:val="single" w:sz="4" w:space="0" w:color="auto"/>
              <w:right w:val="single" w:sz="4" w:space="0" w:color="auto"/>
            </w:tcBorders>
            <w:shd w:val="clear" w:color="auto" w:fill="auto"/>
            <w:vAlign w:val="center"/>
          </w:tcPr>
          <w:p w:rsidR="003622E1" w:rsidRDefault="003622E1">
            <w:pPr>
              <w:widowControl/>
              <w:jc w:val="center"/>
              <w:rPr>
                <w:color w:val="000000"/>
                <w:kern w:val="0"/>
                <w:sz w:val="20"/>
                <w:szCs w:val="20"/>
              </w:rPr>
            </w:pPr>
          </w:p>
        </w:tc>
        <w:tc>
          <w:tcPr>
            <w:tcW w:w="1368"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color w:val="000000"/>
                <w:kern w:val="0"/>
                <w:sz w:val="20"/>
                <w:szCs w:val="20"/>
              </w:rPr>
            </w:pPr>
            <w:r>
              <w:rPr>
                <w:rFonts w:hint="eastAsia"/>
                <w:color w:val="000000"/>
                <w:kern w:val="0"/>
                <w:sz w:val="20"/>
                <w:szCs w:val="20"/>
              </w:rPr>
              <w:t>2</w:t>
            </w:r>
            <w:r>
              <w:rPr>
                <w:color w:val="000000"/>
                <w:kern w:val="0"/>
                <w:sz w:val="20"/>
                <w:szCs w:val="20"/>
              </w:rPr>
              <w:t>.11</w:t>
            </w:r>
          </w:p>
        </w:tc>
      </w:tr>
      <w:tr w:rsidR="003622E1">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11</w:t>
            </w:r>
          </w:p>
        </w:tc>
        <w:tc>
          <w:tcPr>
            <w:tcW w:w="3032" w:type="dxa"/>
            <w:tcBorders>
              <w:top w:val="nil"/>
              <w:left w:val="nil"/>
              <w:bottom w:val="single" w:sz="4" w:space="0" w:color="auto"/>
              <w:right w:val="single" w:sz="4" w:space="0" w:color="auto"/>
            </w:tcBorders>
            <w:shd w:val="clear" w:color="auto" w:fill="auto"/>
          </w:tcPr>
          <w:p w:rsidR="003622E1" w:rsidRDefault="002D1355">
            <w:pPr>
              <w:widowControl/>
              <w:jc w:val="left"/>
              <w:textAlignment w:val="top"/>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差旅费</w:t>
            </w:r>
          </w:p>
        </w:tc>
        <w:tc>
          <w:tcPr>
            <w:tcW w:w="1560"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color w:val="000000"/>
                <w:kern w:val="0"/>
                <w:sz w:val="20"/>
                <w:szCs w:val="20"/>
              </w:rPr>
            </w:pPr>
            <w:r>
              <w:rPr>
                <w:color w:val="000000"/>
                <w:kern w:val="0"/>
                <w:sz w:val="20"/>
                <w:szCs w:val="20"/>
              </w:rPr>
              <w:t>4.92</w:t>
            </w:r>
          </w:p>
        </w:tc>
        <w:tc>
          <w:tcPr>
            <w:tcW w:w="1701" w:type="dxa"/>
            <w:gridSpan w:val="2"/>
            <w:tcBorders>
              <w:top w:val="nil"/>
              <w:left w:val="nil"/>
              <w:bottom w:val="single" w:sz="4" w:space="0" w:color="auto"/>
              <w:right w:val="single" w:sz="4" w:space="0" w:color="auto"/>
            </w:tcBorders>
            <w:shd w:val="clear" w:color="auto" w:fill="auto"/>
            <w:vAlign w:val="center"/>
          </w:tcPr>
          <w:p w:rsidR="003622E1" w:rsidRDefault="003622E1">
            <w:pPr>
              <w:widowControl/>
              <w:jc w:val="left"/>
              <w:rPr>
                <w:rFonts w:ascii="宋体" w:hAnsi="宋体" w:cs="宋体"/>
                <w:color w:val="000000"/>
                <w:kern w:val="0"/>
                <w:sz w:val="20"/>
                <w:szCs w:val="20"/>
              </w:rPr>
            </w:pPr>
          </w:p>
        </w:tc>
        <w:tc>
          <w:tcPr>
            <w:tcW w:w="1368"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color w:val="000000"/>
                <w:kern w:val="0"/>
                <w:sz w:val="20"/>
                <w:szCs w:val="20"/>
              </w:rPr>
            </w:pPr>
            <w:r>
              <w:rPr>
                <w:color w:val="000000"/>
                <w:kern w:val="0"/>
                <w:sz w:val="20"/>
                <w:szCs w:val="20"/>
              </w:rPr>
              <w:t>4.92</w:t>
            </w:r>
          </w:p>
        </w:tc>
      </w:tr>
      <w:tr w:rsidR="003622E1">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13</w:t>
            </w:r>
          </w:p>
        </w:tc>
        <w:tc>
          <w:tcPr>
            <w:tcW w:w="3032" w:type="dxa"/>
            <w:tcBorders>
              <w:top w:val="nil"/>
              <w:left w:val="nil"/>
              <w:bottom w:val="single" w:sz="4" w:space="0" w:color="auto"/>
              <w:right w:val="single" w:sz="4" w:space="0" w:color="auto"/>
            </w:tcBorders>
            <w:shd w:val="clear" w:color="auto" w:fill="auto"/>
          </w:tcPr>
          <w:p w:rsidR="003622E1" w:rsidRDefault="002D1355">
            <w:pPr>
              <w:widowControl/>
              <w:jc w:val="left"/>
              <w:textAlignment w:val="top"/>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维修(护)费</w:t>
            </w:r>
          </w:p>
        </w:tc>
        <w:tc>
          <w:tcPr>
            <w:tcW w:w="1560"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color w:val="000000"/>
                <w:kern w:val="0"/>
                <w:sz w:val="20"/>
                <w:szCs w:val="20"/>
              </w:rPr>
            </w:pPr>
            <w:r>
              <w:rPr>
                <w:color w:val="000000"/>
                <w:kern w:val="0"/>
                <w:sz w:val="20"/>
                <w:szCs w:val="20"/>
              </w:rPr>
              <w:t>0.11</w:t>
            </w:r>
          </w:p>
        </w:tc>
        <w:tc>
          <w:tcPr>
            <w:tcW w:w="1701" w:type="dxa"/>
            <w:gridSpan w:val="2"/>
            <w:tcBorders>
              <w:top w:val="nil"/>
              <w:left w:val="nil"/>
              <w:bottom w:val="single" w:sz="4" w:space="0" w:color="auto"/>
              <w:right w:val="single" w:sz="4" w:space="0" w:color="auto"/>
            </w:tcBorders>
            <w:shd w:val="clear" w:color="auto" w:fill="auto"/>
            <w:vAlign w:val="center"/>
          </w:tcPr>
          <w:p w:rsidR="003622E1" w:rsidRDefault="003622E1">
            <w:pPr>
              <w:widowControl/>
              <w:jc w:val="left"/>
              <w:rPr>
                <w:rFonts w:ascii="宋体" w:hAnsi="宋体" w:cs="宋体"/>
                <w:color w:val="000000"/>
                <w:kern w:val="0"/>
                <w:sz w:val="20"/>
                <w:szCs w:val="20"/>
              </w:rPr>
            </w:pPr>
          </w:p>
        </w:tc>
        <w:tc>
          <w:tcPr>
            <w:tcW w:w="1368"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color w:val="000000"/>
                <w:kern w:val="0"/>
                <w:sz w:val="20"/>
                <w:szCs w:val="20"/>
              </w:rPr>
            </w:pPr>
            <w:r>
              <w:rPr>
                <w:color w:val="000000"/>
                <w:kern w:val="0"/>
                <w:sz w:val="20"/>
                <w:szCs w:val="20"/>
              </w:rPr>
              <w:t>0.11</w:t>
            </w:r>
          </w:p>
        </w:tc>
      </w:tr>
      <w:tr w:rsidR="003622E1">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16</w:t>
            </w:r>
          </w:p>
        </w:tc>
        <w:tc>
          <w:tcPr>
            <w:tcW w:w="3032" w:type="dxa"/>
            <w:tcBorders>
              <w:top w:val="nil"/>
              <w:left w:val="nil"/>
              <w:bottom w:val="single" w:sz="4" w:space="0" w:color="auto"/>
              <w:right w:val="single" w:sz="4" w:space="0" w:color="auto"/>
            </w:tcBorders>
            <w:shd w:val="clear" w:color="auto" w:fill="auto"/>
          </w:tcPr>
          <w:p w:rsidR="003622E1" w:rsidRDefault="002D1355">
            <w:pPr>
              <w:widowControl/>
              <w:jc w:val="left"/>
              <w:textAlignment w:val="top"/>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培训费</w:t>
            </w:r>
          </w:p>
        </w:tc>
        <w:tc>
          <w:tcPr>
            <w:tcW w:w="1560"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color w:val="000000"/>
                <w:kern w:val="0"/>
                <w:sz w:val="20"/>
                <w:szCs w:val="20"/>
              </w:rPr>
            </w:pPr>
            <w:r>
              <w:rPr>
                <w:color w:val="000000"/>
                <w:kern w:val="0"/>
                <w:sz w:val="20"/>
                <w:szCs w:val="20"/>
              </w:rPr>
              <w:t>4.68</w:t>
            </w:r>
          </w:p>
        </w:tc>
        <w:tc>
          <w:tcPr>
            <w:tcW w:w="1701" w:type="dxa"/>
            <w:gridSpan w:val="2"/>
            <w:tcBorders>
              <w:top w:val="nil"/>
              <w:left w:val="nil"/>
              <w:bottom w:val="single" w:sz="4" w:space="0" w:color="auto"/>
              <w:right w:val="single" w:sz="4" w:space="0" w:color="auto"/>
            </w:tcBorders>
            <w:shd w:val="clear" w:color="auto" w:fill="auto"/>
            <w:vAlign w:val="center"/>
          </w:tcPr>
          <w:p w:rsidR="003622E1" w:rsidRDefault="003622E1">
            <w:pPr>
              <w:widowControl/>
              <w:jc w:val="left"/>
              <w:rPr>
                <w:rFonts w:ascii="宋体" w:hAnsi="宋体" w:cs="宋体"/>
                <w:color w:val="000000"/>
                <w:kern w:val="0"/>
                <w:sz w:val="20"/>
                <w:szCs w:val="20"/>
              </w:rPr>
            </w:pPr>
          </w:p>
        </w:tc>
        <w:tc>
          <w:tcPr>
            <w:tcW w:w="1368"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color w:val="000000"/>
                <w:kern w:val="0"/>
                <w:sz w:val="20"/>
                <w:szCs w:val="20"/>
              </w:rPr>
            </w:pPr>
            <w:r>
              <w:rPr>
                <w:color w:val="000000"/>
                <w:kern w:val="0"/>
                <w:sz w:val="20"/>
                <w:szCs w:val="20"/>
              </w:rPr>
              <w:t>4.68</w:t>
            </w:r>
          </w:p>
        </w:tc>
      </w:tr>
      <w:tr w:rsidR="003622E1">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18</w:t>
            </w:r>
          </w:p>
        </w:tc>
        <w:tc>
          <w:tcPr>
            <w:tcW w:w="3032" w:type="dxa"/>
            <w:tcBorders>
              <w:top w:val="nil"/>
              <w:left w:val="nil"/>
              <w:bottom w:val="single" w:sz="4" w:space="0" w:color="auto"/>
              <w:right w:val="single" w:sz="4" w:space="0" w:color="auto"/>
            </w:tcBorders>
            <w:shd w:val="clear" w:color="auto" w:fill="auto"/>
          </w:tcPr>
          <w:p w:rsidR="003622E1" w:rsidRDefault="002D1355">
            <w:pPr>
              <w:widowControl/>
              <w:jc w:val="left"/>
              <w:textAlignment w:val="top"/>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专用材料费</w:t>
            </w:r>
          </w:p>
        </w:tc>
        <w:tc>
          <w:tcPr>
            <w:tcW w:w="1560"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color w:val="000000"/>
                <w:kern w:val="0"/>
                <w:sz w:val="20"/>
                <w:szCs w:val="20"/>
              </w:rPr>
            </w:pPr>
            <w:r>
              <w:rPr>
                <w:rFonts w:hint="eastAsia"/>
                <w:color w:val="000000"/>
                <w:kern w:val="0"/>
                <w:sz w:val="20"/>
                <w:szCs w:val="20"/>
              </w:rPr>
              <w:t>0.21</w:t>
            </w:r>
          </w:p>
        </w:tc>
        <w:tc>
          <w:tcPr>
            <w:tcW w:w="1701" w:type="dxa"/>
            <w:gridSpan w:val="2"/>
            <w:tcBorders>
              <w:top w:val="nil"/>
              <w:left w:val="nil"/>
              <w:bottom w:val="single" w:sz="4" w:space="0" w:color="auto"/>
              <w:right w:val="single" w:sz="4" w:space="0" w:color="auto"/>
            </w:tcBorders>
            <w:shd w:val="clear" w:color="auto" w:fill="auto"/>
            <w:vAlign w:val="center"/>
          </w:tcPr>
          <w:p w:rsidR="003622E1" w:rsidRDefault="003622E1">
            <w:pPr>
              <w:widowControl/>
              <w:jc w:val="left"/>
              <w:rPr>
                <w:rFonts w:ascii="宋体" w:hAnsi="宋体" w:cs="宋体"/>
                <w:color w:val="000000"/>
                <w:kern w:val="0"/>
                <w:sz w:val="20"/>
                <w:szCs w:val="20"/>
              </w:rPr>
            </w:pPr>
          </w:p>
        </w:tc>
        <w:tc>
          <w:tcPr>
            <w:tcW w:w="1368"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color w:val="000000"/>
                <w:kern w:val="0"/>
                <w:sz w:val="20"/>
                <w:szCs w:val="20"/>
              </w:rPr>
            </w:pPr>
            <w:r>
              <w:rPr>
                <w:rFonts w:hint="eastAsia"/>
                <w:color w:val="000000"/>
                <w:kern w:val="0"/>
                <w:sz w:val="20"/>
                <w:szCs w:val="20"/>
              </w:rPr>
              <w:t>0.21</w:t>
            </w:r>
          </w:p>
        </w:tc>
      </w:tr>
      <w:tr w:rsidR="003622E1">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28</w:t>
            </w:r>
          </w:p>
        </w:tc>
        <w:tc>
          <w:tcPr>
            <w:tcW w:w="3032" w:type="dxa"/>
            <w:tcBorders>
              <w:top w:val="nil"/>
              <w:left w:val="nil"/>
              <w:bottom w:val="single" w:sz="4" w:space="0" w:color="auto"/>
              <w:right w:val="single" w:sz="4" w:space="0" w:color="auto"/>
            </w:tcBorders>
            <w:shd w:val="clear" w:color="auto" w:fill="auto"/>
          </w:tcPr>
          <w:p w:rsidR="003622E1" w:rsidRDefault="002D1355">
            <w:pPr>
              <w:widowControl/>
              <w:jc w:val="left"/>
              <w:textAlignment w:val="top"/>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工会经费</w:t>
            </w:r>
          </w:p>
        </w:tc>
        <w:tc>
          <w:tcPr>
            <w:tcW w:w="1560"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color w:val="000000"/>
                <w:kern w:val="0"/>
                <w:sz w:val="20"/>
                <w:szCs w:val="20"/>
              </w:rPr>
            </w:pPr>
            <w:r>
              <w:rPr>
                <w:rFonts w:hint="eastAsia"/>
                <w:color w:val="000000"/>
                <w:kern w:val="0"/>
                <w:sz w:val="20"/>
                <w:szCs w:val="20"/>
              </w:rPr>
              <w:t>3.77</w:t>
            </w:r>
          </w:p>
        </w:tc>
        <w:tc>
          <w:tcPr>
            <w:tcW w:w="1701" w:type="dxa"/>
            <w:gridSpan w:val="2"/>
            <w:tcBorders>
              <w:top w:val="nil"/>
              <w:left w:val="nil"/>
              <w:bottom w:val="single" w:sz="4" w:space="0" w:color="auto"/>
              <w:right w:val="single" w:sz="4" w:space="0" w:color="auto"/>
            </w:tcBorders>
            <w:shd w:val="clear" w:color="auto" w:fill="auto"/>
            <w:vAlign w:val="center"/>
          </w:tcPr>
          <w:p w:rsidR="003622E1" w:rsidRDefault="003622E1">
            <w:pPr>
              <w:widowControl/>
              <w:jc w:val="left"/>
              <w:rPr>
                <w:rFonts w:ascii="宋体" w:hAnsi="宋体" w:cs="宋体"/>
                <w:color w:val="000000"/>
                <w:kern w:val="0"/>
                <w:sz w:val="20"/>
                <w:szCs w:val="20"/>
              </w:rPr>
            </w:pPr>
          </w:p>
        </w:tc>
        <w:tc>
          <w:tcPr>
            <w:tcW w:w="1368"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color w:val="000000"/>
                <w:kern w:val="0"/>
                <w:sz w:val="20"/>
                <w:szCs w:val="20"/>
              </w:rPr>
            </w:pPr>
            <w:r>
              <w:rPr>
                <w:rFonts w:hint="eastAsia"/>
                <w:color w:val="000000"/>
                <w:kern w:val="0"/>
                <w:sz w:val="20"/>
                <w:szCs w:val="20"/>
              </w:rPr>
              <w:t>3.77</w:t>
            </w:r>
          </w:p>
        </w:tc>
      </w:tr>
      <w:tr w:rsidR="003622E1">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lastRenderedPageBreak/>
              <w:t>302</w:t>
            </w:r>
          </w:p>
        </w:tc>
        <w:tc>
          <w:tcPr>
            <w:tcW w:w="577" w:type="dxa"/>
            <w:tcBorders>
              <w:top w:val="nil"/>
              <w:left w:val="nil"/>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29　</w:t>
            </w:r>
          </w:p>
        </w:tc>
        <w:tc>
          <w:tcPr>
            <w:tcW w:w="3032" w:type="dxa"/>
            <w:tcBorders>
              <w:top w:val="nil"/>
              <w:left w:val="nil"/>
              <w:bottom w:val="single" w:sz="4" w:space="0" w:color="auto"/>
              <w:right w:val="single" w:sz="4" w:space="0" w:color="auto"/>
            </w:tcBorders>
            <w:shd w:val="clear" w:color="auto" w:fill="auto"/>
          </w:tcPr>
          <w:p w:rsidR="003622E1" w:rsidRDefault="002D1355">
            <w:pPr>
              <w:widowControl/>
              <w:jc w:val="left"/>
              <w:textAlignment w:val="top"/>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福利费</w:t>
            </w:r>
          </w:p>
        </w:tc>
        <w:tc>
          <w:tcPr>
            <w:tcW w:w="1560"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color w:val="000000"/>
                <w:kern w:val="0"/>
                <w:sz w:val="20"/>
                <w:szCs w:val="20"/>
              </w:rPr>
            </w:pPr>
            <w:r>
              <w:rPr>
                <w:rFonts w:hint="eastAsia"/>
                <w:color w:val="000000"/>
                <w:kern w:val="0"/>
                <w:sz w:val="20"/>
                <w:szCs w:val="20"/>
              </w:rPr>
              <w:t>8.67</w:t>
            </w:r>
          </w:p>
        </w:tc>
        <w:tc>
          <w:tcPr>
            <w:tcW w:w="1701"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68"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color w:val="000000"/>
                <w:kern w:val="0"/>
                <w:sz w:val="20"/>
                <w:szCs w:val="20"/>
              </w:rPr>
            </w:pPr>
            <w:r>
              <w:rPr>
                <w:rFonts w:hint="eastAsia"/>
                <w:color w:val="000000"/>
                <w:kern w:val="0"/>
                <w:sz w:val="20"/>
                <w:szCs w:val="20"/>
              </w:rPr>
              <w:t>8.67</w:t>
            </w:r>
          </w:p>
        </w:tc>
      </w:tr>
      <w:tr w:rsidR="003622E1">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302</w:t>
            </w:r>
          </w:p>
        </w:tc>
        <w:tc>
          <w:tcPr>
            <w:tcW w:w="577" w:type="dxa"/>
            <w:tcBorders>
              <w:top w:val="nil"/>
              <w:left w:val="nil"/>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99　</w:t>
            </w:r>
          </w:p>
        </w:tc>
        <w:tc>
          <w:tcPr>
            <w:tcW w:w="3032" w:type="dxa"/>
            <w:tcBorders>
              <w:top w:val="nil"/>
              <w:left w:val="nil"/>
              <w:bottom w:val="single" w:sz="4" w:space="0" w:color="auto"/>
              <w:right w:val="single" w:sz="4" w:space="0" w:color="auto"/>
            </w:tcBorders>
            <w:shd w:val="clear" w:color="auto" w:fill="auto"/>
          </w:tcPr>
          <w:p w:rsidR="003622E1" w:rsidRDefault="002D1355">
            <w:pPr>
              <w:widowControl/>
              <w:jc w:val="left"/>
              <w:textAlignment w:val="top"/>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其他商品和服务支出</w:t>
            </w:r>
          </w:p>
        </w:tc>
        <w:tc>
          <w:tcPr>
            <w:tcW w:w="1560"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color w:val="000000"/>
                <w:kern w:val="0"/>
                <w:sz w:val="20"/>
                <w:szCs w:val="20"/>
              </w:rPr>
            </w:pPr>
            <w:r>
              <w:rPr>
                <w:rFonts w:hint="eastAsia"/>
                <w:color w:val="000000"/>
                <w:kern w:val="0"/>
                <w:sz w:val="20"/>
                <w:szCs w:val="20"/>
              </w:rPr>
              <w:t>7.1</w:t>
            </w:r>
          </w:p>
        </w:tc>
        <w:tc>
          <w:tcPr>
            <w:tcW w:w="1701"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368"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color w:val="000000"/>
                <w:kern w:val="0"/>
                <w:sz w:val="20"/>
                <w:szCs w:val="20"/>
              </w:rPr>
            </w:pPr>
            <w:r>
              <w:rPr>
                <w:rFonts w:hint="eastAsia"/>
                <w:color w:val="000000"/>
                <w:kern w:val="0"/>
                <w:sz w:val="20"/>
                <w:szCs w:val="20"/>
              </w:rPr>
              <w:t>7.1</w:t>
            </w:r>
          </w:p>
        </w:tc>
      </w:tr>
      <w:tr w:rsidR="003622E1">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303</w:t>
            </w:r>
          </w:p>
        </w:tc>
        <w:tc>
          <w:tcPr>
            <w:tcW w:w="577" w:type="dxa"/>
            <w:tcBorders>
              <w:top w:val="nil"/>
              <w:left w:val="nil"/>
              <w:bottom w:val="single" w:sz="4" w:space="0" w:color="auto"/>
              <w:right w:val="single" w:sz="4" w:space="0" w:color="auto"/>
            </w:tcBorders>
            <w:shd w:val="clear" w:color="auto" w:fill="auto"/>
            <w:vAlign w:val="center"/>
          </w:tcPr>
          <w:p w:rsidR="003622E1" w:rsidRDefault="003622E1">
            <w:pPr>
              <w:widowControl/>
              <w:jc w:val="left"/>
              <w:rPr>
                <w:rFonts w:ascii="宋体" w:hAnsi="宋体" w:cs="宋体"/>
                <w:color w:val="000000"/>
                <w:kern w:val="0"/>
                <w:sz w:val="20"/>
                <w:szCs w:val="20"/>
              </w:rPr>
            </w:pPr>
          </w:p>
        </w:tc>
        <w:tc>
          <w:tcPr>
            <w:tcW w:w="3032" w:type="dxa"/>
            <w:tcBorders>
              <w:top w:val="nil"/>
              <w:left w:val="nil"/>
              <w:bottom w:val="single" w:sz="4" w:space="0" w:color="auto"/>
              <w:right w:val="single" w:sz="4" w:space="0" w:color="auto"/>
            </w:tcBorders>
            <w:shd w:val="clear" w:color="auto" w:fill="auto"/>
          </w:tcPr>
          <w:p w:rsidR="003622E1" w:rsidRDefault="002D1355">
            <w:pPr>
              <w:widowControl/>
              <w:jc w:val="left"/>
              <w:textAlignment w:val="top"/>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对个人和家庭的补助</w:t>
            </w:r>
          </w:p>
        </w:tc>
        <w:tc>
          <w:tcPr>
            <w:tcW w:w="1560"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color w:val="000000"/>
                <w:kern w:val="0"/>
                <w:sz w:val="20"/>
                <w:szCs w:val="20"/>
              </w:rPr>
            </w:pPr>
            <w:r>
              <w:rPr>
                <w:rFonts w:hint="eastAsia"/>
                <w:color w:val="000000"/>
                <w:kern w:val="0"/>
                <w:sz w:val="20"/>
                <w:szCs w:val="20"/>
              </w:rPr>
              <w:t>94.77</w:t>
            </w:r>
          </w:p>
        </w:tc>
        <w:tc>
          <w:tcPr>
            <w:tcW w:w="1701"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color w:val="000000"/>
                <w:kern w:val="0"/>
                <w:sz w:val="20"/>
                <w:szCs w:val="20"/>
              </w:rPr>
            </w:pPr>
            <w:r>
              <w:rPr>
                <w:rFonts w:hint="eastAsia"/>
                <w:color w:val="000000"/>
                <w:kern w:val="0"/>
                <w:sz w:val="20"/>
                <w:szCs w:val="20"/>
              </w:rPr>
              <w:t>94.77</w:t>
            </w:r>
          </w:p>
        </w:tc>
        <w:tc>
          <w:tcPr>
            <w:tcW w:w="1368" w:type="dxa"/>
            <w:tcBorders>
              <w:top w:val="nil"/>
              <w:left w:val="nil"/>
              <w:bottom w:val="single" w:sz="4" w:space="0" w:color="auto"/>
              <w:right w:val="single" w:sz="4" w:space="0" w:color="auto"/>
            </w:tcBorders>
            <w:shd w:val="clear" w:color="auto" w:fill="auto"/>
            <w:vAlign w:val="center"/>
          </w:tcPr>
          <w:p w:rsidR="003622E1" w:rsidRDefault="003622E1">
            <w:pPr>
              <w:widowControl/>
              <w:jc w:val="center"/>
              <w:rPr>
                <w:color w:val="000000"/>
                <w:kern w:val="0"/>
                <w:sz w:val="20"/>
                <w:szCs w:val="20"/>
              </w:rPr>
            </w:pPr>
          </w:p>
        </w:tc>
      </w:tr>
      <w:tr w:rsidR="003622E1">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303</w:t>
            </w:r>
          </w:p>
        </w:tc>
        <w:tc>
          <w:tcPr>
            <w:tcW w:w="577" w:type="dxa"/>
            <w:tcBorders>
              <w:top w:val="nil"/>
              <w:left w:val="nil"/>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99</w:t>
            </w:r>
          </w:p>
        </w:tc>
        <w:tc>
          <w:tcPr>
            <w:tcW w:w="3032" w:type="dxa"/>
            <w:tcBorders>
              <w:top w:val="nil"/>
              <w:left w:val="nil"/>
              <w:bottom w:val="single" w:sz="4" w:space="0" w:color="auto"/>
              <w:right w:val="single" w:sz="4" w:space="0" w:color="auto"/>
            </w:tcBorders>
            <w:shd w:val="clear" w:color="auto" w:fill="auto"/>
          </w:tcPr>
          <w:p w:rsidR="003622E1" w:rsidRDefault="002D1355">
            <w:pPr>
              <w:widowControl/>
              <w:jc w:val="left"/>
              <w:textAlignment w:val="top"/>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其他对个人和家庭的补助</w:t>
            </w:r>
          </w:p>
        </w:tc>
        <w:tc>
          <w:tcPr>
            <w:tcW w:w="1560"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color w:val="000000"/>
                <w:kern w:val="0"/>
                <w:sz w:val="20"/>
                <w:szCs w:val="20"/>
              </w:rPr>
            </w:pPr>
            <w:r>
              <w:rPr>
                <w:rFonts w:hint="eastAsia"/>
                <w:color w:val="000000"/>
                <w:kern w:val="0"/>
                <w:sz w:val="20"/>
                <w:szCs w:val="20"/>
              </w:rPr>
              <w:t>94.77</w:t>
            </w:r>
          </w:p>
        </w:tc>
        <w:tc>
          <w:tcPr>
            <w:tcW w:w="1701"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color w:val="000000"/>
                <w:kern w:val="0"/>
                <w:sz w:val="20"/>
                <w:szCs w:val="20"/>
              </w:rPr>
            </w:pPr>
            <w:r>
              <w:rPr>
                <w:rFonts w:hint="eastAsia"/>
                <w:color w:val="000000"/>
                <w:kern w:val="0"/>
                <w:sz w:val="20"/>
                <w:szCs w:val="20"/>
              </w:rPr>
              <w:t>94.77</w:t>
            </w:r>
          </w:p>
        </w:tc>
        <w:tc>
          <w:tcPr>
            <w:tcW w:w="1368" w:type="dxa"/>
            <w:tcBorders>
              <w:top w:val="nil"/>
              <w:left w:val="nil"/>
              <w:bottom w:val="single" w:sz="4" w:space="0" w:color="auto"/>
              <w:right w:val="single" w:sz="4" w:space="0" w:color="auto"/>
            </w:tcBorders>
            <w:shd w:val="clear" w:color="auto" w:fill="auto"/>
            <w:vAlign w:val="center"/>
          </w:tcPr>
          <w:p w:rsidR="003622E1" w:rsidRDefault="003622E1">
            <w:pPr>
              <w:widowControl/>
              <w:jc w:val="center"/>
              <w:rPr>
                <w:color w:val="000000"/>
                <w:kern w:val="0"/>
                <w:sz w:val="20"/>
                <w:szCs w:val="20"/>
              </w:rPr>
            </w:pPr>
          </w:p>
        </w:tc>
      </w:tr>
      <w:tr w:rsidR="003622E1">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77" w:type="dxa"/>
            <w:tcBorders>
              <w:top w:val="nil"/>
              <w:left w:val="nil"/>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032"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color w:val="000000"/>
                <w:kern w:val="0"/>
                <w:sz w:val="20"/>
                <w:szCs w:val="20"/>
              </w:rPr>
            </w:pPr>
            <w:r>
              <w:rPr>
                <w:rFonts w:ascii="宋体" w:hAnsi="宋体" w:cs="宋体" w:hint="eastAsia"/>
                <w:b/>
                <w:bCs/>
                <w:color w:val="000000"/>
                <w:kern w:val="0"/>
                <w:sz w:val="20"/>
                <w:szCs w:val="20"/>
              </w:rPr>
              <w:t>合计</w:t>
            </w:r>
          </w:p>
        </w:tc>
        <w:tc>
          <w:tcPr>
            <w:tcW w:w="1560"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color w:val="000000"/>
                <w:kern w:val="0"/>
                <w:sz w:val="20"/>
                <w:szCs w:val="20"/>
              </w:rPr>
            </w:pPr>
            <w:r>
              <w:rPr>
                <w:color w:val="000000"/>
                <w:kern w:val="0"/>
                <w:sz w:val="20"/>
                <w:szCs w:val="20"/>
              </w:rPr>
              <w:t>721.12</w:t>
            </w:r>
          </w:p>
        </w:tc>
        <w:tc>
          <w:tcPr>
            <w:tcW w:w="1701"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color w:val="000000"/>
                <w:kern w:val="0"/>
                <w:sz w:val="20"/>
                <w:szCs w:val="20"/>
              </w:rPr>
            </w:pPr>
            <w:r>
              <w:rPr>
                <w:color w:val="000000"/>
                <w:kern w:val="0"/>
                <w:sz w:val="20"/>
                <w:szCs w:val="20"/>
              </w:rPr>
              <w:t>590.51</w:t>
            </w:r>
          </w:p>
        </w:tc>
        <w:tc>
          <w:tcPr>
            <w:tcW w:w="1368" w:type="dxa"/>
            <w:tcBorders>
              <w:top w:val="nil"/>
              <w:left w:val="nil"/>
              <w:bottom w:val="single" w:sz="4" w:space="0" w:color="auto"/>
              <w:right w:val="single" w:sz="4" w:space="0" w:color="auto"/>
            </w:tcBorders>
            <w:shd w:val="clear" w:color="auto" w:fill="auto"/>
            <w:vAlign w:val="center"/>
          </w:tcPr>
          <w:p w:rsidR="003622E1" w:rsidRDefault="003622E1">
            <w:pPr>
              <w:widowControl/>
              <w:jc w:val="center"/>
              <w:rPr>
                <w:rFonts w:ascii="宋体" w:hAnsi="宋体" w:cs="宋体"/>
                <w:color w:val="000000"/>
                <w:kern w:val="0"/>
                <w:sz w:val="20"/>
                <w:szCs w:val="20"/>
              </w:rPr>
            </w:pPr>
          </w:p>
        </w:tc>
      </w:tr>
    </w:tbl>
    <w:p w:rsidR="003622E1" w:rsidRDefault="002D1355">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3622E1" w:rsidRDefault="002D1355">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表七：</w:t>
      </w:r>
    </w:p>
    <w:tbl>
      <w:tblPr>
        <w:tblW w:w="9474" w:type="dxa"/>
        <w:tblInd w:w="93" w:type="dxa"/>
        <w:tblLayout w:type="fixed"/>
        <w:tblLook w:val="04A0"/>
      </w:tblPr>
      <w:tblGrid>
        <w:gridCol w:w="8"/>
        <w:gridCol w:w="546"/>
        <w:gridCol w:w="586"/>
        <w:gridCol w:w="450"/>
        <w:gridCol w:w="1335"/>
        <w:gridCol w:w="1080"/>
        <w:gridCol w:w="353"/>
        <w:gridCol w:w="437"/>
        <w:gridCol w:w="425"/>
        <w:gridCol w:w="840"/>
        <w:gridCol w:w="270"/>
        <w:gridCol w:w="332"/>
        <w:gridCol w:w="373"/>
        <w:gridCol w:w="205"/>
        <w:gridCol w:w="419"/>
        <w:gridCol w:w="578"/>
        <w:gridCol w:w="420"/>
        <w:gridCol w:w="420"/>
        <w:gridCol w:w="384"/>
        <w:gridCol w:w="13"/>
      </w:tblGrid>
      <w:tr w:rsidR="003622E1">
        <w:trPr>
          <w:gridBefore w:val="1"/>
          <w:gridAfter w:val="1"/>
          <w:wBefore w:w="8" w:type="dxa"/>
          <w:wAfter w:w="13" w:type="dxa"/>
          <w:trHeight w:val="375"/>
        </w:trPr>
        <w:tc>
          <w:tcPr>
            <w:tcW w:w="9453" w:type="dxa"/>
            <w:gridSpan w:val="18"/>
            <w:tcBorders>
              <w:top w:val="nil"/>
              <w:left w:val="nil"/>
              <w:bottom w:val="nil"/>
              <w:right w:val="nil"/>
            </w:tcBorders>
            <w:shd w:val="clear" w:color="auto" w:fill="auto"/>
            <w:noWrap/>
            <w:vAlign w:val="center"/>
          </w:tcPr>
          <w:p w:rsidR="003622E1" w:rsidRDefault="002D1355">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项目支出情况表</w:t>
            </w:r>
          </w:p>
        </w:tc>
      </w:tr>
      <w:tr w:rsidR="003622E1">
        <w:trPr>
          <w:gridBefore w:val="1"/>
          <w:gridAfter w:val="1"/>
          <w:wBefore w:w="8" w:type="dxa"/>
          <w:wAfter w:w="13" w:type="dxa"/>
          <w:trHeight w:val="405"/>
        </w:trPr>
        <w:tc>
          <w:tcPr>
            <w:tcW w:w="4350" w:type="dxa"/>
            <w:gridSpan w:val="6"/>
            <w:tcBorders>
              <w:top w:val="nil"/>
              <w:left w:val="nil"/>
              <w:bottom w:val="nil"/>
              <w:right w:val="nil"/>
            </w:tcBorders>
            <w:shd w:val="clear" w:color="auto" w:fill="auto"/>
            <w:noWrap/>
            <w:vAlign w:val="center"/>
          </w:tcPr>
          <w:p w:rsidR="003622E1" w:rsidRDefault="002D135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 xml:space="preserve">高新区（新市区）疾控中心  </w:t>
            </w:r>
          </w:p>
        </w:tc>
        <w:tc>
          <w:tcPr>
            <w:tcW w:w="1702" w:type="dxa"/>
            <w:gridSpan w:val="3"/>
            <w:tcBorders>
              <w:top w:val="nil"/>
              <w:left w:val="nil"/>
              <w:bottom w:val="nil"/>
              <w:right w:val="nil"/>
            </w:tcBorders>
            <w:shd w:val="clear" w:color="auto" w:fill="auto"/>
            <w:noWrap/>
            <w:vAlign w:val="center"/>
          </w:tcPr>
          <w:p w:rsidR="003622E1" w:rsidRDefault="003622E1">
            <w:pPr>
              <w:widowControl/>
              <w:jc w:val="left"/>
              <w:rPr>
                <w:rFonts w:ascii="仿宋_GB2312" w:eastAsia="仿宋_GB2312" w:hAnsi="宋体" w:cs="宋体"/>
                <w:color w:val="000000"/>
                <w:kern w:val="0"/>
                <w:sz w:val="24"/>
              </w:rPr>
            </w:pPr>
          </w:p>
        </w:tc>
        <w:tc>
          <w:tcPr>
            <w:tcW w:w="975" w:type="dxa"/>
            <w:gridSpan w:val="3"/>
            <w:tcBorders>
              <w:top w:val="nil"/>
              <w:left w:val="nil"/>
              <w:bottom w:val="nil"/>
              <w:right w:val="nil"/>
            </w:tcBorders>
            <w:shd w:val="clear" w:color="auto" w:fill="auto"/>
            <w:noWrap/>
            <w:vAlign w:val="center"/>
          </w:tcPr>
          <w:p w:rsidR="003622E1" w:rsidRDefault="003622E1">
            <w:pPr>
              <w:widowControl/>
              <w:jc w:val="left"/>
              <w:rPr>
                <w:rFonts w:ascii="仿宋_GB2312" w:eastAsia="仿宋_GB2312" w:hAnsi="宋体" w:cs="宋体"/>
                <w:color w:val="000000"/>
                <w:kern w:val="0"/>
                <w:sz w:val="24"/>
              </w:rPr>
            </w:pPr>
          </w:p>
        </w:tc>
        <w:tc>
          <w:tcPr>
            <w:tcW w:w="2426" w:type="dxa"/>
            <w:gridSpan w:val="6"/>
            <w:tcBorders>
              <w:top w:val="nil"/>
              <w:left w:val="nil"/>
              <w:bottom w:val="nil"/>
              <w:right w:val="nil"/>
            </w:tcBorders>
            <w:shd w:val="clear" w:color="auto" w:fill="auto"/>
            <w:noWrap/>
            <w:vAlign w:val="center"/>
          </w:tcPr>
          <w:p w:rsidR="003622E1" w:rsidRDefault="002D1355">
            <w:pPr>
              <w:widowControl/>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3622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590" w:type="dxa"/>
            <w:gridSpan w:val="4"/>
            <w:shd w:val="clear" w:color="auto" w:fill="auto"/>
            <w:noWrap/>
            <w:vAlign w:val="center"/>
          </w:tcPr>
          <w:p w:rsidR="003622E1" w:rsidRDefault="002D1355">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 目 编 码</w:t>
            </w:r>
          </w:p>
        </w:tc>
        <w:tc>
          <w:tcPr>
            <w:tcW w:w="1335" w:type="dxa"/>
            <w:shd w:val="clear" w:color="auto" w:fill="auto"/>
            <w:noWrap/>
            <w:vAlign w:val="center"/>
          </w:tcPr>
          <w:p w:rsidR="003622E1" w:rsidRDefault="002D1355">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科目</w:t>
            </w:r>
          </w:p>
        </w:tc>
        <w:tc>
          <w:tcPr>
            <w:tcW w:w="1080" w:type="dxa"/>
            <w:shd w:val="clear" w:color="auto" w:fill="auto"/>
            <w:noWrap/>
            <w:vAlign w:val="center"/>
          </w:tcPr>
          <w:p w:rsidR="003622E1" w:rsidRDefault="002D1355">
            <w:pPr>
              <w:jc w:val="center"/>
              <w:rPr>
                <w:rFonts w:ascii="Calibri" w:hAnsi="Calibri"/>
                <w:sz w:val="24"/>
              </w:rPr>
            </w:pPr>
            <w:r>
              <w:rPr>
                <w:rFonts w:ascii="仿宋_GB2312" w:eastAsia="仿宋_GB2312" w:hAnsi="宋体" w:hint="eastAsia"/>
                <w:b/>
                <w:kern w:val="0"/>
                <w:sz w:val="24"/>
              </w:rPr>
              <w:t>项目名称</w:t>
            </w:r>
          </w:p>
        </w:tc>
        <w:tc>
          <w:tcPr>
            <w:tcW w:w="790" w:type="dxa"/>
            <w:gridSpan w:val="2"/>
            <w:shd w:val="clear" w:color="auto" w:fill="auto"/>
            <w:vAlign w:val="center"/>
          </w:tcPr>
          <w:p w:rsidR="003622E1" w:rsidRDefault="002D1355">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项目支出合计</w:t>
            </w:r>
          </w:p>
        </w:tc>
        <w:tc>
          <w:tcPr>
            <w:tcW w:w="425" w:type="dxa"/>
            <w:shd w:val="clear" w:color="auto" w:fill="auto"/>
            <w:vAlign w:val="center"/>
          </w:tcPr>
          <w:p w:rsidR="003622E1" w:rsidRDefault="002D1355">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工资福利支出</w:t>
            </w:r>
          </w:p>
        </w:tc>
        <w:tc>
          <w:tcPr>
            <w:tcW w:w="840" w:type="dxa"/>
            <w:shd w:val="clear" w:color="auto" w:fill="auto"/>
            <w:vAlign w:val="center"/>
          </w:tcPr>
          <w:p w:rsidR="003622E1" w:rsidRDefault="002D1355">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商品和服务支出</w:t>
            </w:r>
          </w:p>
        </w:tc>
        <w:tc>
          <w:tcPr>
            <w:tcW w:w="270" w:type="dxa"/>
            <w:shd w:val="clear" w:color="auto" w:fill="auto"/>
            <w:vAlign w:val="center"/>
          </w:tcPr>
          <w:p w:rsidR="003622E1" w:rsidRDefault="002D1355">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对个人和家庭的补助</w:t>
            </w:r>
          </w:p>
        </w:tc>
        <w:tc>
          <w:tcPr>
            <w:tcW w:w="332" w:type="dxa"/>
            <w:shd w:val="clear" w:color="auto" w:fill="auto"/>
            <w:vAlign w:val="center"/>
          </w:tcPr>
          <w:p w:rsidR="003622E1" w:rsidRDefault="002D1355">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债务利息及费用支出</w:t>
            </w:r>
          </w:p>
        </w:tc>
        <w:tc>
          <w:tcPr>
            <w:tcW w:w="578" w:type="dxa"/>
            <w:gridSpan w:val="2"/>
            <w:shd w:val="clear" w:color="auto" w:fill="auto"/>
            <w:vAlign w:val="center"/>
          </w:tcPr>
          <w:p w:rsidR="003622E1" w:rsidRDefault="002D1355">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资本性支出（基本建设）</w:t>
            </w:r>
          </w:p>
        </w:tc>
        <w:tc>
          <w:tcPr>
            <w:tcW w:w="419" w:type="dxa"/>
            <w:shd w:val="clear" w:color="auto" w:fill="auto"/>
            <w:vAlign w:val="center"/>
          </w:tcPr>
          <w:p w:rsidR="003622E1" w:rsidRDefault="002D1355">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w:t>
            </w:r>
          </w:p>
        </w:tc>
        <w:tc>
          <w:tcPr>
            <w:tcW w:w="578" w:type="dxa"/>
            <w:shd w:val="clear" w:color="auto" w:fill="auto"/>
            <w:vAlign w:val="center"/>
          </w:tcPr>
          <w:p w:rsidR="003622E1" w:rsidRDefault="002D1355">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对企业补助（基本建设）</w:t>
            </w:r>
          </w:p>
        </w:tc>
        <w:tc>
          <w:tcPr>
            <w:tcW w:w="420" w:type="dxa"/>
            <w:shd w:val="clear" w:color="auto" w:fill="auto"/>
            <w:vAlign w:val="center"/>
          </w:tcPr>
          <w:p w:rsidR="003622E1" w:rsidRDefault="002D1355">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w:t>
            </w:r>
          </w:p>
        </w:tc>
        <w:tc>
          <w:tcPr>
            <w:tcW w:w="420" w:type="dxa"/>
            <w:shd w:val="clear" w:color="auto" w:fill="auto"/>
            <w:vAlign w:val="center"/>
          </w:tcPr>
          <w:p w:rsidR="003622E1" w:rsidRDefault="002D1355">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对社会保障基金补助</w:t>
            </w:r>
          </w:p>
        </w:tc>
        <w:tc>
          <w:tcPr>
            <w:tcW w:w="397" w:type="dxa"/>
            <w:gridSpan w:val="2"/>
            <w:shd w:val="clear" w:color="auto" w:fill="auto"/>
            <w:vAlign w:val="center"/>
          </w:tcPr>
          <w:p w:rsidR="003622E1" w:rsidRDefault="002D1355">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其他支出</w:t>
            </w:r>
          </w:p>
        </w:tc>
      </w:tr>
      <w:tr w:rsidR="003622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554" w:type="dxa"/>
            <w:gridSpan w:val="2"/>
            <w:tcBorders>
              <w:bottom w:val="single" w:sz="4" w:space="0" w:color="auto"/>
            </w:tcBorders>
            <w:shd w:val="clear" w:color="auto" w:fill="auto"/>
            <w:noWrap/>
            <w:vAlign w:val="center"/>
          </w:tcPr>
          <w:p w:rsidR="003622E1" w:rsidRDefault="002D1355">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类</w:t>
            </w:r>
          </w:p>
        </w:tc>
        <w:tc>
          <w:tcPr>
            <w:tcW w:w="586" w:type="dxa"/>
            <w:tcBorders>
              <w:bottom w:val="single" w:sz="4" w:space="0" w:color="auto"/>
            </w:tcBorders>
            <w:shd w:val="clear" w:color="auto" w:fill="auto"/>
            <w:noWrap/>
            <w:vAlign w:val="center"/>
          </w:tcPr>
          <w:p w:rsidR="003622E1" w:rsidRDefault="002D1355">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款</w:t>
            </w:r>
          </w:p>
        </w:tc>
        <w:tc>
          <w:tcPr>
            <w:tcW w:w="450" w:type="dxa"/>
            <w:tcBorders>
              <w:bottom w:val="single" w:sz="4" w:space="0" w:color="auto"/>
            </w:tcBorders>
            <w:shd w:val="clear" w:color="auto" w:fill="auto"/>
            <w:noWrap/>
            <w:vAlign w:val="center"/>
          </w:tcPr>
          <w:p w:rsidR="003622E1" w:rsidRDefault="002D1355">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项</w:t>
            </w:r>
          </w:p>
        </w:tc>
        <w:tc>
          <w:tcPr>
            <w:tcW w:w="1335" w:type="dxa"/>
            <w:tcBorders>
              <w:bottom w:val="single" w:sz="4" w:space="0" w:color="auto"/>
            </w:tcBorders>
            <w:shd w:val="clear" w:color="auto" w:fill="auto"/>
          </w:tcPr>
          <w:p w:rsidR="003622E1" w:rsidRDefault="003622E1">
            <w:pPr>
              <w:widowControl/>
              <w:jc w:val="left"/>
              <w:textAlignment w:val="top"/>
              <w:rPr>
                <w:rFonts w:ascii="仿宋_GB2312" w:eastAsia="仿宋_GB2312" w:hAnsi="宋体"/>
                <w:b/>
                <w:kern w:val="0"/>
                <w:sz w:val="18"/>
                <w:szCs w:val="18"/>
              </w:rPr>
            </w:pPr>
          </w:p>
        </w:tc>
        <w:tc>
          <w:tcPr>
            <w:tcW w:w="1080" w:type="dxa"/>
            <w:tcBorders>
              <w:bottom w:val="single" w:sz="4" w:space="0" w:color="auto"/>
            </w:tcBorders>
            <w:shd w:val="clear" w:color="auto" w:fill="auto"/>
          </w:tcPr>
          <w:p w:rsidR="003622E1" w:rsidRDefault="003622E1">
            <w:pPr>
              <w:widowControl/>
              <w:jc w:val="left"/>
              <w:outlineLvl w:val="1"/>
              <w:rPr>
                <w:rFonts w:ascii="仿宋_GB2312" w:eastAsia="仿宋_GB2312" w:hAnsi="宋体"/>
                <w:b/>
                <w:kern w:val="0"/>
                <w:sz w:val="18"/>
                <w:szCs w:val="18"/>
              </w:rPr>
            </w:pPr>
          </w:p>
        </w:tc>
        <w:tc>
          <w:tcPr>
            <w:tcW w:w="790" w:type="dxa"/>
            <w:gridSpan w:val="2"/>
            <w:tcBorders>
              <w:bottom w:val="single" w:sz="4" w:space="0" w:color="auto"/>
            </w:tcBorders>
            <w:shd w:val="clear" w:color="auto" w:fill="auto"/>
          </w:tcPr>
          <w:p w:rsidR="003622E1" w:rsidRDefault="003622E1">
            <w:pPr>
              <w:widowControl/>
              <w:jc w:val="left"/>
              <w:outlineLvl w:val="1"/>
              <w:rPr>
                <w:rFonts w:ascii="仿宋_GB2312" w:eastAsia="仿宋_GB2312" w:hAnsi="宋体"/>
                <w:b/>
                <w:kern w:val="0"/>
                <w:sz w:val="18"/>
                <w:szCs w:val="18"/>
              </w:rPr>
            </w:pPr>
          </w:p>
        </w:tc>
        <w:tc>
          <w:tcPr>
            <w:tcW w:w="425" w:type="dxa"/>
            <w:tcBorders>
              <w:bottom w:val="single" w:sz="4" w:space="0" w:color="auto"/>
            </w:tcBorders>
            <w:shd w:val="clear" w:color="auto" w:fill="auto"/>
          </w:tcPr>
          <w:p w:rsidR="003622E1" w:rsidRDefault="003622E1">
            <w:pPr>
              <w:widowControl/>
              <w:jc w:val="left"/>
              <w:outlineLvl w:val="1"/>
              <w:rPr>
                <w:rFonts w:ascii="仿宋_GB2312" w:eastAsia="仿宋_GB2312" w:hAnsi="宋体"/>
                <w:b/>
                <w:kern w:val="0"/>
                <w:sz w:val="18"/>
                <w:szCs w:val="18"/>
              </w:rPr>
            </w:pPr>
          </w:p>
        </w:tc>
        <w:tc>
          <w:tcPr>
            <w:tcW w:w="840" w:type="dxa"/>
            <w:tcBorders>
              <w:bottom w:val="single" w:sz="4" w:space="0" w:color="auto"/>
            </w:tcBorders>
            <w:shd w:val="clear" w:color="auto" w:fill="auto"/>
          </w:tcPr>
          <w:p w:rsidR="003622E1" w:rsidRDefault="003622E1">
            <w:pPr>
              <w:widowControl/>
              <w:jc w:val="left"/>
              <w:outlineLvl w:val="1"/>
              <w:rPr>
                <w:rFonts w:ascii="仿宋_GB2312" w:eastAsia="仿宋_GB2312" w:hAnsi="宋体"/>
                <w:b/>
                <w:kern w:val="0"/>
                <w:sz w:val="18"/>
                <w:szCs w:val="18"/>
              </w:rPr>
            </w:pPr>
          </w:p>
        </w:tc>
        <w:tc>
          <w:tcPr>
            <w:tcW w:w="270" w:type="dxa"/>
            <w:tcBorders>
              <w:bottom w:val="single" w:sz="4" w:space="0" w:color="auto"/>
            </w:tcBorders>
            <w:shd w:val="clear" w:color="auto" w:fill="auto"/>
          </w:tcPr>
          <w:p w:rsidR="003622E1" w:rsidRDefault="003622E1">
            <w:pPr>
              <w:widowControl/>
              <w:jc w:val="left"/>
              <w:outlineLvl w:val="1"/>
              <w:rPr>
                <w:rFonts w:ascii="仿宋_GB2312" w:eastAsia="仿宋_GB2312" w:hAnsi="宋体"/>
                <w:b/>
                <w:kern w:val="0"/>
                <w:sz w:val="18"/>
                <w:szCs w:val="18"/>
              </w:rPr>
            </w:pPr>
          </w:p>
        </w:tc>
        <w:tc>
          <w:tcPr>
            <w:tcW w:w="332" w:type="dxa"/>
            <w:tcBorders>
              <w:bottom w:val="single" w:sz="4" w:space="0" w:color="auto"/>
            </w:tcBorders>
            <w:shd w:val="clear" w:color="auto" w:fill="auto"/>
          </w:tcPr>
          <w:p w:rsidR="003622E1" w:rsidRDefault="003622E1">
            <w:pPr>
              <w:widowControl/>
              <w:jc w:val="left"/>
              <w:outlineLvl w:val="1"/>
              <w:rPr>
                <w:rFonts w:ascii="仿宋_GB2312" w:eastAsia="仿宋_GB2312" w:hAnsi="宋体"/>
                <w:b/>
                <w:kern w:val="0"/>
                <w:sz w:val="18"/>
                <w:szCs w:val="18"/>
              </w:rPr>
            </w:pPr>
          </w:p>
        </w:tc>
        <w:tc>
          <w:tcPr>
            <w:tcW w:w="578" w:type="dxa"/>
            <w:gridSpan w:val="2"/>
            <w:tcBorders>
              <w:bottom w:val="single" w:sz="4" w:space="0" w:color="auto"/>
            </w:tcBorders>
            <w:shd w:val="clear" w:color="auto" w:fill="auto"/>
          </w:tcPr>
          <w:p w:rsidR="003622E1" w:rsidRDefault="003622E1">
            <w:pPr>
              <w:widowControl/>
              <w:jc w:val="left"/>
              <w:outlineLvl w:val="1"/>
              <w:rPr>
                <w:rFonts w:ascii="仿宋_GB2312" w:eastAsia="仿宋_GB2312" w:hAnsi="宋体"/>
                <w:b/>
                <w:kern w:val="0"/>
                <w:sz w:val="18"/>
                <w:szCs w:val="18"/>
              </w:rPr>
            </w:pPr>
          </w:p>
        </w:tc>
        <w:tc>
          <w:tcPr>
            <w:tcW w:w="419" w:type="dxa"/>
            <w:tcBorders>
              <w:bottom w:val="single" w:sz="4" w:space="0" w:color="auto"/>
            </w:tcBorders>
            <w:shd w:val="clear" w:color="auto" w:fill="auto"/>
          </w:tcPr>
          <w:p w:rsidR="003622E1" w:rsidRDefault="003622E1">
            <w:pPr>
              <w:widowControl/>
              <w:jc w:val="left"/>
              <w:outlineLvl w:val="1"/>
              <w:rPr>
                <w:rFonts w:ascii="仿宋_GB2312" w:eastAsia="仿宋_GB2312" w:hAnsi="宋体"/>
                <w:b/>
                <w:kern w:val="0"/>
                <w:sz w:val="18"/>
                <w:szCs w:val="18"/>
              </w:rPr>
            </w:pPr>
          </w:p>
        </w:tc>
        <w:tc>
          <w:tcPr>
            <w:tcW w:w="578" w:type="dxa"/>
            <w:tcBorders>
              <w:bottom w:val="single" w:sz="4" w:space="0" w:color="auto"/>
            </w:tcBorders>
            <w:shd w:val="clear" w:color="auto" w:fill="auto"/>
          </w:tcPr>
          <w:p w:rsidR="003622E1" w:rsidRDefault="003622E1">
            <w:pPr>
              <w:widowControl/>
              <w:jc w:val="left"/>
              <w:outlineLvl w:val="1"/>
              <w:rPr>
                <w:rFonts w:ascii="仿宋_GB2312" w:eastAsia="仿宋_GB2312" w:hAnsi="宋体"/>
                <w:b/>
                <w:kern w:val="0"/>
                <w:sz w:val="18"/>
                <w:szCs w:val="18"/>
              </w:rPr>
            </w:pPr>
          </w:p>
        </w:tc>
        <w:tc>
          <w:tcPr>
            <w:tcW w:w="420" w:type="dxa"/>
            <w:tcBorders>
              <w:bottom w:val="single" w:sz="4" w:space="0" w:color="auto"/>
            </w:tcBorders>
            <w:shd w:val="clear" w:color="auto" w:fill="auto"/>
          </w:tcPr>
          <w:p w:rsidR="003622E1" w:rsidRDefault="003622E1">
            <w:pPr>
              <w:widowControl/>
              <w:jc w:val="left"/>
              <w:outlineLvl w:val="1"/>
              <w:rPr>
                <w:rFonts w:ascii="仿宋_GB2312" w:eastAsia="仿宋_GB2312" w:hAnsi="宋体"/>
                <w:b/>
                <w:kern w:val="0"/>
                <w:sz w:val="18"/>
                <w:szCs w:val="18"/>
              </w:rPr>
            </w:pPr>
          </w:p>
        </w:tc>
        <w:tc>
          <w:tcPr>
            <w:tcW w:w="420" w:type="dxa"/>
            <w:tcBorders>
              <w:bottom w:val="single" w:sz="4" w:space="0" w:color="auto"/>
            </w:tcBorders>
            <w:shd w:val="clear" w:color="auto" w:fill="auto"/>
          </w:tcPr>
          <w:p w:rsidR="003622E1" w:rsidRDefault="003622E1">
            <w:pPr>
              <w:widowControl/>
              <w:jc w:val="left"/>
              <w:outlineLvl w:val="1"/>
              <w:rPr>
                <w:rFonts w:ascii="仿宋_GB2312" w:eastAsia="仿宋_GB2312" w:hAnsi="宋体"/>
                <w:b/>
                <w:kern w:val="0"/>
                <w:sz w:val="18"/>
                <w:szCs w:val="18"/>
              </w:rPr>
            </w:pPr>
          </w:p>
        </w:tc>
        <w:tc>
          <w:tcPr>
            <w:tcW w:w="397" w:type="dxa"/>
            <w:gridSpan w:val="2"/>
            <w:tcBorders>
              <w:bottom w:val="single" w:sz="4" w:space="0" w:color="auto"/>
            </w:tcBorders>
            <w:shd w:val="clear" w:color="auto" w:fill="auto"/>
          </w:tcPr>
          <w:p w:rsidR="003622E1" w:rsidRDefault="003622E1">
            <w:pPr>
              <w:widowControl/>
              <w:jc w:val="left"/>
              <w:outlineLvl w:val="1"/>
              <w:rPr>
                <w:rFonts w:ascii="仿宋_GB2312" w:eastAsia="仿宋_GB2312" w:hAnsi="宋体"/>
                <w:b/>
                <w:kern w:val="0"/>
                <w:sz w:val="18"/>
                <w:szCs w:val="18"/>
              </w:rPr>
            </w:pPr>
          </w:p>
        </w:tc>
      </w:tr>
      <w:tr w:rsidR="003622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4" w:type="dxa"/>
            <w:gridSpan w:val="2"/>
            <w:shd w:val="clear" w:color="auto" w:fill="auto"/>
          </w:tcPr>
          <w:p w:rsidR="003622E1" w:rsidRDefault="003622E1">
            <w:pPr>
              <w:widowControl/>
              <w:jc w:val="left"/>
              <w:outlineLvl w:val="1"/>
              <w:rPr>
                <w:rFonts w:eastAsia="仿宋_GB2312"/>
                <w:kern w:val="0"/>
                <w:sz w:val="20"/>
                <w:szCs w:val="20"/>
              </w:rPr>
            </w:pPr>
          </w:p>
          <w:p w:rsidR="003622E1" w:rsidRDefault="002D1355">
            <w:pPr>
              <w:widowControl/>
              <w:jc w:val="left"/>
              <w:outlineLvl w:val="1"/>
              <w:rPr>
                <w:rFonts w:eastAsia="仿宋_GB2312"/>
                <w:kern w:val="0"/>
                <w:sz w:val="20"/>
                <w:szCs w:val="20"/>
              </w:rPr>
            </w:pPr>
            <w:r>
              <w:rPr>
                <w:rFonts w:eastAsia="仿宋_GB2312"/>
                <w:kern w:val="0"/>
                <w:sz w:val="20"/>
                <w:szCs w:val="20"/>
              </w:rPr>
              <w:t>210</w:t>
            </w:r>
            <w:r>
              <w:rPr>
                <w:rFonts w:eastAsia="仿宋_GB2312"/>
                <w:kern w:val="0"/>
                <w:sz w:val="20"/>
                <w:szCs w:val="20"/>
              </w:rPr>
              <w:t xml:space="preserve">　</w:t>
            </w:r>
          </w:p>
        </w:tc>
        <w:tc>
          <w:tcPr>
            <w:tcW w:w="586" w:type="dxa"/>
            <w:shd w:val="clear" w:color="auto" w:fill="auto"/>
          </w:tcPr>
          <w:p w:rsidR="003622E1" w:rsidRDefault="003622E1">
            <w:pPr>
              <w:widowControl/>
              <w:jc w:val="left"/>
              <w:outlineLvl w:val="1"/>
              <w:rPr>
                <w:rFonts w:eastAsia="仿宋_GB2312"/>
                <w:kern w:val="0"/>
                <w:sz w:val="20"/>
                <w:szCs w:val="20"/>
              </w:rPr>
            </w:pPr>
          </w:p>
          <w:p w:rsidR="003622E1" w:rsidRDefault="002D1355">
            <w:pPr>
              <w:widowControl/>
              <w:jc w:val="left"/>
              <w:outlineLvl w:val="1"/>
              <w:rPr>
                <w:rFonts w:eastAsia="仿宋_GB2312"/>
                <w:kern w:val="0"/>
                <w:sz w:val="20"/>
                <w:szCs w:val="20"/>
              </w:rPr>
            </w:pPr>
            <w:r>
              <w:rPr>
                <w:rFonts w:eastAsia="仿宋_GB2312" w:hint="eastAsia"/>
                <w:kern w:val="0"/>
                <w:sz w:val="20"/>
                <w:szCs w:val="20"/>
              </w:rPr>
              <w:t>04</w:t>
            </w:r>
            <w:r>
              <w:rPr>
                <w:rFonts w:eastAsia="仿宋_GB2312"/>
                <w:kern w:val="0"/>
                <w:sz w:val="20"/>
                <w:szCs w:val="20"/>
              </w:rPr>
              <w:t xml:space="preserve">　</w:t>
            </w:r>
          </w:p>
        </w:tc>
        <w:tc>
          <w:tcPr>
            <w:tcW w:w="450" w:type="dxa"/>
            <w:shd w:val="clear" w:color="auto" w:fill="auto"/>
          </w:tcPr>
          <w:p w:rsidR="003622E1" w:rsidRDefault="003622E1">
            <w:pPr>
              <w:widowControl/>
              <w:jc w:val="left"/>
              <w:outlineLvl w:val="1"/>
              <w:rPr>
                <w:rFonts w:eastAsia="仿宋_GB2312"/>
                <w:kern w:val="0"/>
                <w:sz w:val="20"/>
                <w:szCs w:val="20"/>
              </w:rPr>
            </w:pPr>
          </w:p>
          <w:p w:rsidR="003622E1" w:rsidRDefault="002D1355">
            <w:pPr>
              <w:widowControl/>
              <w:jc w:val="left"/>
              <w:outlineLvl w:val="1"/>
              <w:rPr>
                <w:rFonts w:eastAsia="仿宋_GB2312"/>
                <w:kern w:val="0"/>
                <w:sz w:val="20"/>
                <w:szCs w:val="20"/>
              </w:rPr>
            </w:pPr>
            <w:r>
              <w:rPr>
                <w:rFonts w:eastAsia="仿宋_GB2312" w:hint="eastAsia"/>
                <w:kern w:val="0"/>
                <w:sz w:val="20"/>
                <w:szCs w:val="20"/>
              </w:rPr>
              <w:t>01</w:t>
            </w:r>
            <w:r>
              <w:rPr>
                <w:rFonts w:eastAsia="仿宋_GB2312"/>
                <w:kern w:val="0"/>
                <w:sz w:val="20"/>
                <w:szCs w:val="20"/>
              </w:rPr>
              <w:t xml:space="preserve">　</w:t>
            </w:r>
          </w:p>
        </w:tc>
        <w:tc>
          <w:tcPr>
            <w:tcW w:w="1335" w:type="dxa"/>
            <w:shd w:val="clear" w:color="auto" w:fill="auto"/>
          </w:tcPr>
          <w:p w:rsidR="003622E1" w:rsidRDefault="002D1355">
            <w:pPr>
              <w:widowControl/>
              <w:jc w:val="left"/>
              <w:textAlignment w:val="top"/>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color w:val="000000"/>
                <w:kern w:val="0"/>
                <w:sz w:val="20"/>
                <w:szCs w:val="20"/>
              </w:rPr>
              <w:t>疾病预防控制机构</w:t>
            </w:r>
          </w:p>
        </w:tc>
        <w:tc>
          <w:tcPr>
            <w:tcW w:w="1080" w:type="dxa"/>
            <w:shd w:val="clear" w:color="auto" w:fill="auto"/>
          </w:tcPr>
          <w:p w:rsidR="003622E1" w:rsidRDefault="002D1355">
            <w:pPr>
              <w:widowControl/>
              <w:jc w:val="left"/>
              <w:textAlignment w:val="top"/>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color w:val="000000"/>
                <w:kern w:val="0"/>
                <w:sz w:val="20"/>
                <w:szCs w:val="20"/>
              </w:rPr>
              <w:t xml:space="preserve">       艾滋病防治项目</w:t>
            </w:r>
          </w:p>
        </w:tc>
        <w:tc>
          <w:tcPr>
            <w:tcW w:w="790" w:type="dxa"/>
            <w:gridSpan w:val="2"/>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p w:rsidR="003622E1" w:rsidRDefault="003622E1">
            <w:pPr>
              <w:widowControl/>
              <w:jc w:val="left"/>
              <w:outlineLvl w:val="1"/>
              <w:rPr>
                <w:rFonts w:eastAsia="仿宋_GB2312"/>
                <w:kern w:val="0"/>
                <w:sz w:val="20"/>
                <w:szCs w:val="20"/>
              </w:rPr>
            </w:pPr>
          </w:p>
          <w:p w:rsidR="003622E1" w:rsidRDefault="002D1355">
            <w:pPr>
              <w:widowControl/>
              <w:jc w:val="left"/>
              <w:outlineLvl w:val="1"/>
              <w:rPr>
                <w:rFonts w:eastAsia="仿宋_GB2312"/>
                <w:kern w:val="0"/>
                <w:sz w:val="20"/>
                <w:szCs w:val="20"/>
              </w:rPr>
            </w:pPr>
            <w:r>
              <w:rPr>
                <w:rFonts w:eastAsia="仿宋_GB2312" w:hint="eastAsia"/>
                <w:kern w:val="0"/>
                <w:sz w:val="20"/>
                <w:szCs w:val="20"/>
              </w:rPr>
              <w:t>40</w:t>
            </w:r>
          </w:p>
        </w:tc>
        <w:tc>
          <w:tcPr>
            <w:tcW w:w="425"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840" w:type="dxa"/>
            <w:shd w:val="clear" w:color="auto" w:fill="auto"/>
          </w:tcPr>
          <w:p w:rsidR="003622E1" w:rsidRDefault="003622E1">
            <w:pPr>
              <w:widowControl/>
              <w:jc w:val="left"/>
              <w:outlineLvl w:val="1"/>
              <w:rPr>
                <w:rFonts w:eastAsia="仿宋_GB2312"/>
                <w:kern w:val="0"/>
                <w:sz w:val="20"/>
                <w:szCs w:val="20"/>
              </w:rPr>
            </w:pPr>
          </w:p>
          <w:p w:rsidR="003622E1" w:rsidRDefault="003622E1">
            <w:pPr>
              <w:widowControl/>
              <w:jc w:val="left"/>
              <w:outlineLvl w:val="1"/>
              <w:rPr>
                <w:rFonts w:eastAsia="仿宋_GB2312"/>
                <w:kern w:val="0"/>
                <w:sz w:val="20"/>
                <w:szCs w:val="20"/>
              </w:rPr>
            </w:pPr>
          </w:p>
          <w:p w:rsidR="003622E1" w:rsidRDefault="002D1355">
            <w:pPr>
              <w:widowControl/>
              <w:jc w:val="left"/>
              <w:outlineLvl w:val="1"/>
              <w:rPr>
                <w:rFonts w:eastAsia="仿宋_GB2312"/>
                <w:kern w:val="0"/>
                <w:sz w:val="20"/>
                <w:szCs w:val="20"/>
              </w:rPr>
            </w:pPr>
            <w:r>
              <w:rPr>
                <w:rFonts w:eastAsia="仿宋_GB2312" w:hint="eastAsia"/>
                <w:kern w:val="0"/>
                <w:sz w:val="20"/>
                <w:szCs w:val="20"/>
              </w:rPr>
              <w:t>40</w:t>
            </w:r>
            <w:r>
              <w:rPr>
                <w:rFonts w:eastAsia="仿宋_GB2312"/>
                <w:kern w:val="0"/>
                <w:sz w:val="20"/>
                <w:szCs w:val="20"/>
              </w:rPr>
              <w:t xml:space="preserve">　</w:t>
            </w:r>
          </w:p>
        </w:tc>
        <w:tc>
          <w:tcPr>
            <w:tcW w:w="270"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332"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578" w:type="dxa"/>
            <w:gridSpan w:val="2"/>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419"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578"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420"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420"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397" w:type="dxa"/>
            <w:gridSpan w:val="2"/>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r>
      <w:tr w:rsidR="003622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4" w:type="dxa"/>
            <w:gridSpan w:val="2"/>
            <w:shd w:val="clear" w:color="auto" w:fill="auto"/>
          </w:tcPr>
          <w:p w:rsidR="003622E1" w:rsidRDefault="003622E1">
            <w:pPr>
              <w:widowControl/>
              <w:jc w:val="left"/>
              <w:outlineLvl w:val="1"/>
              <w:rPr>
                <w:rFonts w:eastAsia="仿宋_GB2312"/>
                <w:kern w:val="0"/>
                <w:sz w:val="20"/>
                <w:szCs w:val="20"/>
              </w:rPr>
            </w:pPr>
          </w:p>
          <w:p w:rsidR="003622E1" w:rsidRDefault="002D1355">
            <w:pPr>
              <w:widowControl/>
              <w:jc w:val="left"/>
              <w:outlineLvl w:val="1"/>
              <w:rPr>
                <w:rFonts w:eastAsia="仿宋_GB2312"/>
                <w:kern w:val="0"/>
                <w:sz w:val="20"/>
                <w:szCs w:val="20"/>
              </w:rPr>
            </w:pPr>
            <w:r>
              <w:rPr>
                <w:rFonts w:eastAsia="仿宋_GB2312"/>
                <w:kern w:val="0"/>
                <w:sz w:val="20"/>
                <w:szCs w:val="20"/>
              </w:rPr>
              <w:t>210</w:t>
            </w:r>
            <w:r>
              <w:rPr>
                <w:rFonts w:eastAsia="仿宋_GB2312"/>
                <w:kern w:val="0"/>
                <w:sz w:val="20"/>
                <w:szCs w:val="20"/>
              </w:rPr>
              <w:t xml:space="preserve">　</w:t>
            </w:r>
          </w:p>
        </w:tc>
        <w:tc>
          <w:tcPr>
            <w:tcW w:w="586" w:type="dxa"/>
            <w:shd w:val="clear" w:color="auto" w:fill="auto"/>
          </w:tcPr>
          <w:p w:rsidR="003622E1" w:rsidRDefault="003622E1">
            <w:pPr>
              <w:widowControl/>
              <w:jc w:val="left"/>
              <w:outlineLvl w:val="1"/>
              <w:rPr>
                <w:rFonts w:eastAsia="仿宋_GB2312"/>
                <w:kern w:val="0"/>
                <w:sz w:val="20"/>
                <w:szCs w:val="20"/>
              </w:rPr>
            </w:pPr>
          </w:p>
          <w:p w:rsidR="003622E1" w:rsidRDefault="002D1355">
            <w:pPr>
              <w:widowControl/>
              <w:jc w:val="left"/>
              <w:outlineLvl w:val="1"/>
              <w:rPr>
                <w:rFonts w:eastAsia="仿宋_GB2312"/>
                <w:kern w:val="0"/>
                <w:sz w:val="20"/>
                <w:szCs w:val="20"/>
              </w:rPr>
            </w:pPr>
            <w:r>
              <w:rPr>
                <w:rFonts w:eastAsia="仿宋_GB2312" w:hint="eastAsia"/>
                <w:kern w:val="0"/>
                <w:sz w:val="20"/>
                <w:szCs w:val="20"/>
              </w:rPr>
              <w:t>04</w:t>
            </w:r>
            <w:r>
              <w:rPr>
                <w:rFonts w:eastAsia="仿宋_GB2312"/>
                <w:kern w:val="0"/>
                <w:sz w:val="20"/>
                <w:szCs w:val="20"/>
              </w:rPr>
              <w:t xml:space="preserve">　</w:t>
            </w:r>
          </w:p>
        </w:tc>
        <w:tc>
          <w:tcPr>
            <w:tcW w:w="450" w:type="dxa"/>
            <w:shd w:val="clear" w:color="auto" w:fill="auto"/>
          </w:tcPr>
          <w:p w:rsidR="003622E1" w:rsidRDefault="003622E1">
            <w:pPr>
              <w:widowControl/>
              <w:jc w:val="left"/>
              <w:outlineLvl w:val="1"/>
              <w:rPr>
                <w:rFonts w:eastAsia="仿宋_GB2312"/>
                <w:kern w:val="0"/>
                <w:sz w:val="20"/>
                <w:szCs w:val="20"/>
              </w:rPr>
            </w:pPr>
          </w:p>
          <w:p w:rsidR="003622E1" w:rsidRDefault="002D1355">
            <w:pPr>
              <w:widowControl/>
              <w:jc w:val="left"/>
              <w:outlineLvl w:val="1"/>
              <w:rPr>
                <w:rFonts w:eastAsia="仿宋_GB2312"/>
                <w:kern w:val="0"/>
                <w:sz w:val="20"/>
                <w:szCs w:val="20"/>
              </w:rPr>
            </w:pPr>
            <w:r>
              <w:rPr>
                <w:rFonts w:eastAsia="仿宋_GB2312" w:hint="eastAsia"/>
                <w:kern w:val="0"/>
                <w:sz w:val="20"/>
                <w:szCs w:val="20"/>
              </w:rPr>
              <w:t>01</w:t>
            </w:r>
            <w:r>
              <w:rPr>
                <w:rFonts w:eastAsia="仿宋_GB2312"/>
                <w:kern w:val="0"/>
                <w:sz w:val="20"/>
                <w:szCs w:val="20"/>
              </w:rPr>
              <w:t xml:space="preserve">　</w:t>
            </w:r>
          </w:p>
        </w:tc>
        <w:tc>
          <w:tcPr>
            <w:tcW w:w="1335" w:type="dxa"/>
            <w:shd w:val="clear" w:color="auto" w:fill="auto"/>
          </w:tcPr>
          <w:p w:rsidR="003622E1" w:rsidRDefault="002D1355">
            <w:pPr>
              <w:widowControl/>
              <w:jc w:val="left"/>
              <w:textAlignment w:val="top"/>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color w:val="000000"/>
                <w:kern w:val="0"/>
                <w:sz w:val="20"/>
                <w:szCs w:val="20"/>
              </w:rPr>
              <w:t>疾病预防控制机构</w:t>
            </w:r>
          </w:p>
        </w:tc>
        <w:tc>
          <w:tcPr>
            <w:tcW w:w="1080" w:type="dxa"/>
            <w:shd w:val="clear" w:color="auto" w:fill="auto"/>
          </w:tcPr>
          <w:p w:rsidR="003622E1" w:rsidRDefault="002D1355">
            <w:pPr>
              <w:widowControl/>
              <w:jc w:val="left"/>
              <w:textAlignment w:val="top"/>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color w:val="000000"/>
                <w:kern w:val="0"/>
                <w:sz w:val="20"/>
                <w:szCs w:val="20"/>
              </w:rPr>
              <w:t xml:space="preserve">       防疫津贴</w:t>
            </w:r>
          </w:p>
        </w:tc>
        <w:tc>
          <w:tcPr>
            <w:tcW w:w="790" w:type="dxa"/>
            <w:gridSpan w:val="2"/>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p w:rsidR="003622E1" w:rsidRDefault="002D1355">
            <w:pPr>
              <w:widowControl/>
              <w:jc w:val="left"/>
              <w:outlineLvl w:val="1"/>
              <w:rPr>
                <w:rFonts w:eastAsia="仿宋_GB2312"/>
                <w:kern w:val="0"/>
                <w:sz w:val="20"/>
                <w:szCs w:val="20"/>
              </w:rPr>
            </w:pPr>
            <w:r>
              <w:rPr>
                <w:rFonts w:eastAsia="仿宋_GB2312" w:hint="eastAsia"/>
                <w:kern w:val="0"/>
                <w:sz w:val="20"/>
                <w:szCs w:val="20"/>
              </w:rPr>
              <w:t>11</w:t>
            </w:r>
          </w:p>
        </w:tc>
        <w:tc>
          <w:tcPr>
            <w:tcW w:w="425" w:type="dxa"/>
            <w:shd w:val="clear" w:color="auto" w:fill="auto"/>
          </w:tcPr>
          <w:p w:rsidR="003622E1" w:rsidRDefault="003622E1">
            <w:pPr>
              <w:widowControl/>
              <w:jc w:val="left"/>
              <w:outlineLvl w:val="1"/>
              <w:rPr>
                <w:rFonts w:eastAsia="仿宋_GB2312"/>
                <w:kern w:val="0"/>
                <w:sz w:val="20"/>
                <w:szCs w:val="20"/>
              </w:rPr>
            </w:pPr>
          </w:p>
          <w:p w:rsidR="003622E1" w:rsidRDefault="002D1355">
            <w:pPr>
              <w:widowControl/>
              <w:jc w:val="left"/>
              <w:outlineLvl w:val="1"/>
              <w:rPr>
                <w:rFonts w:eastAsia="仿宋_GB2312"/>
                <w:kern w:val="0"/>
                <w:sz w:val="20"/>
                <w:szCs w:val="20"/>
              </w:rPr>
            </w:pPr>
            <w:r>
              <w:rPr>
                <w:rFonts w:eastAsia="仿宋_GB2312" w:hint="eastAsia"/>
                <w:kern w:val="0"/>
                <w:sz w:val="20"/>
                <w:szCs w:val="20"/>
              </w:rPr>
              <w:t>11</w:t>
            </w:r>
            <w:r>
              <w:rPr>
                <w:rFonts w:eastAsia="仿宋_GB2312"/>
                <w:kern w:val="0"/>
                <w:sz w:val="20"/>
                <w:szCs w:val="20"/>
              </w:rPr>
              <w:t xml:space="preserve">　</w:t>
            </w:r>
          </w:p>
        </w:tc>
        <w:tc>
          <w:tcPr>
            <w:tcW w:w="840" w:type="dxa"/>
            <w:shd w:val="clear" w:color="auto" w:fill="auto"/>
          </w:tcPr>
          <w:p w:rsidR="003622E1" w:rsidRDefault="003622E1">
            <w:pPr>
              <w:widowControl/>
              <w:jc w:val="left"/>
              <w:outlineLvl w:val="1"/>
              <w:rPr>
                <w:rFonts w:eastAsia="仿宋_GB2312"/>
                <w:kern w:val="0"/>
                <w:sz w:val="20"/>
                <w:szCs w:val="20"/>
              </w:rPr>
            </w:pPr>
          </w:p>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270"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332"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578" w:type="dxa"/>
            <w:gridSpan w:val="2"/>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419"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578"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420"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420"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397" w:type="dxa"/>
            <w:gridSpan w:val="2"/>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r>
      <w:tr w:rsidR="003622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4" w:type="dxa"/>
            <w:gridSpan w:val="2"/>
            <w:shd w:val="clear" w:color="auto" w:fill="auto"/>
          </w:tcPr>
          <w:p w:rsidR="003622E1" w:rsidRDefault="003622E1">
            <w:pPr>
              <w:widowControl/>
              <w:jc w:val="left"/>
              <w:outlineLvl w:val="1"/>
              <w:rPr>
                <w:rFonts w:eastAsia="仿宋_GB2312"/>
                <w:kern w:val="0"/>
                <w:sz w:val="20"/>
                <w:szCs w:val="20"/>
              </w:rPr>
            </w:pPr>
          </w:p>
          <w:p w:rsidR="003622E1" w:rsidRDefault="002D1355">
            <w:pPr>
              <w:widowControl/>
              <w:jc w:val="left"/>
              <w:outlineLvl w:val="1"/>
              <w:rPr>
                <w:rFonts w:eastAsia="仿宋_GB2312"/>
                <w:kern w:val="0"/>
                <w:sz w:val="20"/>
                <w:szCs w:val="20"/>
              </w:rPr>
            </w:pPr>
            <w:r>
              <w:rPr>
                <w:rFonts w:eastAsia="仿宋_GB2312"/>
                <w:kern w:val="0"/>
                <w:sz w:val="20"/>
                <w:szCs w:val="20"/>
              </w:rPr>
              <w:t>210</w:t>
            </w:r>
            <w:r>
              <w:rPr>
                <w:rFonts w:eastAsia="仿宋_GB2312"/>
                <w:kern w:val="0"/>
                <w:sz w:val="20"/>
                <w:szCs w:val="20"/>
              </w:rPr>
              <w:t xml:space="preserve">　</w:t>
            </w:r>
          </w:p>
        </w:tc>
        <w:tc>
          <w:tcPr>
            <w:tcW w:w="586" w:type="dxa"/>
            <w:shd w:val="clear" w:color="auto" w:fill="auto"/>
          </w:tcPr>
          <w:p w:rsidR="003622E1" w:rsidRDefault="003622E1">
            <w:pPr>
              <w:widowControl/>
              <w:jc w:val="left"/>
              <w:outlineLvl w:val="1"/>
              <w:rPr>
                <w:rFonts w:eastAsia="仿宋_GB2312"/>
                <w:kern w:val="0"/>
                <w:sz w:val="20"/>
                <w:szCs w:val="20"/>
              </w:rPr>
            </w:pPr>
          </w:p>
          <w:p w:rsidR="003622E1" w:rsidRDefault="002D1355">
            <w:pPr>
              <w:widowControl/>
              <w:jc w:val="left"/>
              <w:outlineLvl w:val="1"/>
              <w:rPr>
                <w:rFonts w:eastAsia="仿宋_GB2312"/>
                <w:kern w:val="0"/>
                <w:sz w:val="20"/>
                <w:szCs w:val="20"/>
              </w:rPr>
            </w:pPr>
            <w:r>
              <w:rPr>
                <w:rFonts w:eastAsia="仿宋_GB2312" w:hint="eastAsia"/>
                <w:kern w:val="0"/>
                <w:sz w:val="20"/>
                <w:szCs w:val="20"/>
              </w:rPr>
              <w:t>04</w:t>
            </w:r>
            <w:r>
              <w:rPr>
                <w:rFonts w:eastAsia="仿宋_GB2312"/>
                <w:kern w:val="0"/>
                <w:sz w:val="20"/>
                <w:szCs w:val="20"/>
              </w:rPr>
              <w:t xml:space="preserve">　</w:t>
            </w:r>
          </w:p>
        </w:tc>
        <w:tc>
          <w:tcPr>
            <w:tcW w:w="450" w:type="dxa"/>
            <w:shd w:val="clear" w:color="auto" w:fill="auto"/>
          </w:tcPr>
          <w:p w:rsidR="003622E1" w:rsidRDefault="003622E1">
            <w:pPr>
              <w:widowControl/>
              <w:jc w:val="left"/>
              <w:outlineLvl w:val="1"/>
              <w:rPr>
                <w:rFonts w:eastAsia="仿宋_GB2312"/>
                <w:kern w:val="0"/>
                <w:sz w:val="20"/>
                <w:szCs w:val="20"/>
              </w:rPr>
            </w:pPr>
          </w:p>
          <w:p w:rsidR="003622E1" w:rsidRDefault="002D1355">
            <w:pPr>
              <w:widowControl/>
              <w:jc w:val="left"/>
              <w:outlineLvl w:val="1"/>
              <w:rPr>
                <w:rFonts w:eastAsia="仿宋_GB2312"/>
                <w:kern w:val="0"/>
                <w:sz w:val="20"/>
                <w:szCs w:val="20"/>
              </w:rPr>
            </w:pPr>
            <w:r>
              <w:rPr>
                <w:rFonts w:eastAsia="仿宋_GB2312" w:hint="eastAsia"/>
                <w:kern w:val="0"/>
                <w:sz w:val="20"/>
                <w:szCs w:val="20"/>
              </w:rPr>
              <w:t>01</w:t>
            </w:r>
            <w:r>
              <w:rPr>
                <w:rFonts w:eastAsia="仿宋_GB2312"/>
                <w:kern w:val="0"/>
                <w:sz w:val="20"/>
                <w:szCs w:val="20"/>
              </w:rPr>
              <w:t xml:space="preserve">　</w:t>
            </w:r>
          </w:p>
        </w:tc>
        <w:tc>
          <w:tcPr>
            <w:tcW w:w="1335" w:type="dxa"/>
            <w:shd w:val="clear" w:color="auto" w:fill="auto"/>
          </w:tcPr>
          <w:p w:rsidR="003622E1" w:rsidRDefault="002D1355">
            <w:pPr>
              <w:widowControl/>
              <w:jc w:val="left"/>
              <w:textAlignment w:val="top"/>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color w:val="000000"/>
                <w:kern w:val="0"/>
                <w:sz w:val="20"/>
                <w:szCs w:val="20"/>
              </w:rPr>
              <w:t>疾病预防控制机构</w:t>
            </w:r>
          </w:p>
        </w:tc>
        <w:tc>
          <w:tcPr>
            <w:tcW w:w="1080" w:type="dxa"/>
            <w:shd w:val="clear" w:color="auto" w:fill="auto"/>
          </w:tcPr>
          <w:p w:rsidR="003622E1" w:rsidRDefault="002D1355">
            <w:pPr>
              <w:widowControl/>
              <w:jc w:val="left"/>
              <w:textAlignment w:val="top"/>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color w:val="000000"/>
                <w:kern w:val="0"/>
                <w:sz w:val="20"/>
                <w:szCs w:val="20"/>
              </w:rPr>
              <w:t xml:space="preserve">       计划免疫防治项目</w:t>
            </w:r>
          </w:p>
        </w:tc>
        <w:tc>
          <w:tcPr>
            <w:tcW w:w="790" w:type="dxa"/>
            <w:gridSpan w:val="2"/>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p w:rsidR="003622E1" w:rsidRDefault="003622E1">
            <w:pPr>
              <w:widowControl/>
              <w:jc w:val="left"/>
              <w:outlineLvl w:val="1"/>
              <w:rPr>
                <w:rFonts w:eastAsia="仿宋_GB2312"/>
                <w:kern w:val="0"/>
                <w:sz w:val="20"/>
                <w:szCs w:val="20"/>
              </w:rPr>
            </w:pPr>
          </w:p>
          <w:p w:rsidR="003622E1" w:rsidRDefault="002D1355">
            <w:pPr>
              <w:widowControl/>
              <w:jc w:val="left"/>
              <w:outlineLvl w:val="1"/>
              <w:rPr>
                <w:rFonts w:eastAsia="仿宋_GB2312"/>
                <w:kern w:val="0"/>
                <w:sz w:val="20"/>
                <w:szCs w:val="20"/>
              </w:rPr>
            </w:pPr>
            <w:r>
              <w:rPr>
                <w:rFonts w:eastAsia="仿宋_GB2312" w:hint="eastAsia"/>
                <w:kern w:val="0"/>
                <w:sz w:val="20"/>
                <w:szCs w:val="20"/>
              </w:rPr>
              <w:t>75</w:t>
            </w:r>
          </w:p>
        </w:tc>
        <w:tc>
          <w:tcPr>
            <w:tcW w:w="425"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840" w:type="dxa"/>
            <w:shd w:val="clear" w:color="auto" w:fill="auto"/>
          </w:tcPr>
          <w:p w:rsidR="003622E1" w:rsidRDefault="003622E1">
            <w:pPr>
              <w:widowControl/>
              <w:jc w:val="left"/>
              <w:outlineLvl w:val="1"/>
              <w:rPr>
                <w:rFonts w:eastAsia="仿宋_GB2312"/>
                <w:kern w:val="0"/>
                <w:sz w:val="20"/>
                <w:szCs w:val="20"/>
              </w:rPr>
            </w:pPr>
          </w:p>
          <w:p w:rsidR="003622E1" w:rsidRDefault="003622E1">
            <w:pPr>
              <w:widowControl/>
              <w:jc w:val="left"/>
              <w:outlineLvl w:val="1"/>
              <w:rPr>
                <w:rFonts w:eastAsia="仿宋_GB2312"/>
                <w:kern w:val="0"/>
                <w:sz w:val="20"/>
                <w:szCs w:val="20"/>
              </w:rPr>
            </w:pPr>
          </w:p>
          <w:p w:rsidR="003622E1" w:rsidRDefault="002D1355">
            <w:pPr>
              <w:widowControl/>
              <w:jc w:val="left"/>
              <w:outlineLvl w:val="1"/>
              <w:rPr>
                <w:rFonts w:eastAsia="仿宋_GB2312"/>
                <w:kern w:val="0"/>
                <w:sz w:val="20"/>
                <w:szCs w:val="20"/>
              </w:rPr>
            </w:pPr>
            <w:r>
              <w:rPr>
                <w:rFonts w:eastAsia="仿宋_GB2312" w:hint="eastAsia"/>
                <w:kern w:val="0"/>
                <w:sz w:val="20"/>
                <w:szCs w:val="20"/>
              </w:rPr>
              <w:t>75</w:t>
            </w:r>
            <w:r>
              <w:rPr>
                <w:rFonts w:eastAsia="仿宋_GB2312"/>
                <w:kern w:val="0"/>
                <w:sz w:val="20"/>
                <w:szCs w:val="20"/>
              </w:rPr>
              <w:t xml:space="preserve">　</w:t>
            </w:r>
          </w:p>
        </w:tc>
        <w:tc>
          <w:tcPr>
            <w:tcW w:w="270"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332"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578" w:type="dxa"/>
            <w:gridSpan w:val="2"/>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419"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578"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420"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420"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397" w:type="dxa"/>
            <w:gridSpan w:val="2"/>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r>
      <w:tr w:rsidR="003622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4" w:type="dxa"/>
            <w:gridSpan w:val="2"/>
            <w:shd w:val="clear" w:color="auto" w:fill="auto"/>
          </w:tcPr>
          <w:p w:rsidR="003622E1" w:rsidRDefault="003622E1">
            <w:pPr>
              <w:widowControl/>
              <w:jc w:val="left"/>
              <w:outlineLvl w:val="1"/>
              <w:rPr>
                <w:rFonts w:eastAsia="仿宋_GB2312"/>
                <w:kern w:val="0"/>
                <w:sz w:val="20"/>
                <w:szCs w:val="20"/>
              </w:rPr>
            </w:pPr>
          </w:p>
          <w:p w:rsidR="003622E1" w:rsidRDefault="002D1355">
            <w:pPr>
              <w:widowControl/>
              <w:jc w:val="left"/>
              <w:outlineLvl w:val="1"/>
              <w:rPr>
                <w:rFonts w:eastAsia="仿宋_GB2312"/>
                <w:kern w:val="0"/>
                <w:sz w:val="20"/>
                <w:szCs w:val="20"/>
              </w:rPr>
            </w:pPr>
            <w:r>
              <w:rPr>
                <w:rFonts w:eastAsia="仿宋_GB2312"/>
                <w:kern w:val="0"/>
                <w:sz w:val="20"/>
                <w:szCs w:val="20"/>
              </w:rPr>
              <w:t>210</w:t>
            </w:r>
            <w:r>
              <w:rPr>
                <w:rFonts w:eastAsia="仿宋_GB2312"/>
                <w:kern w:val="0"/>
                <w:sz w:val="20"/>
                <w:szCs w:val="20"/>
              </w:rPr>
              <w:t xml:space="preserve">　</w:t>
            </w:r>
          </w:p>
        </w:tc>
        <w:tc>
          <w:tcPr>
            <w:tcW w:w="586" w:type="dxa"/>
            <w:shd w:val="clear" w:color="auto" w:fill="auto"/>
          </w:tcPr>
          <w:p w:rsidR="003622E1" w:rsidRDefault="003622E1">
            <w:pPr>
              <w:widowControl/>
              <w:jc w:val="left"/>
              <w:outlineLvl w:val="1"/>
              <w:rPr>
                <w:rFonts w:eastAsia="仿宋_GB2312"/>
                <w:kern w:val="0"/>
                <w:sz w:val="20"/>
                <w:szCs w:val="20"/>
              </w:rPr>
            </w:pPr>
          </w:p>
          <w:p w:rsidR="003622E1" w:rsidRDefault="002D1355">
            <w:pPr>
              <w:widowControl/>
              <w:jc w:val="left"/>
              <w:outlineLvl w:val="1"/>
              <w:rPr>
                <w:rFonts w:eastAsia="仿宋_GB2312"/>
                <w:kern w:val="0"/>
                <w:sz w:val="20"/>
                <w:szCs w:val="20"/>
              </w:rPr>
            </w:pPr>
            <w:r>
              <w:rPr>
                <w:rFonts w:eastAsia="仿宋_GB2312" w:hint="eastAsia"/>
                <w:kern w:val="0"/>
                <w:sz w:val="20"/>
                <w:szCs w:val="20"/>
              </w:rPr>
              <w:t>04</w:t>
            </w:r>
            <w:r>
              <w:rPr>
                <w:rFonts w:eastAsia="仿宋_GB2312"/>
                <w:kern w:val="0"/>
                <w:sz w:val="20"/>
                <w:szCs w:val="20"/>
              </w:rPr>
              <w:t xml:space="preserve">　</w:t>
            </w:r>
          </w:p>
        </w:tc>
        <w:tc>
          <w:tcPr>
            <w:tcW w:w="450" w:type="dxa"/>
            <w:shd w:val="clear" w:color="auto" w:fill="auto"/>
          </w:tcPr>
          <w:p w:rsidR="003622E1" w:rsidRDefault="003622E1">
            <w:pPr>
              <w:widowControl/>
              <w:jc w:val="left"/>
              <w:outlineLvl w:val="1"/>
              <w:rPr>
                <w:rFonts w:eastAsia="仿宋_GB2312"/>
                <w:kern w:val="0"/>
                <w:sz w:val="20"/>
                <w:szCs w:val="20"/>
              </w:rPr>
            </w:pPr>
          </w:p>
          <w:p w:rsidR="003622E1" w:rsidRDefault="002D1355">
            <w:pPr>
              <w:widowControl/>
              <w:jc w:val="left"/>
              <w:outlineLvl w:val="1"/>
              <w:rPr>
                <w:rFonts w:eastAsia="仿宋_GB2312"/>
                <w:kern w:val="0"/>
                <w:sz w:val="20"/>
                <w:szCs w:val="20"/>
              </w:rPr>
            </w:pPr>
            <w:r>
              <w:rPr>
                <w:rFonts w:eastAsia="仿宋_GB2312" w:hint="eastAsia"/>
                <w:kern w:val="0"/>
                <w:sz w:val="20"/>
                <w:szCs w:val="20"/>
              </w:rPr>
              <w:t>01</w:t>
            </w:r>
            <w:r>
              <w:rPr>
                <w:rFonts w:eastAsia="仿宋_GB2312"/>
                <w:kern w:val="0"/>
                <w:sz w:val="20"/>
                <w:szCs w:val="20"/>
              </w:rPr>
              <w:t xml:space="preserve">　</w:t>
            </w:r>
          </w:p>
        </w:tc>
        <w:tc>
          <w:tcPr>
            <w:tcW w:w="1335" w:type="dxa"/>
            <w:shd w:val="clear" w:color="auto" w:fill="auto"/>
          </w:tcPr>
          <w:p w:rsidR="003622E1" w:rsidRDefault="002D1355">
            <w:pPr>
              <w:widowControl/>
              <w:jc w:val="left"/>
              <w:textAlignment w:val="top"/>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color w:val="000000"/>
                <w:kern w:val="0"/>
                <w:sz w:val="20"/>
                <w:szCs w:val="20"/>
              </w:rPr>
              <w:t>疾病预防控制机构</w:t>
            </w:r>
          </w:p>
        </w:tc>
        <w:tc>
          <w:tcPr>
            <w:tcW w:w="1080" w:type="dxa"/>
            <w:shd w:val="clear" w:color="auto" w:fill="auto"/>
          </w:tcPr>
          <w:p w:rsidR="003622E1" w:rsidRDefault="002D1355">
            <w:pPr>
              <w:widowControl/>
              <w:jc w:val="left"/>
              <w:textAlignment w:val="top"/>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color w:val="000000"/>
                <w:kern w:val="0"/>
                <w:sz w:val="20"/>
                <w:szCs w:val="20"/>
              </w:rPr>
              <w:t xml:space="preserve">       健康教育防治项目</w:t>
            </w:r>
          </w:p>
        </w:tc>
        <w:tc>
          <w:tcPr>
            <w:tcW w:w="790" w:type="dxa"/>
            <w:gridSpan w:val="2"/>
            <w:shd w:val="clear" w:color="auto" w:fill="auto"/>
          </w:tcPr>
          <w:p w:rsidR="003622E1" w:rsidRDefault="003622E1">
            <w:pPr>
              <w:widowControl/>
              <w:jc w:val="left"/>
              <w:outlineLvl w:val="1"/>
              <w:rPr>
                <w:rFonts w:eastAsia="仿宋_GB2312"/>
                <w:kern w:val="0"/>
                <w:sz w:val="20"/>
                <w:szCs w:val="20"/>
              </w:rPr>
            </w:pPr>
          </w:p>
          <w:p w:rsidR="003622E1" w:rsidRDefault="002D1355">
            <w:pPr>
              <w:widowControl/>
              <w:jc w:val="left"/>
              <w:outlineLvl w:val="1"/>
              <w:rPr>
                <w:rFonts w:eastAsia="仿宋_GB2312"/>
                <w:kern w:val="0"/>
                <w:sz w:val="20"/>
                <w:szCs w:val="20"/>
              </w:rPr>
            </w:pPr>
            <w:r>
              <w:rPr>
                <w:rFonts w:eastAsia="仿宋_GB2312" w:hint="eastAsia"/>
                <w:kern w:val="0"/>
                <w:sz w:val="20"/>
                <w:szCs w:val="20"/>
              </w:rPr>
              <w:t>31</w:t>
            </w:r>
          </w:p>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425"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840" w:type="dxa"/>
            <w:shd w:val="clear" w:color="auto" w:fill="auto"/>
          </w:tcPr>
          <w:p w:rsidR="003622E1" w:rsidRDefault="003622E1">
            <w:pPr>
              <w:widowControl/>
              <w:jc w:val="left"/>
              <w:outlineLvl w:val="1"/>
              <w:rPr>
                <w:rFonts w:eastAsia="仿宋_GB2312"/>
                <w:kern w:val="0"/>
                <w:sz w:val="20"/>
                <w:szCs w:val="20"/>
              </w:rPr>
            </w:pPr>
          </w:p>
          <w:p w:rsidR="003622E1" w:rsidRDefault="002D1355">
            <w:pPr>
              <w:widowControl/>
              <w:jc w:val="left"/>
              <w:outlineLvl w:val="1"/>
              <w:rPr>
                <w:rFonts w:eastAsia="仿宋_GB2312"/>
                <w:kern w:val="0"/>
                <w:sz w:val="20"/>
                <w:szCs w:val="20"/>
              </w:rPr>
            </w:pPr>
            <w:r>
              <w:rPr>
                <w:rFonts w:eastAsia="仿宋_GB2312" w:hint="eastAsia"/>
                <w:kern w:val="0"/>
                <w:sz w:val="20"/>
                <w:szCs w:val="20"/>
              </w:rPr>
              <w:t>31</w:t>
            </w:r>
          </w:p>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270"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332"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578" w:type="dxa"/>
            <w:gridSpan w:val="2"/>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419"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578"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420"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420"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397" w:type="dxa"/>
            <w:gridSpan w:val="2"/>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r>
      <w:tr w:rsidR="003622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4" w:type="dxa"/>
            <w:gridSpan w:val="2"/>
            <w:shd w:val="clear" w:color="auto" w:fill="auto"/>
          </w:tcPr>
          <w:p w:rsidR="003622E1" w:rsidRDefault="003622E1">
            <w:pPr>
              <w:widowControl/>
              <w:jc w:val="left"/>
              <w:outlineLvl w:val="1"/>
              <w:rPr>
                <w:rFonts w:eastAsia="仿宋_GB2312"/>
                <w:kern w:val="0"/>
                <w:sz w:val="20"/>
                <w:szCs w:val="20"/>
              </w:rPr>
            </w:pPr>
          </w:p>
          <w:p w:rsidR="003622E1" w:rsidRDefault="002D1355">
            <w:pPr>
              <w:widowControl/>
              <w:jc w:val="left"/>
              <w:outlineLvl w:val="1"/>
              <w:rPr>
                <w:rFonts w:eastAsia="仿宋_GB2312"/>
                <w:kern w:val="0"/>
                <w:sz w:val="20"/>
                <w:szCs w:val="20"/>
              </w:rPr>
            </w:pPr>
            <w:r>
              <w:rPr>
                <w:rFonts w:eastAsia="仿宋_GB2312"/>
                <w:kern w:val="0"/>
                <w:sz w:val="20"/>
                <w:szCs w:val="20"/>
              </w:rPr>
              <w:t>210</w:t>
            </w:r>
            <w:r>
              <w:rPr>
                <w:rFonts w:eastAsia="仿宋_GB2312"/>
                <w:kern w:val="0"/>
                <w:sz w:val="20"/>
                <w:szCs w:val="20"/>
              </w:rPr>
              <w:t xml:space="preserve">　</w:t>
            </w:r>
          </w:p>
        </w:tc>
        <w:tc>
          <w:tcPr>
            <w:tcW w:w="586" w:type="dxa"/>
            <w:shd w:val="clear" w:color="auto" w:fill="auto"/>
          </w:tcPr>
          <w:p w:rsidR="003622E1" w:rsidRDefault="003622E1">
            <w:pPr>
              <w:widowControl/>
              <w:jc w:val="left"/>
              <w:outlineLvl w:val="1"/>
              <w:rPr>
                <w:rFonts w:eastAsia="仿宋_GB2312"/>
                <w:kern w:val="0"/>
                <w:sz w:val="20"/>
                <w:szCs w:val="20"/>
              </w:rPr>
            </w:pPr>
          </w:p>
          <w:p w:rsidR="003622E1" w:rsidRDefault="002D1355">
            <w:pPr>
              <w:widowControl/>
              <w:jc w:val="left"/>
              <w:outlineLvl w:val="1"/>
              <w:rPr>
                <w:rFonts w:eastAsia="仿宋_GB2312"/>
                <w:kern w:val="0"/>
                <w:sz w:val="20"/>
                <w:szCs w:val="20"/>
              </w:rPr>
            </w:pPr>
            <w:r>
              <w:rPr>
                <w:rFonts w:eastAsia="仿宋_GB2312" w:hint="eastAsia"/>
                <w:kern w:val="0"/>
                <w:sz w:val="20"/>
                <w:szCs w:val="20"/>
              </w:rPr>
              <w:t>04</w:t>
            </w:r>
            <w:r>
              <w:rPr>
                <w:rFonts w:eastAsia="仿宋_GB2312"/>
                <w:kern w:val="0"/>
                <w:sz w:val="20"/>
                <w:szCs w:val="20"/>
              </w:rPr>
              <w:t xml:space="preserve">　</w:t>
            </w:r>
          </w:p>
        </w:tc>
        <w:tc>
          <w:tcPr>
            <w:tcW w:w="450" w:type="dxa"/>
            <w:shd w:val="clear" w:color="auto" w:fill="auto"/>
          </w:tcPr>
          <w:p w:rsidR="003622E1" w:rsidRDefault="003622E1">
            <w:pPr>
              <w:widowControl/>
              <w:jc w:val="left"/>
              <w:outlineLvl w:val="1"/>
              <w:rPr>
                <w:rFonts w:eastAsia="仿宋_GB2312"/>
                <w:kern w:val="0"/>
                <w:sz w:val="20"/>
                <w:szCs w:val="20"/>
              </w:rPr>
            </w:pPr>
          </w:p>
          <w:p w:rsidR="003622E1" w:rsidRDefault="002D1355">
            <w:pPr>
              <w:widowControl/>
              <w:jc w:val="left"/>
              <w:outlineLvl w:val="1"/>
              <w:rPr>
                <w:rFonts w:eastAsia="仿宋_GB2312"/>
                <w:kern w:val="0"/>
                <w:sz w:val="20"/>
                <w:szCs w:val="20"/>
              </w:rPr>
            </w:pPr>
            <w:r>
              <w:rPr>
                <w:rFonts w:eastAsia="仿宋_GB2312" w:hint="eastAsia"/>
                <w:kern w:val="0"/>
                <w:sz w:val="20"/>
                <w:szCs w:val="20"/>
              </w:rPr>
              <w:t>01</w:t>
            </w:r>
            <w:r>
              <w:rPr>
                <w:rFonts w:eastAsia="仿宋_GB2312"/>
                <w:kern w:val="0"/>
                <w:sz w:val="20"/>
                <w:szCs w:val="20"/>
              </w:rPr>
              <w:t xml:space="preserve">　</w:t>
            </w:r>
          </w:p>
        </w:tc>
        <w:tc>
          <w:tcPr>
            <w:tcW w:w="1335" w:type="dxa"/>
            <w:shd w:val="clear" w:color="auto" w:fill="auto"/>
          </w:tcPr>
          <w:p w:rsidR="003622E1" w:rsidRDefault="002D1355">
            <w:pPr>
              <w:widowControl/>
              <w:jc w:val="left"/>
              <w:textAlignment w:val="top"/>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color w:val="000000"/>
                <w:kern w:val="0"/>
                <w:sz w:val="20"/>
                <w:szCs w:val="20"/>
              </w:rPr>
              <w:t>疾病预防控制机构</w:t>
            </w:r>
          </w:p>
        </w:tc>
        <w:tc>
          <w:tcPr>
            <w:tcW w:w="1080" w:type="dxa"/>
            <w:shd w:val="clear" w:color="auto" w:fill="auto"/>
          </w:tcPr>
          <w:p w:rsidR="003622E1" w:rsidRDefault="002D1355">
            <w:pPr>
              <w:widowControl/>
              <w:jc w:val="left"/>
              <w:textAlignment w:val="top"/>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color w:val="000000"/>
                <w:kern w:val="0"/>
                <w:sz w:val="20"/>
                <w:szCs w:val="20"/>
              </w:rPr>
              <w:t xml:space="preserve">       结核防治项目</w:t>
            </w:r>
          </w:p>
        </w:tc>
        <w:tc>
          <w:tcPr>
            <w:tcW w:w="790" w:type="dxa"/>
            <w:gridSpan w:val="2"/>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p w:rsidR="003622E1" w:rsidRDefault="002D1355">
            <w:pPr>
              <w:widowControl/>
              <w:jc w:val="left"/>
              <w:outlineLvl w:val="1"/>
              <w:rPr>
                <w:rFonts w:eastAsia="仿宋_GB2312"/>
                <w:kern w:val="0"/>
                <w:sz w:val="20"/>
                <w:szCs w:val="20"/>
              </w:rPr>
            </w:pPr>
            <w:r>
              <w:rPr>
                <w:rFonts w:eastAsia="仿宋_GB2312" w:hint="eastAsia"/>
                <w:kern w:val="0"/>
                <w:sz w:val="20"/>
                <w:szCs w:val="20"/>
              </w:rPr>
              <w:t>37.5</w:t>
            </w:r>
          </w:p>
        </w:tc>
        <w:tc>
          <w:tcPr>
            <w:tcW w:w="425"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840"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p w:rsidR="003622E1" w:rsidRDefault="002D1355">
            <w:pPr>
              <w:widowControl/>
              <w:jc w:val="left"/>
              <w:outlineLvl w:val="1"/>
              <w:rPr>
                <w:rFonts w:eastAsia="仿宋_GB2312"/>
                <w:kern w:val="0"/>
                <w:sz w:val="20"/>
                <w:szCs w:val="20"/>
              </w:rPr>
            </w:pPr>
            <w:r>
              <w:rPr>
                <w:rFonts w:eastAsia="仿宋_GB2312" w:hint="eastAsia"/>
                <w:kern w:val="0"/>
                <w:sz w:val="20"/>
                <w:szCs w:val="20"/>
              </w:rPr>
              <w:t>37.5</w:t>
            </w:r>
          </w:p>
        </w:tc>
        <w:tc>
          <w:tcPr>
            <w:tcW w:w="270"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332"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578" w:type="dxa"/>
            <w:gridSpan w:val="2"/>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419"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578"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420"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420"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397" w:type="dxa"/>
            <w:gridSpan w:val="2"/>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r>
      <w:tr w:rsidR="003622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4" w:type="dxa"/>
            <w:gridSpan w:val="2"/>
            <w:shd w:val="clear" w:color="auto" w:fill="auto"/>
          </w:tcPr>
          <w:p w:rsidR="003622E1" w:rsidRDefault="003622E1">
            <w:pPr>
              <w:widowControl/>
              <w:jc w:val="left"/>
              <w:outlineLvl w:val="1"/>
              <w:rPr>
                <w:rFonts w:eastAsia="仿宋_GB2312"/>
                <w:kern w:val="0"/>
                <w:sz w:val="20"/>
                <w:szCs w:val="20"/>
              </w:rPr>
            </w:pPr>
          </w:p>
          <w:p w:rsidR="003622E1" w:rsidRDefault="002D1355">
            <w:pPr>
              <w:widowControl/>
              <w:jc w:val="left"/>
              <w:outlineLvl w:val="1"/>
              <w:rPr>
                <w:rFonts w:eastAsia="仿宋_GB2312"/>
                <w:kern w:val="0"/>
                <w:sz w:val="20"/>
                <w:szCs w:val="20"/>
              </w:rPr>
            </w:pPr>
            <w:r>
              <w:rPr>
                <w:rFonts w:eastAsia="仿宋_GB2312"/>
                <w:kern w:val="0"/>
                <w:sz w:val="20"/>
                <w:szCs w:val="20"/>
              </w:rPr>
              <w:t>210</w:t>
            </w:r>
            <w:r>
              <w:rPr>
                <w:rFonts w:eastAsia="仿宋_GB2312"/>
                <w:kern w:val="0"/>
                <w:sz w:val="20"/>
                <w:szCs w:val="20"/>
              </w:rPr>
              <w:t xml:space="preserve">　</w:t>
            </w:r>
          </w:p>
        </w:tc>
        <w:tc>
          <w:tcPr>
            <w:tcW w:w="586" w:type="dxa"/>
            <w:shd w:val="clear" w:color="auto" w:fill="auto"/>
          </w:tcPr>
          <w:p w:rsidR="003622E1" w:rsidRDefault="003622E1">
            <w:pPr>
              <w:widowControl/>
              <w:jc w:val="left"/>
              <w:outlineLvl w:val="1"/>
              <w:rPr>
                <w:rFonts w:eastAsia="仿宋_GB2312"/>
                <w:kern w:val="0"/>
                <w:sz w:val="20"/>
                <w:szCs w:val="20"/>
              </w:rPr>
            </w:pPr>
          </w:p>
          <w:p w:rsidR="003622E1" w:rsidRDefault="002D1355">
            <w:pPr>
              <w:widowControl/>
              <w:jc w:val="left"/>
              <w:outlineLvl w:val="1"/>
              <w:rPr>
                <w:rFonts w:eastAsia="仿宋_GB2312"/>
                <w:kern w:val="0"/>
                <w:sz w:val="20"/>
                <w:szCs w:val="20"/>
              </w:rPr>
            </w:pPr>
            <w:r>
              <w:rPr>
                <w:rFonts w:eastAsia="仿宋_GB2312" w:hint="eastAsia"/>
                <w:kern w:val="0"/>
                <w:sz w:val="20"/>
                <w:szCs w:val="20"/>
              </w:rPr>
              <w:t>04</w:t>
            </w:r>
            <w:r>
              <w:rPr>
                <w:rFonts w:eastAsia="仿宋_GB2312"/>
                <w:kern w:val="0"/>
                <w:sz w:val="20"/>
                <w:szCs w:val="20"/>
              </w:rPr>
              <w:t xml:space="preserve">　</w:t>
            </w:r>
          </w:p>
        </w:tc>
        <w:tc>
          <w:tcPr>
            <w:tcW w:w="450" w:type="dxa"/>
            <w:shd w:val="clear" w:color="auto" w:fill="auto"/>
          </w:tcPr>
          <w:p w:rsidR="003622E1" w:rsidRDefault="003622E1">
            <w:pPr>
              <w:widowControl/>
              <w:jc w:val="left"/>
              <w:outlineLvl w:val="1"/>
              <w:rPr>
                <w:rFonts w:eastAsia="仿宋_GB2312"/>
                <w:kern w:val="0"/>
                <w:sz w:val="20"/>
                <w:szCs w:val="20"/>
              </w:rPr>
            </w:pPr>
          </w:p>
          <w:p w:rsidR="003622E1" w:rsidRDefault="002D1355">
            <w:pPr>
              <w:widowControl/>
              <w:jc w:val="left"/>
              <w:outlineLvl w:val="1"/>
              <w:rPr>
                <w:rFonts w:eastAsia="仿宋_GB2312"/>
                <w:kern w:val="0"/>
                <w:sz w:val="20"/>
                <w:szCs w:val="20"/>
              </w:rPr>
            </w:pPr>
            <w:r>
              <w:rPr>
                <w:rFonts w:eastAsia="仿宋_GB2312" w:hint="eastAsia"/>
                <w:kern w:val="0"/>
                <w:sz w:val="20"/>
                <w:szCs w:val="20"/>
              </w:rPr>
              <w:t>01</w:t>
            </w:r>
            <w:r>
              <w:rPr>
                <w:rFonts w:eastAsia="仿宋_GB2312"/>
                <w:kern w:val="0"/>
                <w:sz w:val="20"/>
                <w:szCs w:val="20"/>
              </w:rPr>
              <w:t xml:space="preserve">　</w:t>
            </w:r>
          </w:p>
        </w:tc>
        <w:tc>
          <w:tcPr>
            <w:tcW w:w="1335" w:type="dxa"/>
            <w:shd w:val="clear" w:color="auto" w:fill="auto"/>
          </w:tcPr>
          <w:p w:rsidR="003622E1" w:rsidRDefault="002D1355">
            <w:pPr>
              <w:widowControl/>
              <w:jc w:val="left"/>
              <w:textAlignment w:val="top"/>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color w:val="000000"/>
                <w:kern w:val="0"/>
                <w:sz w:val="20"/>
                <w:szCs w:val="20"/>
              </w:rPr>
              <w:t>疾病预防控制机构</w:t>
            </w:r>
          </w:p>
        </w:tc>
        <w:tc>
          <w:tcPr>
            <w:tcW w:w="1080" w:type="dxa"/>
            <w:shd w:val="clear" w:color="auto" w:fill="auto"/>
          </w:tcPr>
          <w:p w:rsidR="003622E1" w:rsidRDefault="002D1355">
            <w:pPr>
              <w:widowControl/>
              <w:jc w:val="left"/>
              <w:textAlignment w:val="top"/>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color w:val="000000"/>
                <w:kern w:val="0"/>
                <w:sz w:val="20"/>
                <w:szCs w:val="20"/>
              </w:rPr>
              <w:t xml:space="preserve">       慢病配套防治项目</w:t>
            </w:r>
          </w:p>
        </w:tc>
        <w:tc>
          <w:tcPr>
            <w:tcW w:w="790" w:type="dxa"/>
            <w:gridSpan w:val="2"/>
            <w:shd w:val="clear" w:color="auto" w:fill="auto"/>
          </w:tcPr>
          <w:p w:rsidR="003622E1" w:rsidRDefault="003622E1">
            <w:pPr>
              <w:widowControl/>
              <w:jc w:val="left"/>
              <w:outlineLvl w:val="1"/>
              <w:rPr>
                <w:rFonts w:eastAsia="仿宋_GB2312"/>
                <w:kern w:val="0"/>
                <w:sz w:val="20"/>
                <w:szCs w:val="20"/>
              </w:rPr>
            </w:pPr>
          </w:p>
          <w:p w:rsidR="003622E1" w:rsidRDefault="003622E1">
            <w:pPr>
              <w:widowControl/>
              <w:jc w:val="left"/>
              <w:outlineLvl w:val="1"/>
              <w:rPr>
                <w:rFonts w:eastAsia="仿宋_GB2312"/>
                <w:kern w:val="0"/>
                <w:sz w:val="20"/>
                <w:szCs w:val="20"/>
              </w:rPr>
            </w:pPr>
          </w:p>
          <w:p w:rsidR="003622E1" w:rsidRDefault="002D1355">
            <w:pPr>
              <w:widowControl/>
              <w:jc w:val="left"/>
              <w:outlineLvl w:val="1"/>
              <w:rPr>
                <w:rFonts w:eastAsia="仿宋_GB2312"/>
                <w:kern w:val="0"/>
                <w:sz w:val="20"/>
                <w:szCs w:val="20"/>
              </w:rPr>
            </w:pPr>
            <w:r>
              <w:rPr>
                <w:rFonts w:eastAsia="仿宋_GB2312" w:hint="eastAsia"/>
                <w:kern w:val="0"/>
                <w:sz w:val="20"/>
                <w:szCs w:val="20"/>
              </w:rPr>
              <w:t>40</w:t>
            </w:r>
            <w:r>
              <w:rPr>
                <w:rFonts w:eastAsia="仿宋_GB2312"/>
                <w:kern w:val="0"/>
                <w:sz w:val="20"/>
                <w:szCs w:val="20"/>
              </w:rPr>
              <w:t xml:space="preserve">　</w:t>
            </w:r>
          </w:p>
        </w:tc>
        <w:tc>
          <w:tcPr>
            <w:tcW w:w="425"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840" w:type="dxa"/>
            <w:shd w:val="clear" w:color="auto" w:fill="auto"/>
          </w:tcPr>
          <w:p w:rsidR="003622E1" w:rsidRDefault="003622E1">
            <w:pPr>
              <w:widowControl/>
              <w:jc w:val="left"/>
              <w:outlineLvl w:val="1"/>
              <w:rPr>
                <w:rFonts w:eastAsia="仿宋_GB2312"/>
                <w:kern w:val="0"/>
                <w:sz w:val="20"/>
                <w:szCs w:val="20"/>
              </w:rPr>
            </w:pPr>
          </w:p>
          <w:p w:rsidR="003622E1" w:rsidRDefault="003622E1">
            <w:pPr>
              <w:widowControl/>
              <w:jc w:val="left"/>
              <w:outlineLvl w:val="1"/>
              <w:rPr>
                <w:rFonts w:eastAsia="仿宋_GB2312"/>
                <w:kern w:val="0"/>
                <w:sz w:val="20"/>
                <w:szCs w:val="20"/>
              </w:rPr>
            </w:pPr>
          </w:p>
          <w:p w:rsidR="003622E1" w:rsidRDefault="002D1355">
            <w:pPr>
              <w:widowControl/>
              <w:jc w:val="left"/>
              <w:outlineLvl w:val="1"/>
              <w:rPr>
                <w:rFonts w:eastAsia="仿宋_GB2312"/>
                <w:kern w:val="0"/>
                <w:sz w:val="20"/>
                <w:szCs w:val="20"/>
              </w:rPr>
            </w:pPr>
            <w:r>
              <w:rPr>
                <w:rFonts w:eastAsia="仿宋_GB2312" w:hint="eastAsia"/>
                <w:kern w:val="0"/>
                <w:sz w:val="20"/>
                <w:szCs w:val="20"/>
              </w:rPr>
              <w:t>40</w:t>
            </w:r>
            <w:r>
              <w:rPr>
                <w:rFonts w:eastAsia="仿宋_GB2312"/>
                <w:kern w:val="0"/>
                <w:sz w:val="20"/>
                <w:szCs w:val="20"/>
              </w:rPr>
              <w:t xml:space="preserve">　</w:t>
            </w:r>
          </w:p>
        </w:tc>
        <w:tc>
          <w:tcPr>
            <w:tcW w:w="270"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332"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578" w:type="dxa"/>
            <w:gridSpan w:val="2"/>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419"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578"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420"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420"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397" w:type="dxa"/>
            <w:gridSpan w:val="2"/>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r>
      <w:tr w:rsidR="003622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4" w:type="dxa"/>
            <w:gridSpan w:val="2"/>
            <w:shd w:val="clear" w:color="auto" w:fill="auto"/>
          </w:tcPr>
          <w:p w:rsidR="003622E1" w:rsidRDefault="003622E1">
            <w:pPr>
              <w:widowControl/>
              <w:jc w:val="left"/>
              <w:outlineLvl w:val="1"/>
              <w:rPr>
                <w:rFonts w:eastAsia="仿宋_GB2312"/>
                <w:kern w:val="0"/>
                <w:sz w:val="20"/>
                <w:szCs w:val="20"/>
              </w:rPr>
            </w:pPr>
          </w:p>
          <w:p w:rsidR="003622E1" w:rsidRDefault="002D1355">
            <w:pPr>
              <w:widowControl/>
              <w:jc w:val="left"/>
              <w:outlineLvl w:val="1"/>
              <w:rPr>
                <w:rFonts w:eastAsia="仿宋_GB2312"/>
                <w:kern w:val="0"/>
                <w:sz w:val="20"/>
                <w:szCs w:val="20"/>
              </w:rPr>
            </w:pPr>
            <w:r>
              <w:rPr>
                <w:rFonts w:eastAsia="仿宋_GB2312"/>
                <w:kern w:val="0"/>
                <w:sz w:val="20"/>
                <w:szCs w:val="20"/>
              </w:rPr>
              <w:t>210</w:t>
            </w:r>
            <w:r>
              <w:rPr>
                <w:rFonts w:eastAsia="仿宋_GB2312"/>
                <w:kern w:val="0"/>
                <w:sz w:val="20"/>
                <w:szCs w:val="20"/>
              </w:rPr>
              <w:t xml:space="preserve">　</w:t>
            </w:r>
          </w:p>
        </w:tc>
        <w:tc>
          <w:tcPr>
            <w:tcW w:w="586" w:type="dxa"/>
            <w:shd w:val="clear" w:color="auto" w:fill="auto"/>
          </w:tcPr>
          <w:p w:rsidR="003622E1" w:rsidRDefault="003622E1">
            <w:pPr>
              <w:widowControl/>
              <w:jc w:val="left"/>
              <w:outlineLvl w:val="1"/>
              <w:rPr>
                <w:rFonts w:eastAsia="仿宋_GB2312"/>
                <w:kern w:val="0"/>
                <w:sz w:val="20"/>
                <w:szCs w:val="20"/>
              </w:rPr>
            </w:pPr>
          </w:p>
          <w:p w:rsidR="003622E1" w:rsidRDefault="002D1355">
            <w:pPr>
              <w:widowControl/>
              <w:jc w:val="left"/>
              <w:outlineLvl w:val="1"/>
              <w:rPr>
                <w:rFonts w:eastAsia="仿宋_GB2312"/>
                <w:kern w:val="0"/>
                <w:sz w:val="20"/>
                <w:szCs w:val="20"/>
              </w:rPr>
            </w:pPr>
            <w:r>
              <w:rPr>
                <w:rFonts w:eastAsia="仿宋_GB2312" w:hint="eastAsia"/>
                <w:kern w:val="0"/>
                <w:sz w:val="20"/>
                <w:szCs w:val="20"/>
              </w:rPr>
              <w:t>04</w:t>
            </w:r>
            <w:r>
              <w:rPr>
                <w:rFonts w:eastAsia="仿宋_GB2312"/>
                <w:kern w:val="0"/>
                <w:sz w:val="20"/>
                <w:szCs w:val="20"/>
              </w:rPr>
              <w:t xml:space="preserve">　</w:t>
            </w:r>
          </w:p>
        </w:tc>
        <w:tc>
          <w:tcPr>
            <w:tcW w:w="450" w:type="dxa"/>
            <w:shd w:val="clear" w:color="auto" w:fill="auto"/>
          </w:tcPr>
          <w:p w:rsidR="003622E1" w:rsidRDefault="003622E1">
            <w:pPr>
              <w:widowControl/>
              <w:jc w:val="left"/>
              <w:outlineLvl w:val="1"/>
              <w:rPr>
                <w:rFonts w:eastAsia="仿宋_GB2312"/>
                <w:kern w:val="0"/>
                <w:sz w:val="20"/>
                <w:szCs w:val="20"/>
              </w:rPr>
            </w:pPr>
          </w:p>
          <w:p w:rsidR="003622E1" w:rsidRDefault="002D1355">
            <w:pPr>
              <w:widowControl/>
              <w:jc w:val="left"/>
              <w:outlineLvl w:val="1"/>
              <w:rPr>
                <w:rFonts w:eastAsia="仿宋_GB2312"/>
                <w:kern w:val="0"/>
                <w:sz w:val="20"/>
                <w:szCs w:val="20"/>
              </w:rPr>
            </w:pPr>
            <w:r>
              <w:rPr>
                <w:rFonts w:eastAsia="仿宋_GB2312" w:hint="eastAsia"/>
                <w:kern w:val="0"/>
                <w:sz w:val="20"/>
                <w:szCs w:val="20"/>
              </w:rPr>
              <w:t>01</w:t>
            </w:r>
            <w:r>
              <w:rPr>
                <w:rFonts w:eastAsia="仿宋_GB2312"/>
                <w:kern w:val="0"/>
                <w:sz w:val="20"/>
                <w:szCs w:val="20"/>
              </w:rPr>
              <w:t xml:space="preserve">　</w:t>
            </w:r>
          </w:p>
        </w:tc>
        <w:tc>
          <w:tcPr>
            <w:tcW w:w="1335" w:type="dxa"/>
            <w:shd w:val="clear" w:color="auto" w:fill="auto"/>
          </w:tcPr>
          <w:p w:rsidR="003622E1" w:rsidRDefault="002D1355">
            <w:pPr>
              <w:widowControl/>
              <w:jc w:val="left"/>
              <w:textAlignment w:val="top"/>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color w:val="000000"/>
                <w:kern w:val="0"/>
                <w:sz w:val="20"/>
                <w:szCs w:val="20"/>
              </w:rPr>
              <w:t>疾病预防控制机构</w:t>
            </w:r>
          </w:p>
        </w:tc>
        <w:tc>
          <w:tcPr>
            <w:tcW w:w="1080" w:type="dxa"/>
            <w:shd w:val="clear" w:color="auto" w:fill="auto"/>
          </w:tcPr>
          <w:p w:rsidR="003622E1" w:rsidRDefault="002D1355">
            <w:pPr>
              <w:widowControl/>
              <w:jc w:val="left"/>
              <w:textAlignment w:val="top"/>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color w:val="000000"/>
                <w:kern w:val="0"/>
                <w:sz w:val="20"/>
                <w:szCs w:val="20"/>
              </w:rPr>
              <w:t>数字化门诊建设项目</w:t>
            </w:r>
          </w:p>
        </w:tc>
        <w:tc>
          <w:tcPr>
            <w:tcW w:w="790" w:type="dxa"/>
            <w:gridSpan w:val="2"/>
            <w:shd w:val="clear" w:color="auto" w:fill="auto"/>
          </w:tcPr>
          <w:p w:rsidR="003622E1" w:rsidRDefault="003622E1">
            <w:pPr>
              <w:widowControl/>
              <w:jc w:val="left"/>
              <w:outlineLvl w:val="1"/>
              <w:rPr>
                <w:rFonts w:eastAsia="仿宋_GB2312"/>
                <w:kern w:val="0"/>
                <w:sz w:val="20"/>
                <w:szCs w:val="20"/>
              </w:rPr>
            </w:pPr>
          </w:p>
          <w:p w:rsidR="003622E1" w:rsidRDefault="003622E1">
            <w:pPr>
              <w:widowControl/>
              <w:jc w:val="left"/>
              <w:outlineLvl w:val="1"/>
              <w:rPr>
                <w:rFonts w:eastAsia="仿宋_GB2312"/>
                <w:kern w:val="0"/>
                <w:sz w:val="20"/>
                <w:szCs w:val="20"/>
              </w:rPr>
            </w:pPr>
          </w:p>
          <w:p w:rsidR="003622E1" w:rsidRDefault="002D1355">
            <w:pPr>
              <w:widowControl/>
              <w:jc w:val="left"/>
              <w:outlineLvl w:val="1"/>
              <w:rPr>
                <w:rFonts w:eastAsia="仿宋_GB2312"/>
                <w:kern w:val="0"/>
                <w:sz w:val="20"/>
                <w:szCs w:val="20"/>
              </w:rPr>
            </w:pPr>
            <w:r>
              <w:rPr>
                <w:rFonts w:eastAsia="仿宋_GB2312" w:hint="eastAsia"/>
                <w:kern w:val="0"/>
                <w:sz w:val="20"/>
                <w:szCs w:val="20"/>
              </w:rPr>
              <w:t>72</w:t>
            </w:r>
            <w:r>
              <w:rPr>
                <w:rFonts w:eastAsia="仿宋_GB2312"/>
                <w:kern w:val="0"/>
                <w:sz w:val="20"/>
                <w:szCs w:val="20"/>
              </w:rPr>
              <w:t xml:space="preserve">　</w:t>
            </w:r>
          </w:p>
        </w:tc>
        <w:tc>
          <w:tcPr>
            <w:tcW w:w="425"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840" w:type="dxa"/>
            <w:shd w:val="clear" w:color="auto" w:fill="auto"/>
          </w:tcPr>
          <w:p w:rsidR="003622E1" w:rsidRDefault="003622E1">
            <w:pPr>
              <w:widowControl/>
              <w:jc w:val="left"/>
              <w:outlineLvl w:val="1"/>
              <w:rPr>
                <w:rFonts w:eastAsia="仿宋_GB2312"/>
                <w:kern w:val="0"/>
                <w:sz w:val="20"/>
                <w:szCs w:val="20"/>
              </w:rPr>
            </w:pPr>
          </w:p>
          <w:p w:rsidR="003622E1" w:rsidRDefault="003622E1">
            <w:pPr>
              <w:widowControl/>
              <w:jc w:val="left"/>
              <w:outlineLvl w:val="1"/>
              <w:rPr>
                <w:rFonts w:eastAsia="仿宋_GB2312"/>
                <w:kern w:val="0"/>
                <w:sz w:val="20"/>
                <w:szCs w:val="20"/>
              </w:rPr>
            </w:pPr>
          </w:p>
          <w:p w:rsidR="003622E1" w:rsidRDefault="002D1355">
            <w:pPr>
              <w:widowControl/>
              <w:jc w:val="left"/>
              <w:outlineLvl w:val="1"/>
              <w:rPr>
                <w:rFonts w:eastAsia="仿宋_GB2312"/>
                <w:kern w:val="0"/>
                <w:sz w:val="20"/>
                <w:szCs w:val="20"/>
              </w:rPr>
            </w:pPr>
            <w:r>
              <w:rPr>
                <w:rFonts w:eastAsia="仿宋_GB2312" w:hint="eastAsia"/>
                <w:kern w:val="0"/>
                <w:sz w:val="20"/>
                <w:szCs w:val="20"/>
              </w:rPr>
              <w:t>72</w:t>
            </w:r>
            <w:r>
              <w:rPr>
                <w:rFonts w:eastAsia="仿宋_GB2312"/>
                <w:kern w:val="0"/>
                <w:sz w:val="20"/>
                <w:szCs w:val="20"/>
              </w:rPr>
              <w:t xml:space="preserve">　</w:t>
            </w:r>
          </w:p>
        </w:tc>
        <w:tc>
          <w:tcPr>
            <w:tcW w:w="270"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332"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578" w:type="dxa"/>
            <w:gridSpan w:val="2"/>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419"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578"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420"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420"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397" w:type="dxa"/>
            <w:gridSpan w:val="2"/>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r>
      <w:tr w:rsidR="003622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4" w:type="dxa"/>
            <w:gridSpan w:val="2"/>
            <w:shd w:val="clear" w:color="auto" w:fill="auto"/>
          </w:tcPr>
          <w:p w:rsidR="003622E1" w:rsidRDefault="003622E1">
            <w:pPr>
              <w:widowControl/>
              <w:jc w:val="left"/>
              <w:outlineLvl w:val="1"/>
              <w:rPr>
                <w:rFonts w:eastAsia="仿宋_GB2312"/>
                <w:kern w:val="0"/>
                <w:sz w:val="20"/>
                <w:szCs w:val="20"/>
              </w:rPr>
            </w:pPr>
          </w:p>
          <w:p w:rsidR="003622E1" w:rsidRDefault="002D1355">
            <w:pPr>
              <w:widowControl/>
              <w:jc w:val="left"/>
              <w:outlineLvl w:val="1"/>
              <w:rPr>
                <w:rFonts w:eastAsia="仿宋_GB2312"/>
                <w:kern w:val="0"/>
                <w:sz w:val="20"/>
                <w:szCs w:val="20"/>
              </w:rPr>
            </w:pPr>
            <w:r>
              <w:rPr>
                <w:rFonts w:eastAsia="仿宋_GB2312"/>
                <w:kern w:val="0"/>
                <w:sz w:val="20"/>
                <w:szCs w:val="20"/>
              </w:rPr>
              <w:t>210</w:t>
            </w:r>
            <w:r>
              <w:rPr>
                <w:rFonts w:eastAsia="仿宋_GB2312"/>
                <w:kern w:val="0"/>
                <w:sz w:val="20"/>
                <w:szCs w:val="20"/>
              </w:rPr>
              <w:t xml:space="preserve">　</w:t>
            </w:r>
          </w:p>
        </w:tc>
        <w:tc>
          <w:tcPr>
            <w:tcW w:w="586" w:type="dxa"/>
            <w:shd w:val="clear" w:color="auto" w:fill="auto"/>
          </w:tcPr>
          <w:p w:rsidR="003622E1" w:rsidRDefault="003622E1">
            <w:pPr>
              <w:widowControl/>
              <w:jc w:val="left"/>
              <w:outlineLvl w:val="1"/>
              <w:rPr>
                <w:rFonts w:eastAsia="仿宋_GB2312"/>
                <w:kern w:val="0"/>
                <w:sz w:val="20"/>
                <w:szCs w:val="20"/>
              </w:rPr>
            </w:pPr>
          </w:p>
          <w:p w:rsidR="003622E1" w:rsidRDefault="002D1355">
            <w:pPr>
              <w:widowControl/>
              <w:jc w:val="left"/>
              <w:outlineLvl w:val="1"/>
              <w:rPr>
                <w:rFonts w:eastAsia="仿宋_GB2312"/>
                <w:kern w:val="0"/>
                <w:sz w:val="20"/>
                <w:szCs w:val="20"/>
              </w:rPr>
            </w:pPr>
            <w:r>
              <w:rPr>
                <w:rFonts w:eastAsia="仿宋_GB2312" w:hint="eastAsia"/>
                <w:kern w:val="0"/>
                <w:sz w:val="20"/>
                <w:szCs w:val="20"/>
              </w:rPr>
              <w:t>04</w:t>
            </w:r>
            <w:r>
              <w:rPr>
                <w:rFonts w:eastAsia="仿宋_GB2312"/>
                <w:kern w:val="0"/>
                <w:sz w:val="20"/>
                <w:szCs w:val="20"/>
              </w:rPr>
              <w:t xml:space="preserve">　</w:t>
            </w:r>
          </w:p>
        </w:tc>
        <w:tc>
          <w:tcPr>
            <w:tcW w:w="450" w:type="dxa"/>
            <w:shd w:val="clear" w:color="auto" w:fill="auto"/>
          </w:tcPr>
          <w:p w:rsidR="003622E1" w:rsidRDefault="003622E1">
            <w:pPr>
              <w:widowControl/>
              <w:jc w:val="left"/>
              <w:outlineLvl w:val="1"/>
              <w:rPr>
                <w:rFonts w:eastAsia="仿宋_GB2312"/>
                <w:kern w:val="0"/>
                <w:sz w:val="20"/>
                <w:szCs w:val="20"/>
              </w:rPr>
            </w:pPr>
          </w:p>
          <w:p w:rsidR="003622E1" w:rsidRDefault="002D1355">
            <w:pPr>
              <w:widowControl/>
              <w:jc w:val="left"/>
              <w:outlineLvl w:val="1"/>
              <w:rPr>
                <w:rFonts w:eastAsia="仿宋_GB2312"/>
                <w:kern w:val="0"/>
                <w:sz w:val="20"/>
                <w:szCs w:val="20"/>
              </w:rPr>
            </w:pPr>
            <w:r>
              <w:rPr>
                <w:rFonts w:eastAsia="仿宋_GB2312" w:hint="eastAsia"/>
                <w:kern w:val="0"/>
                <w:sz w:val="20"/>
                <w:szCs w:val="20"/>
              </w:rPr>
              <w:t>01</w:t>
            </w:r>
            <w:r>
              <w:rPr>
                <w:rFonts w:eastAsia="仿宋_GB2312"/>
                <w:kern w:val="0"/>
                <w:sz w:val="20"/>
                <w:szCs w:val="20"/>
              </w:rPr>
              <w:t xml:space="preserve">　</w:t>
            </w:r>
          </w:p>
        </w:tc>
        <w:tc>
          <w:tcPr>
            <w:tcW w:w="1335" w:type="dxa"/>
            <w:shd w:val="clear" w:color="auto" w:fill="auto"/>
          </w:tcPr>
          <w:p w:rsidR="003622E1" w:rsidRDefault="002D1355">
            <w:pPr>
              <w:widowControl/>
              <w:jc w:val="left"/>
              <w:textAlignment w:val="top"/>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color w:val="000000"/>
                <w:kern w:val="0"/>
                <w:sz w:val="20"/>
                <w:szCs w:val="20"/>
              </w:rPr>
              <w:t>疾病预防控制机构</w:t>
            </w:r>
          </w:p>
        </w:tc>
        <w:tc>
          <w:tcPr>
            <w:tcW w:w="1080" w:type="dxa"/>
            <w:shd w:val="clear" w:color="auto" w:fill="auto"/>
          </w:tcPr>
          <w:p w:rsidR="003622E1" w:rsidRDefault="002D1355">
            <w:pPr>
              <w:widowControl/>
              <w:jc w:val="left"/>
              <w:textAlignment w:val="top"/>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color w:val="000000"/>
                <w:kern w:val="0"/>
                <w:sz w:val="20"/>
                <w:szCs w:val="20"/>
              </w:rPr>
              <w:t xml:space="preserve">       疫苗购置</w:t>
            </w:r>
            <w:r>
              <w:rPr>
                <w:rFonts w:asciiTheme="minorEastAsia" w:eastAsiaTheme="minorEastAsia" w:hAnsiTheme="minorEastAsia" w:cstheme="minorEastAsia" w:hint="eastAsia"/>
                <w:color w:val="000000"/>
                <w:kern w:val="0"/>
                <w:sz w:val="20"/>
                <w:szCs w:val="20"/>
              </w:rPr>
              <w:lastRenderedPageBreak/>
              <w:t>项目</w:t>
            </w:r>
          </w:p>
        </w:tc>
        <w:tc>
          <w:tcPr>
            <w:tcW w:w="790" w:type="dxa"/>
            <w:gridSpan w:val="2"/>
            <w:shd w:val="clear" w:color="auto" w:fill="auto"/>
          </w:tcPr>
          <w:p w:rsidR="003622E1" w:rsidRDefault="003622E1">
            <w:pPr>
              <w:widowControl/>
              <w:jc w:val="left"/>
              <w:outlineLvl w:val="1"/>
              <w:rPr>
                <w:rFonts w:eastAsia="仿宋_GB2312"/>
                <w:kern w:val="0"/>
                <w:sz w:val="20"/>
                <w:szCs w:val="20"/>
              </w:rPr>
            </w:pPr>
          </w:p>
          <w:p w:rsidR="003622E1" w:rsidRDefault="003622E1">
            <w:pPr>
              <w:widowControl/>
              <w:jc w:val="left"/>
              <w:outlineLvl w:val="1"/>
              <w:rPr>
                <w:rFonts w:eastAsia="仿宋_GB2312"/>
                <w:kern w:val="0"/>
                <w:sz w:val="20"/>
                <w:szCs w:val="20"/>
              </w:rPr>
            </w:pPr>
          </w:p>
          <w:p w:rsidR="003622E1" w:rsidRDefault="002D1355">
            <w:pPr>
              <w:widowControl/>
              <w:jc w:val="left"/>
              <w:outlineLvl w:val="1"/>
              <w:rPr>
                <w:rFonts w:eastAsia="仿宋_GB2312"/>
                <w:kern w:val="0"/>
                <w:sz w:val="20"/>
                <w:szCs w:val="20"/>
              </w:rPr>
            </w:pPr>
            <w:r>
              <w:rPr>
                <w:rFonts w:eastAsia="仿宋_GB2312" w:hint="eastAsia"/>
                <w:kern w:val="0"/>
                <w:sz w:val="20"/>
                <w:szCs w:val="20"/>
              </w:rPr>
              <w:t>800</w:t>
            </w:r>
            <w:r>
              <w:rPr>
                <w:rFonts w:eastAsia="仿宋_GB2312"/>
                <w:kern w:val="0"/>
                <w:sz w:val="20"/>
                <w:szCs w:val="20"/>
              </w:rPr>
              <w:t xml:space="preserve">　</w:t>
            </w:r>
          </w:p>
        </w:tc>
        <w:tc>
          <w:tcPr>
            <w:tcW w:w="425"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840" w:type="dxa"/>
            <w:shd w:val="clear" w:color="auto" w:fill="auto"/>
          </w:tcPr>
          <w:p w:rsidR="003622E1" w:rsidRDefault="003622E1">
            <w:pPr>
              <w:widowControl/>
              <w:jc w:val="left"/>
              <w:outlineLvl w:val="1"/>
              <w:rPr>
                <w:rFonts w:eastAsia="仿宋_GB2312"/>
                <w:kern w:val="0"/>
                <w:sz w:val="20"/>
                <w:szCs w:val="20"/>
              </w:rPr>
            </w:pPr>
          </w:p>
          <w:p w:rsidR="003622E1" w:rsidRDefault="003622E1">
            <w:pPr>
              <w:widowControl/>
              <w:jc w:val="left"/>
              <w:outlineLvl w:val="1"/>
              <w:rPr>
                <w:rFonts w:eastAsia="仿宋_GB2312"/>
                <w:kern w:val="0"/>
                <w:sz w:val="20"/>
                <w:szCs w:val="20"/>
              </w:rPr>
            </w:pPr>
          </w:p>
          <w:p w:rsidR="003622E1" w:rsidRDefault="002D1355">
            <w:pPr>
              <w:widowControl/>
              <w:jc w:val="left"/>
              <w:outlineLvl w:val="1"/>
              <w:rPr>
                <w:rFonts w:eastAsia="仿宋_GB2312"/>
                <w:kern w:val="0"/>
                <w:sz w:val="20"/>
                <w:szCs w:val="20"/>
              </w:rPr>
            </w:pPr>
            <w:r>
              <w:rPr>
                <w:rFonts w:eastAsia="仿宋_GB2312" w:hint="eastAsia"/>
                <w:kern w:val="0"/>
                <w:sz w:val="20"/>
                <w:szCs w:val="20"/>
              </w:rPr>
              <w:t>800</w:t>
            </w:r>
            <w:r>
              <w:rPr>
                <w:rFonts w:eastAsia="仿宋_GB2312"/>
                <w:kern w:val="0"/>
                <w:sz w:val="20"/>
                <w:szCs w:val="20"/>
              </w:rPr>
              <w:t xml:space="preserve">　</w:t>
            </w:r>
          </w:p>
        </w:tc>
        <w:tc>
          <w:tcPr>
            <w:tcW w:w="270"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332"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578" w:type="dxa"/>
            <w:gridSpan w:val="2"/>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419"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578"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420"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420"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397" w:type="dxa"/>
            <w:gridSpan w:val="2"/>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r>
      <w:tr w:rsidR="003622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4" w:type="dxa"/>
            <w:gridSpan w:val="2"/>
            <w:shd w:val="clear" w:color="auto" w:fill="auto"/>
          </w:tcPr>
          <w:p w:rsidR="003622E1" w:rsidRDefault="003622E1">
            <w:pPr>
              <w:widowControl/>
              <w:jc w:val="left"/>
              <w:outlineLvl w:val="1"/>
              <w:rPr>
                <w:rFonts w:eastAsia="仿宋_GB2312"/>
                <w:kern w:val="0"/>
                <w:sz w:val="20"/>
                <w:szCs w:val="20"/>
              </w:rPr>
            </w:pPr>
          </w:p>
          <w:p w:rsidR="003622E1" w:rsidRDefault="002D1355">
            <w:pPr>
              <w:widowControl/>
              <w:jc w:val="left"/>
              <w:outlineLvl w:val="1"/>
              <w:rPr>
                <w:rFonts w:eastAsia="仿宋_GB2312"/>
                <w:kern w:val="0"/>
                <w:sz w:val="20"/>
                <w:szCs w:val="20"/>
              </w:rPr>
            </w:pPr>
            <w:r>
              <w:rPr>
                <w:rFonts w:eastAsia="仿宋_GB2312"/>
                <w:kern w:val="0"/>
                <w:sz w:val="20"/>
                <w:szCs w:val="20"/>
              </w:rPr>
              <w:t>210</w:t>
            </w:r>
            <w:r>
              <w:rPr>
                <w:rFonts w:eastAsia="仿宋_GB2312"/>
                <w:kern w:val="0"/>
                <w:sz w:val="20"/>
                <w:szCs w:val="20"/>
              </w:rPr>
              <w:t xml:space="preserve">　</w:t>
            </w:r>
          </w:p>
        </w:tc>
        <w:tc>
          <w:tcPr>
            <w:tcW w:w="586" w:type="dxa"/>
            <w:shd w:val="clear" w:color="auto" w:fill="auto"/>
          </w:tcPr>
          <w:p w:rsidR="003622E1" w:rsidRDefault="003622E1">
            <w:pPr>
              <w:widowControl/>
              <w:jc w:val="left"/>
              <w:outlineLvl w:val="1"/>
              <w:rPr>
                <w:rFonts w:eastAsia="仿宋_GB2312"/>
                <w:kern w:val="0"/>
                <w:sz w:val="20"/>
                <w:szCs w:val="20"/>
              </w:rPr>
            </w:pPr>
          </w:p>
          <w:p w:rsidR="003622E1" w:rsidRDefault="002D1355">
            <w:pPr>
              <w:widowControl/>
              <w:jc w:val="left"/>
              <w:outlineLvl w:val="1"/>
              <w:rPr>
                <w:rFonts w:eastAsia="仿宋_GB2312"/>
                <w:kern w:val="0"/>
                <w:sz w:val="20"/>
                <w:szCs w:val="20"/>
              </w:rPr>
            </w:pPr>
            <w:r>
              <w:rPr>
                <w:rFonts w:eastAsia="仿宋_GB2312" w:hint="eastAsia"/>
                <w:kern w:val="0"/>
                <w:sz w:val="20"/>
                <w:szCs w:val="20"/>
              </w:rPr>
              <w:t>04</w:t>
            </w:r>
            <w:r>
              <w:rPr>
                <w:rFonts w:eastAsia="仿宋_GB2312"/>
                <w:kern w:val="0"/>
                <w:sz w:val="20"/>
                <w:szCs w:val="20"/>
              </w:rPr>
              <w:t xml:space="preserve">　</w:t>
            </w:r>
          </w:p>
        </w:tc>
        <w:tc>
          <w:tcPr>
            <w:tcW w:w="450" w:type="dxa"/>
            <w:shd w:val="clear" w:color="auto" w:fill="auto"/>
          </w:tcPr>
          <w:p w:rsidR="003622E1" w:rsidRDefault="003622E1">
            <w:pPr>
              <w:widowControl/>
              <w:jc w:val="left"/>
              <w:outlineLvl w:val="1"/>
              <w:rPr>
                <w:rFonts w:eastAsia="仿宋_GB2312"/>
                <w:kern w:val="0"/>
                <w:sz w:val="20"/>
                <w:szCs w:val="20"/>
              </w:rPr>
            </w:pPr>
          </w:p>
          <w:p w:rsidR="003622E1" w:rsidRDefault="002D1355">
            <w:pPr>
              <w:widowControl/>
              <w:jc w:val="left"/>
              <w:outlineLvl w:val="1"/>
              <w:rPr>
                <w:rFonts w:eastAsia="仿宋_GB2312"/>
                <w:kern w:val="0"/>
                <w:sz w:val="20"/>
                <w:szCs w:val="20"/>
              </w:rPr>
            </w:pPr>
            <w:r>
              <w:rPr>
                <w:rFonts w:eastAsia="仿宋_GB2312" w:hint="eastAsia"/>
                <w:kern w:val="0"/>
                <w:sz w:val="20"/>
                <w:szCs w:val="20"/>
              </w:rPr>
              <w:t>01</w:t>
            </w:r>
            <w:r>
              <w:rPr>
                <w:rFonts w:eastAsia="仿宋_GB2312"/>
                <w:kern w:val="0"/>
                <w:sz w:val="20"/>
                <w:szCs w:val="20"/>
              </w:rPr>
              <w:t xml:space="preserve">　</w:t>
            </w:r>
          </w:p>
        </w:tc>
        <w:tc>
          <w:tcPr>
            <w:tcW w:w="1335" w:type="dxa"/>
            <w:shd w:val="clear" w:color="auto" w:fill="auto"/>
          </w:tcPr>
          <w:p w:rsidR="003622E1" w:rsidRDefault="002D1355">
            <w:pPr>
              <w:widowControl/>
              <w:jc w:val="left"/>
              <w:textAlignment w:val="top"/>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color w:val="000000"/>
                <w:kern w:val="0"/>
                <w:sz w:val="20"/>
                <w:szCs w:val="20"/>
              </w:rPr>
              <w:t>疾病预防控制机构</w:t>
            </w:r>
          </w:p>
        </w:tc>
        <w:tc>
          <w:tcPr>
            <w:tcW w:w="1080" w:type="dxa"/>
            <w:shd w:val="clear" w:color="auto" w:fill="auto"/>
          </w:tcPr>
          <w:p w:rsidR="003622E1" w:rsidRDefault="002D1355">
            <w:pPr>
              <w:widowControl/>
              <w:jc w:val="left"/>
              <w:textAlignment w:val="top"/>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color w:val="000000"/>
                <w:kern w:val="0"/>
                <w:sz w:val="20"/>
                <w:szCs w:val="20"/>
              </w:rPr>
              <w:t xml:space="preserve">       疫情物资储备项目</w:t>
            </w:r>
          </w:p>
        </w:tc>
        <w:tc>
          <w:tcPr>
            <w:tcW w:w="790" w:type="dxa"/>
            <w:gridSpan w:val="2"/>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p w:rsidR="003622E1" w:rsidRDefault="003622E1">
            <w:pPr>
              <w:widowControl/>
              <w:jc w:val="left"/>
              <w:outlineLvl w:val="1"/>
              <w:rPr>
                <w:rFonts w:eastAsia="仿宋_GB2312"/>
                <w:kern w:val="0"/>
                <w:sz w:val="20"/>
                <w:szCs w:val="20"/>
              </w:rPr>
            </w:pPr>
          </w:p>
          <w:p w:rsidR="003622E1" w:rsidRDefault="002D1355">
            <w:pPr>
              <w:widowControl/>
              <w:jc w:val="left"/>
              <w:outlineLvl w:val="1"/>
              <w:rPr>
                <w:rFonts w:eastAsia="仿宋_GB2312"/>
                <w:kern w:val="0"/>
                <w:sz w:val="20"/>
                <w:szCs w:val="20"/>
              </w:rPr>
            </w:pPr>
            <w:r>
              <w:rPr>
                <w:rFonts w:eastAsia="仿宋_GB2312" w:hint="eastAsia"/>
                <w:kern w:val="0"/>
                <w:sz w:val="20"/>
                <w:szCs w:val="20"/>
              </w:rPr>
              <w:t>8</w:t>
            </w:r>
          </w:p>
        </w:tc>
        <w:tc>
          <w:tcPr>
            <w:tcW w:w="425"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840"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p w:rsidR="003622E1" w:rsidRDefault="003622E1">
            <w:pPr>
              <w:widowControl/>
              <w:jc w:val="left"/>
              <w:outlineLvl w:val="1"/>
              <w:rPr>
                <w:rFonts w:eastAsia="仿宋_GB2312"/>
                <w:kern w:val="0"/>
                <w:sz w:val="20"/>
                <w:szCs w:val="20"/>
              </w:rPr>
            </w:pPr>
          </w:p>
          <w:p w:rsidR="003622E1" w:rsidRDefault="002D1355">
            <w:pPr>
              <w:widowControl/>
              <w:jc w:val="left"/>
              <w:outlineLvl w:val="1"/>
              <w:rPr>
                <w:rFonts w:eastAsia="仿宋_GB2312"/>
                <w:kern w:val="0"/>
                <w:sz w:val="20"/>
                <w:szCs w:val="20"/>
              </w:rPr>
            </w:pPr>
            <w:r>
              <w:rPr>
                <w:rFonts w:eastAsia="仿宋_GB2312" w:hint="eastAsia"/>
                <w:kern w:val="0"/>
                <w:sz w:val="20"/>
                <w:szCs w:val="20"/>
              </w:rPr>
              <w:t>8</w:t>
            </w:r>
          </w:p>
        </w:tc>
        <w:tc>
          <w:tcPr>
            <w:tcW w:w="270"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332"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578" w:type="dxa"/>
            <w:gridSpan w:val="2"/>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419"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578"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420"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420"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397" w:type="dxa"/>
            <w:gridSpan w:val="2"/>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r>
      <w:tr w:rsidR="003622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4" w:type="dxa"/>
            <w:gridSpan w:val="2"/>
            <w:shd w:val="clear" w:color="auto" w:fill="auto"/>
          </w:tcPr>
          <w:p w:rsidR="003622E1" w:rsidRDefault="003622E1">
            <w:pPr>
              <w:widowControl/>
              <w:jc w:val="left"/>
              <w:outlineLvl w:val="1"/>
              <w:rPr>
                <w:rFonts w:eastAsia="仿宋_GB2312"/>
                <w:kern w:val="0"/>
                <w:sz w:val="20"/>
                <w:szCs w:val="20"/>
              </w:rPr>
            </w:pPr>
          </w:p>
          <w:p w:rsidR="003622E1" w:rsidRDefault="002D1355">
            <w:pPr>
              <w:widowControl/>
              <w:jc w:val="left"/>
              <w:outlineLvl w:val="1"/>
              <w:rPr>
                <w:rFonts w:eastAsia="仿宋_GB2312"/>
                <w:kern w:val="0"/>
                <w:sz w:val="20"/>
                <w:szCs w:val="20"/>
              </w:rPr>
            </w:pPr>
            <w:r>
              <w:rPr>
                <w:rFonts w:eastAsia="仿宋_GB2312"/>
                <w:kern w:val="0"/>
                <w:sz w:val="20"/>
                <w:szCs w:val="20"/>
              </w:rPr>
              <w:t>210</w:t>
            </w:r>
            <w:r>
              <w:rPr>
                <w:rFonts w:eastAsia="仿宋_GB2312"/>
                <w:kern w:val="0"/>
                <w:sz w:val="20"/>
                <w:szCs w:val="20"/>
              </w:rPr>
              <w:t xml:space="preserve">　</w:t>
            </w:r>
          </w:p>
        </w:tc>
        <w:tc>
          <w:tcPr>
            <w:tcW w:w="586" w:type="dxa"/>
            <w:shd w:val="clear" w:color="auto" w:fill="auto"/>
          </w:tcPr>
          <w:p w:rsidR="003622E1" w:rsidRDefault="003622E1">
            <w:pPr>
              <w:widowControl/>
              <w:jc w:val="left"/>
              <w:outlineLvl w:val="1"/>
              <w:rPr>
                <w:rFonts w:eastAsia="仿宋_GB2312"/>
                <w:kern w:val="0"/>
                <w:sz w:val="20"/>
                <w:szCs w:val="20"/>
              </w:rPr>
            </w:pPr>
          </w:p>
          <w:p w:rsidR="003622E1" w:rsidRDefault="002D1355">
            <w:pPr>
              <w:widowControl/>
              <w:jc w:val="left"/>
              <w:outlineLvl w:val="1"/>
              <w:rPr>
                <w:rFonts w:eastAsia="仿宋_GB2312"/>
                <w:kern w:val="0"/>
                <w:sz w:val="20"/>
                <w:szCs w:val="20"/>
              </w:rPr>
            </w:pPr>
            <w:r>
              <w:rPr>
                <w:rFonts w:eastAsia="仿宋_GB2312" w:hint="eastAsia"/>
                <w:kern w:val="0"/>
                <w:sz w:val="20"/>
                <w:szCs w:val="20"/>
              </w:rPr>
              <w:t>04</w:t>
            </w:r>
            <w:r>
              <w:rPr>
                <w:rFonts w:eastAsia="仿宋_GB2312"/>
                <w:kern w:val="0"/>
                <w:sz w:val="20"/>
                <w:szCs w:val="20"/>
              </w:rPr>
              <w:t xml:space="preserve">　</w:t>
            </w:r>
          </w:p>
        </w:tc>
        <w:tc>
          <w:tcPr>
            <w:tcW w:w="450" w:type="dxa"/>
            <w:shd w:val="clear" w:color="auto" w:fill="auto"/>
          </w:tcPr>
          <w:p w:rsidR="003622E1" w:rsidRDefault="003622E1">
            <w:pPr>
              <w:widowControl/>
              <w:jc w:val="left"/>
              <w:outlineLvl w:val="1"/>
              <w:rPr>
                <w:rFonts w:eastAsia="仿宋_GB2312"/>
                <w:kern w:val="0"/>
                <w:sz w:val="20"/>
                <w:szCs w:val="20"/>
              </w:rPr>
            </w:pPr>
          </w:p>
          <w:p w:rsidR="003622E1" w:rsidRDefault="002D1355">
            <w:pPr>
              <w:widowControl/>
              <w:jc w:val="left"/>
              <w:outlineLvl w:val="1"/>
              <w:rPr>
                <w:rFonts w:eastAsia="仿宋_GB2312"/>
                <w:kern w:val="0"/>
                <w:sz w:val="20"/>
                <w:szCs w:val="20"/>
              </w:rPr>
            </w:pPr>
            <w:r>
              <w:rPr>
                <w:rFonts w:eastAsia="仿宋_GB2312" w:hint="eastAsia"/>
                <w:kern w:val="0"/>
                <w:sz w:val="20"/>
                <w:szCs w:val="20"/>
              </w:rPr>
              <w:t>01</w:t>
            </w:r>
            <w:r>
              <w:rPr>
                <w:rFonts w:eastAsia="仿宋_GB2312"/>
                <w:kern w:val="0"/>
                <w:sz w:val="20"/>
                <w:szCs w:val="20"/>
              </w:rPr>
              <w:t xml:space="preserve">　</w:t>
            </w:r>
          </w:p>
        </w:tc>
        <w:tc>
          <w:tcPr>
            <w:tcW w:w="1335" w:type="dxa"/>
            <w:shd w:val="clear" w:color="auto" w:fill="auto"/>
          </w:tcPr>
          <w:p w:rsidR="003622E1" w:rsidRDefault="002D1355">
            <w:pPr>
              <w:widowControl/>
              <w:jc w:val="left"/>
              <w:textAlignment w:val="top"/>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color w:val="000000"/>
                <w:kern w:val="0"/>
                <w:sz w:val="20"/>
                <w:szCs w:val="20"/>
              </w:rPr>
              <w:t>疾病预防控制机构</w:t>
            </w:r>
          </w:p>
        </w:tc>
        <w:tc>
          <w:tcPr>
            <w:tcW w:w="1080" w:type="dxa"/>
            <w:shd w:val="clear" w:color="auto" w:fill="auto"/>
          </w:tcPr>
          <w:p w:rsidR="003622E1" w:rsidRDefault="002D1355">
            <w:pPr>
              <w:widowControl/>
              <w:jc w:val="left"/>
              <w:textAlignment w:val="top"/>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color w:val="000000"/>
                <w:kern w:val="0"/>
                <w:sz w:val="20"/>
                <w:szCs w:val="20"/>
              </w:rPr>
              <w:t xml:space="preserve">       重症精神防治项目</w:t>
            </w:r>
          </w:p>
        </w:tc>
        <w:tc>
          <w:tcPr>
            <w:tcW w:w="790" w:type="dxa"/>
            <w:gridSpan w:val="2"/>
            <w:shd w:val="clear" w:color="auto" w:fill="auto"/>
          </w:tcPr>
          <w:p w:rsidR="003622E1" w:rsidRDefault="003622E1">
            <w:pPr>
              <w:widowControl/>
              <w:jc w:val="left"/>
              <w:outlineLvl w:val="1"/>
              <w:rPr>
                <w:rFonts w:eastAsia="仿宋_GB2312"/>
                <w:kern w:val="0"/>
                <w:sz w:val="20"/>
                <w:szCs w:val="20"/>
              </w:rPr>
            </w:pPr>
          </w:p>
          <w:p w:rsidR="003622E1" w:rsidRDefault="003622E1">
            <w:pPr>
              <w:widowControl/>
              <w:jc w:val="left"/>
              <w:outlineLvl w:val="1"/>
              <w:rPr>
                <w:rFonts w:eastAsia="仿宋_GB2312"/>
                <w:kern w:val="0"/>
                <w:sz w:val="20"/>
                <w:szCs w:val="20"/>
              </w:rPr>
            </w:pPr>
          </w:p>
          <w:p w:rsidR="003622E1" w:rsidRDefault="002D1355">
            <w:pPr>
              <w:widowControl/>
              <w:jc w:val="left"/>
              <w:outlineLvl w:val="1"/>
              <w:rPr>
                <w:rFonts w:eastAsia="仿宋_GB2312"/>
                <w:kern w:val="0"/>
                <w:sz w:val="20"/>
                <w:szCs w:val="20"/>
              </w:rPr>
            </w:pPr>
            <w:r>
              <w:rPr>
                <w:rFonts w:eastAsia="仿宋_GB2312" w:hint="eastAsia"/>
                <w:kern w:val="0"/>
                <w:sz w:val="20"/>
                <w:szCs w:val="20"/>
              </w:rPr>
              <w:t>8</w:t>
            </w:r>
            <w:r>
              <w:rPr>
                <w:rFonts w:eastAsia="仿宋_GB2312"/>
                <w:kern w:val="0"/>
                <w:sz w:val="20"/>
                <w:szCs w:val="20"/>
              </w:rPr>
              <w:t xml:space="preserve">　</w:t>
            </w:r>
          </w:p>
        </w:tc>
        <w:tc>
          <w:tcPr>
            <w:tcW w:w="425"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840" w:type="dxa"/>
            <w:shd w:val="clear" w:color="auto" w:fill="auto"/>
          </w:tcPr>
          <w:p w:rsidR="003622E1" w:rsidRDefault="003622E1">
            <w:pPr>
              <w:widowControl/>
              <w:jc w:val="left"/>
              <w:outlineLvl w:val="1"/>
              <w:rPr>
                <w:rFonts w:eastAsia="仿宋_GB2312"/>
                <w:kern w:val="0"/>
                <w:sz w:val="20"/>
                <w:szCs w:val="20"/>
              </w:rPr>
            </w:pPr>
          </w:p>
          <w:p w:rsidR="003622E1" w:rsidRDefault="003622E1">
            <w:pPr>
              <w:widowControl/>
              <w:jc w:val="left"/>
              <w:outlineLvl w:val="1"/>
              <w:rPr>
                <w:rFonts w:eastAsia="仿宋_GB2312"/>
                <w:kern w:val="0"/>
                <w:sz w:val="20"/>
                <w:szCs w:val="20"/>
              </w:rPr>
            </w:pPr>
          </w:p>
          <w:p w:rsidR="003622E1" w:rsidRDefault="002D1355">
            <w:pPr>
              <w:widowControl/>
              <w:jc w:val="left"/>
              <w:outlineLvl w:val="1"/>
              <w:rPr>
                <w:rFonts w:eastAsia="仿宋_GB2312"/>
                <w:kern w:val="0"/>
                <w:sz w:val="20"/>
                <w:szCs w:val="20"/>
              </w:rPr>
            </w:pPr>
            <w:r>
              <w:rPr>
                <w:rFonts w:eastAsia="仿宋_GB2312" w:hint="eastAsia"/>
                <w:kern w:val="0"/>
                <w:sz w:val="20"/>
                <w:szCs w:val="20"/>
              </w:rPr>
              <w:t>8</w:t>
            </w:r>
            <w:r>
              <w:rPr>
                <w:rFonts w:eastAsia="仿宋_GB2312"/>
                <w:kern w:val="0"/>
                <w:sz w:val="20"/>
                <w:szCs w:val="20"/>
              </w:rPr>
              <w:t xml:space="preserve">　</w:t>
            </w:r>
          </w:p>
        </w:tc>
        <w:tc>
          <w:tcPr>
            <w:tcW w:w="270"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332"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578" w:type="dxa"/>
            <w:gridSpan w:val="2"/>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419"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578"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420"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420"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397" w:type="dxa"/>
            <w:gridSpan w:val="2"/>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r>
      <w:tr w:rsidR="003622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54" w:type="dxa"/>
            <w:gridSpan w:val="2"/>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586"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450"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1335"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1080" w:type="dxa"/>
            <w:shd w:val="clear" w:color="auto" w:fill="auto"/>
            <w:vAlign w:val="center"/>
          </w:tcPr>
          <w:p w:rsidR="003622E1" w:rsidRDefault="002D1355">
            <w:pPr>
              <w:widowControl/>
              <w:jc w:val="center"/>
              <w:outlineLvl w:val="1"/>
              <w:rPr>
                <w:rFonts w:eastAsia="仿宋_GB2312"/>
                <w:kern w:val="0"/>
                <w:sz w:val="20"/>
                <w:szCs w:val="20"/>
              </w:rPr>
            </w:pPr>
            <w:r>
              <w:rPr>
                <w:rFonts w:eastAsia="仿宋_GB2312"/>
                <w:kern w:val="0"/>
                <w:sz w:val="20"/>
                <w:szCs w:val="20"/>
              </w:rPr>
              <w:t>合计</w:t>
            </w:r>
          </w:p>
        </w:tc>
        <w:tc>
          <w:tcPr>
            <w:tcW w:w="790" w:type="dxa"/>
            <w:gridSpan w:val="2"/>
            <w:shd w:val="clear" w:color="auto" w:fill="auto"/>
            <w:vAlign w:val="center"/>
          </w:tcPr>
          <w:p w:rsidR="003622E1" w:rsidRDefault="002D1355">
            <w:pPr>
              <w:widowControl/>
              <w:jc w:val="center"/>
              <w:outlineLvl w:val="1"/>
              <w:rPr>
                <w:rFonts w:eastAsia="仿宋_GB2312"/>
                <w:kern w:val="0"/>
                <w:sz w:val="20"/>
                <w:szCs w:val="20"/>
              </w:rPr>
            </w:pPr>
            <w:r>
              <w:rPr>
                <w:rFonts w:eastAsia="仿宋_GB2312" w:hint="eastAsia"/>
                <w:kern w:val="0"/>
                <w:sz w:val="20"/>
                <w:szCs w:val="20"/>
              </w:rPr>
              <w:t>1122.5</w:t>
            </w:r>
          </w:p>
        </w:tc>
        <w:tc>
          <w:tcPr>
            <w:tcW w:w="425"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840"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p w:rsidR="003622E1" w:rsidRDefault="002D1355">
            <w:pPr>
              <w:widowControl/>
              <w:jc w:val="left"/>
              <w:outlineLvl w:val="1"/>
              <w:rPr>
                <w:rFonts w:eastAsia="仿宋_GB2312"/>
                <w:kern w:val="0"/>
                <w:sz w:val="20"/>
                <w:szCs w:val="20"/>
              </w:rPr>
            </w:pPr>
            <w:r>
              <w:rPr>
                <w:rFonts w:eastAsia="仿宋_GB2312" w:hint="eastAsia"/>
                <w:kern w:val="0"/>
                <w:sz w:val="20"/>
                <w:szCs w:val="20"/>
              </w:rPr>
              <w:t>1122.5</w:t>
            </w:r>
          </w:p>
        </w:tc>
        <w:tc>
          <w:tcPr>
            <w:tcW w:w="270"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332"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578" w:type="dxa"/>
            <w:gridSpan w:val="2"/>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419"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578"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420"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420" w:type="dxa"/>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c>
          <w:tcPr>
            <w:tcW w:w="397" w:type="dxa"/>
            <w:gridSpan w:val="2"/>
            <w:shd w:val="clear" w:color="auto" w:fill="auto"/>
          </w:tcPr>
          <w:p w:rsidR="003622E1" w:rsidRDefault="002D1355">
            <w:pPr>
              <w:widowControl/>
              <w:jc w:val="left"/>
              <w:outlineLvl w:val="1"/>
              <w:rPr>
                <w:rFonts w:eastAsia="仿宋_GB2312"/>
                <w:kern w:val="0"/>
                <w:sz w:val="20"/>
                <w:szCs w:val="20"/>
              </w:rPr>
            </w:pPr>
            <w:r>
              <w:rPr>
                <w:rFonts w:eastAsia="仿宋_GB2312"/>
                <w:kern w:val="0"/>
                <w:sz w:val="20"/>
                <w:szCs w:val="20"/>
              </w:rPr>
              <w:t xml:space="preserve">　</w:t>
            </w:r>
          </w:p>
        </w:tc>
      </w:tr>
    </w:tbl>
    <w:p w:rsidR="003622E1" w:rsidRDefault="002D1355">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3622E1" w:rsidRDefault="002D1355">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表八：</w:t>
      </w:r>
    </w:p>
    <w:p w:rsidR="003622E1" w:rsidRDefault="002D1355">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一般公共预算“三公”经费支出情况表</w:t>
      </w:r>
    </w:p>
    <w:p w:rsidR="003622E1" w:rsidRDefault="002D1355">
      <w:pPr>
        <w:widowControl/>
        <w:jc w:val="left"/>
        <w:outlineLvl w:val="1"/>
        <w:rPr>
          <w:rFonts w:ascii="仿宋_GB2312" w:eastAsia="仿宋_GB2312" w:hAnsi="宋体"/>
          <w:kern w:val="0"/>
          <w:sz w:val="24"/>
        </w:rPr>
      </w:pPr>
      <w:r>
        <w:rPr>
          <w:rFonts w:ascii="仿宋_GB2312" w:eastAsia="仿宋_GB2312" w:hAnsi="宋体" w:hint="eastAsia"/>
          <w:kern w:val="0"/>
          <w:sz w:val="24"/>
        </w:rPr>
        <w:t>编制单位：高新区（新市区）疾控中心                          单位：万元</w:t>
      </w:r>
    </w:p>
    <w:tbl>
      <w:tblPr>
        <w:tblW w:w="9087" w:type="dxa"/>
        <w:tblInd w:w="93" w:type="dxa"/>
        <w:tblLayout w:type="fixed"/>
        <w:tblLook w:val="04A0"/>
      </w:tblPr>
      <w:tblGrid>
        <w:gridCol w:w="1575"/>
        <w:gridCol w:w="1417"/>
        <w:gridCol w:w="1559"/>
        <w:gridCol w:w="1418"/>
        <w:gridCol w:w="1559"/>
        <w:gridCol w:w="1559"/>
      </w:tblGrid>
      <w:tr w:rsidR="003622E1">
        <w:trPr>
          <w:trHeight w:val="546"/>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22E1" w:rsidRDefault="002D1355">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22E1" w:rsidRDefault="002D1355">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公务接待费</w:t>
            </w:r>
          </w:p>
        </w:tc>
      </w:tr>
      <w:tr w:rsidR="003622E1">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rsidR="003622E1" w:rsidRDefault="003622E1">
            <w:pPr>
              <w:widowControl/>
              <w:jc w:val="left"/>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3622E1" w:rsidRDefault="003622E1">
            <w:pPr>
              <w:widowControl/>
              <w:jc w:val="left"/>
              <w:rPr>
                <w:rFonts w:ascii="仿宋_GB2312" w:eastAsia="仿宋_GB2312" w:hAnsi="宋体" w:cs="宋体"/>
                <w:b/>
                <w:bCs/>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小计</w:t>
            </w:r>
          </w:p>
        </w:tc>
        <w:tc>
          <w:tcPr>
            <w:tcW w:w="1418"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rsidR="003622E1" w:rsidRDefault="003622E1">
            <w:pPr>
              <w:widowControl/>
              <w:jc w:val="left"/>
              <w:rPr>
                <w:rFonts w:ascii="宋体" w:hAnsi="宋体" w:cs="宋体"/>
                <w:b/>
                <w:bCs/>
                <w:color w:val="000000"/>
                <w:kern w:val="0"/>
                <w:sz w:val="22"/>
                <w:szCs w:val="22"/>
              </w:rPr>
            </w:pPr>
          </w:p>
        </w:tc>
      </w:tr>
      <w:tr w:rsidR="003622E1">
        <w:trPr>
          <w:trHeight w:val="592"/>
        </w:trPr>
        <w:tc>
          <w:tcPr>
            <w:tcW w:w="1575" w:type="dxa"/>
            <w:tcBorders>
              <w:top w:val="nil"/>
              <w:left w:val="single" w:sz="4" w:space="0" w:color="auto"/>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3622E1">
        <w:trPr>
          <w:trHeight w:val="583"/>
        </w:trPr>
        <w:tc>
          <w:tcPr>
            <w:tcW w:w="1575" w:type="dxa"/>
            <w:tcBorders>
              <w:top w:val="nil"/>
              <w:left w:val="single" w:sz="4" w:space="0" w:color="auto"/>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3622E1" w:rsidRDefault="002D135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bl>
    <w:p w:rsidR="003622E1" w:rsidRDefault="002D1355">
      <w:pPr>
        <w:widowControl/>
        <w:outlineLvl w:val="1"/>
        <w:rPr>
          <w:rFonts w:ascii="仿宋_GB2312" w:eastAsia="仿宋_GB2312" w:hAnsi="宋体"/>
          <w:b/>
          <w:kern w:val="0"/>
          <w:sz w:val="32"/>
          <w:szCs w:val="32"/>
        </w:rPr>
      </w:pPr>
      <w:r>
        <w:rPr>
          <w:rFonts w:ascii="仿宋_GB2312" w:eastAsia="仿宋_GB2312" w:hAnsi="宋体" w:hint="eastAsia"/>
          <w:b/>
          <w:kern w:val="0"/>
          <w:sz w:val="28"/>
          <w:szCs w:val="32"/>
        </w:rPr>
        <w:t>备注：无安排此项经费。</w:t>
      </w:r>
    </w:p>
    <w:p w:rsidR="003622E1" w:rsidRDefault="002D1355">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表九：</w:t>
      </w:r>
    </w:p>
    <w:p w:rsidR="003622E1" w:rsidRDefault="002D1355">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政府性基金预算支出情况表</w:t>
      </w:r>
    </w:p>
    <w:p w:rsidR="003622E1" w:rsidRDefault="002D1355">
      <w:pPr>
        <w:widowControl/>
        <w:outlineLvl w:val="1"/>
        <w:rPr>
          <w:rFonts w:ascii="仿宋_GB2312" w:eastAsia="仿宋_GB2312" w:hAnsi="宋体"/>
          <w:kern w:val="0"/>
          <w:sz w:val="24"/>
        </w:rPr>
      </w:pPr>
      <w:r>
        <w:rPr>
          <w:rFonts w:ascii="仿宋_GB2312" w:eastAsia="仿宋_GB2312" w:hAnsi="宋体" w:hint="eastAsia"/>
          <w:kern w:val="0"/>
          <w:sz w:val="24"/>
        </w:rPr>
        <w:t>编制单位：高新区（新市区）疾控中心                         单位：万元</w:t>
      </w:r>
    </w:p>
    <w:tbl>
      <w:tblPr>
        <w:tblW w:w="9087" w:type="dxa"/>
        <w:tblInd w:w="93" w:type="dxa"/>
        <w:tblLayout w:type="fixed"/>
        <w:tblLook w:val="04A0"/>
      </w:tblPr>
      <w:tblGrid>
        <w:gridCol w:w="458"/>
        <w:gridCol w:w="457"/>
        <w:gridCol w:w="457"/>
        <w:gridCol w:w="2896"/>
        <w:gridCol w:w="1559"/>
        <w:gridCol w:w="1701"/>
        <w:gridCol w:w="1559"/>
      </w:tblGrid>
      <w:tr w:rsidR="003622E1">
        <w:trPr>
          <w:trHeight w:val="465"/>
        </w:trPr>
        <w:tc>
          <w:tcPr>
            <w:tcW w:w="4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622E1" w:rsidRDefault="002D1355">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  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政府性基金预算支出</w:t>
            </w:r>
          </w:p>
        </w:tc>
      </w:tr>
      <w:tr w:rsidR="003622E1">
        <w:trPr>
          <w:trHeight w:val="360"/>
        </w:trPr>
        <w:tc>
          <w:tcPr>
            <w:tcW w:w="13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22E1" w:rsidRDefault="002D1355">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tcPr>
          <w:p w:rsidR="003622E1" w:rsidRDefault="002D1355">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3622E1" w:rsidRDefault="002D1355">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3622E1" w:rsidRDefault="002D1355">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3622E1" w:rsidRDefault="002D1355">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项目支出</w:t>
            </w:r>
          </w:p>
        </w:tc>
      </w:tr>
      <w:tr w:rsidR="003622E1">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3622E1" w:rsidRDefault="002D1355">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shd w:val="clear" w:color="auto" w:fill="auto"/>
            <w:noWrap/>
            <w:vAlign w:val="center"/>
          </w:tcPr>
          <w:p w:rsidR="003622E1" w:rsidRDefault="002D1355">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tcPr>
          <w:p w:rsidR="003622E1" w:rsidRDefault="003622E1">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3622E1" w:rsidRDefault="003622E1">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rsidR="003622E1" w:rsidRDefault="003622E1">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3622E1" w:rsidRDefault="003622E1">
            <w:pPr>
              <w:widowControl/>
              <w:jc w:val="left"/>
              <w:rPr>
                <w:rFonts w:ascii="仿宋_GB2312" w:eastAsia="仿宋_GB2312" w:hAnsi="宋体" w:cs="宋体"/>
                <w:b/>
                <w:bCs/>
                <w:color w:val="000000"/>
                <w:kern w:val="0"/>
                <w:sz w:val="24"/>
              </w:rPr>
            </w:pPr>
          </w:p>
        </w:tc>
      </w:tr>
      <w:tr w:rsidR="003622E1">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3622E1" w:rsidRDefault="002D135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3622E1" w:rsidRDefault="002D135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3622E1" w:rsidRDefault="002D135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3622E1" w:rsidRDefault="002D135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3622E1" w:rsidRDefault="002D135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3622E1" w:rsidRDefault="002D135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3622E1" w:rsidRDefault="002D135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3622E1">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3622E1" w:rsidRDefault="002D135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3622E1" w:rsidRDefault="002D135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3622E1" w:rsidRDefault="002D135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3622E1" w:rsidRDefault="002D135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3622E1" w:rsidRDefault="002D135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3622E1" w:rsidRDefault="002D135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3622E1" w:rsidRDefault="002D135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3622E1">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3622E1" w:rsidRDefault="002D135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3622E1" w:rsidRDefault="002D135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3622E1" w:rsidRDefault="002D135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3622E1" w:rsidRDefault="002D135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3622E1" w:rsidRDefault="002D135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3622E1" w:rsidRDefault="002D135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3622E1" w:rsidRDefault="002D135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3622E1">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3622E1" w:rsidRDefault="002D135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3622E1" w:rsidRDefault="002D135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3622E1" w:rsidRDefault="002D135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3622E1" w:rsidRDefault="002D135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3622E1" w:rsidRDefault="002D135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3622E1" w:rsidRDefault="002D135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3622E1" w:rsidRDefault="002D135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3622E1">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3622E1" w:rsidRDefault="002D135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3622E1" w:rsidRDefault="002D1355">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3622E1" w:rsidRDefault="002D1355">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合计</w:t>
            </w:r>
          </w:p>
        </w:tc>
        <w:tc>
          <w:tcPr>
            <w:tcW w:w="1559" w:type="dxa"/>
            <w:tcBorders>
              <w:top w:val="nil"/>
              <w:left w:val="nil"/>
              <w:bottom w:val="single" w:sz="4" w:space="0" w:color="auto"/>
              <w:right w:val="single" w:sz="4" w:space="0" w:color="auto"/>
            </w:tcBorders>
            <w:shd w:val="clear" w:color="auto" w:fill="auto"/>
            <w:vAlign w:val="center"/>
          </w:tcPr>
          <w:p w:rsidR="003622E1" w:rsidRDefault="002D135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3622E1" w:rsidRDefault="002D135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3622E1" w:rsidRDefault="002D1355">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bl>
    <w:p w:rsidR="003622E1" w:rsidRDefault="002D1355">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备注：无安排此项经费。</w:t>
      </w:r>
    </w:p>
    <w:p w:rsidR="003622E1" w:rsidRDefault="003622E1">
      <w:pPr>
        <w:widowControl/>
        <w:jc w:val="left"/>
        <w:outlineLvl w:val="1"/>
        <w:rPr>
          <w:rFonts w:ascii="仿宋_GB2312" w:eastAsia="仿宋_GB2312" w:hAnsi="宋体"/>
          <w:kern w:val="0"/>
          <w:sz w:val="32"/>
          <w:szCs w:val="32"/>
        </w:rPr>
        <w:sectPr w:rsidR="003622E1">
          <w:footerReference w:type="even" r:id="rId7"/>
          <w:footerReference w:type="default" r:id="rId8"/>
          <w:pgSz w:w="11906" w:h="16838"/>
          <w:pgMar w:top="2098" w:right="1418" w:bottom="1928" w:left="1588" w:header="851" w:footer="992" w:gutter="0"/>
          <w:pgNumType w:fmt="numberInDash"/>
          <w:cols w:space="720"/>
          <w:docGrid w:linePitch="312"/>
        </w:sectPr>
      </w:pPr>
    </w:p>
    <w:p w:rsidR="003622E1" w:rsidRDefault="002D1355" w:rsidP="00B91713">
      <w:pPr>
        <w:widowControl/>
        <w:spacing w:beforeLines="50"/>
        <w:jc w:val="center"/>
        <w:outlineLvl w:val="1"/>
        <w:rPr>
          <w:rFonts w:ascii="黑体" w:eastAsia="黑体" w:hAnsi="黑体"/>
          <w:kern w:val="0"/>
          <w:sz w:val="32"/>
          <w:szCs w:val="32"/>
        </w:rPr>
      </w:pPr>
      <w:r>
        <w:rPr>
          <w:rFonts w:ascii="黑体" w:eastAsia="黑体" w:hAnsi="黑体" w:hint="eastAsia"/>
          <w:kern w:val="0"/>
          <w:sz w:val="32"/>
          <w:szCs w:val="32"/>
        </w:rPr>
        <w:lastRenderedPageBreak/>
        <w:t>第三部分  2019年部门预算情况说明</w:t>
      </w:r>
    </w:p>
    <w:p w:rsidR="003622E1" w:rsidRDefault="002D1355">
      <w:pPr>
        <w:widowControl/>
        <w:spacing w:line="580" w:lineRule="exact"/>
        <w:ind w:firstLine="640"/>
        <w:jc w:val="left"/>
        <w:rPr>
          <w:rFonts w:ascii="黑体" w:eastAsia="黑体" w:hAnsi="宋体" w:cs="宋体"/>
          <w:kern w:val="0"/>
          <w:sz w:val="32"/>
          <w:szCs w:val="32"/>
        </w:rPr>
      </w:pPr>
      <w:r>
        <w:rPr>
          <w:rFonts w:ascii="黑体" w:eastAsia="黑体" w:hAnsi="黑体" w:cs="宋体" w:hint="eastAsia"/>
          <w:bCs/>
          <w:kern w:val="0"/>
          <w:sz w:val="32"/>
          <w:szCs w:val="32"/>
        </w:rPr>
        <w:t>一、</w:t>
      </w:r>
      <w:r>
        <w:rPr>
          <w:rFonts w:ascii="黑体" w:eastAsia="黑体" w:hAnsi="宋体" w:cs="宋体" w:hint="eastAsia"/>
          <w:kern w:val="0"/>
          <w:sz w:val="32"/>
          <w:szCs w:val="32"/>
        </w:rPr>
        <w:t>关于高新区（新市区）疾控中心2019年收支预算情况的总体说明</w:t>
      </w:r>
    </w:p>
    <w:p w:rsidR="003622E1" w:rsidRDefault="002D135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按照全口径预算的原则，高新区（新市区）疾控中心2019年所有收入和支出均纳入部门预算管理。收支总预1843.62万元。</w:t>
      </w:r>
    </w:p>
    <w:p w:rsidR="003622E1" w:rsidRDefault="002D135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收入预算包括：一般公共预算1843.62万元。</w:t>
      </w:r>
    </w:p>
    <w:p w:rsidR="003622E1" w:rsidRDefault="002D135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支出预算包括：一般公共服务支出1843.62万元、公共安全支出94.77万元、社会保障和就业支出62.34万元、医疗卫生与计划生育支出 1686.51 万元。</w:t>
      </w:r>
    </w:p>
    <w:p w:rsidR="003622E1" w:rsidRDefault="002D1355">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二、关于高新区（新市区）疾控中心2019年收入预算情况说明</w:t>
      </w:r>
    </w:p>
    <w:p w:rsidR="003622E1" w:rsidRDefault="002D135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高新区（新市区）疾控中心收入预算1843.62 元，其中：</w:t>
      </w:r>
    </w:p>
    <w:p w:rsidR="003622E1" w:rsidRDefault="002D135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一般公共预算1843.62万元，占100 %，比上年增加274.83万元，主要原因是增加了疫苗收入。            ；    </w:t>
      </w:r>
    </w:p>
    <w:p w:rsidR="003622E1" w:rsidRDefault="002D135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政府性基金预算未安排。</w:t>
      </w:r>
    </w:p>
    <w:p w:rsidR="003622E1" w:rsidRDefault="002D1355">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三、关于高新区（新市区）疾控中心2019年支出预算情况说明</w:t>
      </w:r>
    </w:p>
    <w:p w:rsidR="003622E1" w:rsidRDefault="002D135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高新区（新市区）疾控中心2019年支出预算1843.62    元，其中：</w:t>
      </w:r>
    </w:p>
    <w:p w:rsidR="003622E1" w:rsidRDefault="002D1355">
      <w:pPr>
        <w:widowControl/>
        <w:spacing w:line="580" w:lineRule="exact"/>
        <w:ind w:firstLine="640"/>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t>基本支出 721.12 万元，占39.11  %，比上年减少36.67万元，主要原因是在职人员比上年减少3人，人员经费减少。            。</w:t>
      </w:r>
    </w:p>
    <w:p w:rsidR="003622E1" w:rsidRDefault="002D135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项目支出1122.5 万元，占60.9%，比上年增加311.5   万元，主要原因是专用材料疫苗购置经费加。           。</w:t>
      </w:r>
    </w:p>
    <w:p w:rsidR="003622E1" w:rsidRDefault="002D1355">
      <w:pPr>
        <w:widowControl/>
        <w:spacing w:line="580" w:lineRule="exact"/>
        <w:ind w:firstLine="640"/>
        <w:jc w:val="left"/>
        <w:rPr>
          <w:rFonts w:ascii="黑体" w:eastAsia="黑体" w:hAnsi="黑体" w:cs="宋体"/>
          <w:bCs/>
          <w:kern w:val="0"/>
          <w:sz w:val="32"/>
          <w:szCs w:val="32"/>
        </w:rPr>
      </w:pPr>
      <w:r>
        <w:rPr>
          <w:rFonts w:ascii="黑体" w:eastAsia="黑体" w:hAnsi="黑体" w:cs="宋体" w:hint="eastAsia"/>
          <w:bCs/>
          <w:kern w:val="0"/>
          <w:sz w:val="32"/>
          <w:szCs w:val="32"/>
        </w:rPr>
        <w:t>四、关于</w:t>
      </w:r>
      <w:r>
        <w:rPr>
          <w:rFonts w:ascii="黑体" w:eastAsia="黑体" w:hAnsi="宋体" w:cs="宋体" w:hint="eastAsia"/>
          <w:kern w:val="0"/>
          <w:sz w:val="32"/>
          <w:szCs w:val="32"/>
        </w:rPr>
        <w:t>高新区（新市区）疾控中心</w:t>
      </w:r>
      <w:r>
        <w:rPr>
          <w:rFonts w:ascii="黑体" w:eastAsia="黑体" w:hAnsi="黑体" w:cs="宋体" w:hint="eastAsia"/>
          <w:bCs/>
          <w:kern w:val="0"/>
          <w:sz w:val="32"/>
          <w:szCs w:val="32"/>
        </w:rPr>
        <w:t>2019年财政拨款收支预算情况的总体说明</w:t>
      </w:r>
    </w:p>
    <w:p w:rsidR="003622E1" w:rsidRDefault="002D1355">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2019年财政拨款收支总预算1843.62万元。</w:t>
      </w:r>
    </w:p>
    <w:p w:rsidR="003622E1" w:rsidRDefault="002D1355">
      <w:pPr>
        <w:spacing w:line="580" w:lineRule="exact"/>
        <w:ind w:firstLine="640"/>
        <w:rPr>
          <w:rFonts w:ascii="仿宋_GB2312" w:eastAsia="仿宋_GB2312" w:hAnsi="宋体" w:cs="宋体"/>
          <w:b/>
          <w:kern w:val="0"/>
          <w:sz w:val="32"/>
          <w:szCs w:val="32"/>
        </w:rPr>
      </w:pPr>
      <w:r>
        <w:rPr>
          <w:rFonts w:ascii="仿宋_GB2312" w:eastAsia="仿宋_GB2312" w:hAnsi="宋体" w:cs="宋体" w:hint="eastAsia"/>
          <w:kern w:val="0"/>
          <w:sz w:val="32"/>
          <w:szCs w:val="32"/>
        </w:rPr>
        <w:t>收入全部为一般公共预算拨款，无政府性基金预算拨款。</w:t>
      </w:r>
    </w:p>
    <w:p w:rsidR="003622E1" w:rsidRDefault="002D1355">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五、关于高新区（新市区）疾控中心2019年一般公共预算当年拨款情况说明</w:t>
      </w:r>
    </w:p>
    <w:p w:rsidR="003622E1" w:rsidRDefault="002D1355">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（一）一般公用预算当年拨款规模变化情况</w:t>
      </w:r>
    </w:p>
    <w:p w:rsidR="003622E1" w:rsidRDefault="002D135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高新区（新市区）疾控中心年一般公共预算拨款基本支出 1843.62万元，比上年执行数增加274.83万元，增长14.91%。主要原因是：购置疫苗费用增加。     </w:t>
      </w:r>
    </w:p>
    <w:p w:rsidR="003622E1" w:rsidRDefault="002D1355">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（二）一般公共预算当年拨款结构情况</w:t>
      </w:r>
    </w:p>
    <w:p w:rsidR="003622E1" w:rsidRDefault="002D1355">
      <w:pPr>
        <w:spacing w:line="580" w:lineRule="exact"/>
        <w:ind w:firstLine="640"/>
        <w:rPr>
          <w:rFonts w:ascii="仿宋_GB2312" w:eastAsia="仿宋_GB2312" w:hAnsi="宋体" w:cs="宋体"/>
          <w:kern w:val="0"/>
          <w:sz w:val="32"/>
          <w:szCs w:val="32"/>
        </w:rPr>
      </w:pPr>
      <w:r>
        <w:rPr>
          <w:rFonts w:ascii="仿宋_GB2312" w:eastAsia="仿宋_GB2312" w:hint="eastAsia"/>
          <w:sz w:val="32"/>
          <w:szCs w:val="32"/>
        </w:rPr>
        <w:t>1.公共安全支出(类）94.77万元</w:t>
      </w:r>
      <w:r>
        <w:rPr>
          <w:rFonts w:ascii="仿宋_GB2312" w:eastAsia="仿宋_GB2312" w:hAnsi="宋体" w:cs="宋体" w:hint="eastAsia"/>
          <w:kern w:val="0"/>
          <w:sz w:val="32"/>
          <w:szCs w:val="32"/>
        </w:rPr>
        <w:t>，占5.14%。</w:t>
      </w:r>
    </w:p>
    <w:p w:rsidR="003622E1" w:rsidRDefault="002D1355">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2.社会保障和就业支出（类）62.34万元，占3.38%。</w:t>
      </w:r>
    </w:p>
    <w:p w:rsidR="003622E1" w:rsidRDefault="002D1355">
      <w:pPr>
        <w:spacing w:line="580" w:lineRule="exact"/>
        <w:ind w:firstLine="640"/>
        <w:rPr>
          <w:rFonts w:ascii="仿宋_GB2312" w:eastAsia="仿宋_GB2312"/>
          <w:b/>
          <w:sz w:val="32"/>
          <w:szCs w:val="32"/>
        </w:rPr>
      </w:pPr>
      <w:r>
        <w:rPr>
          <w:rFonts w:ascii="仿宋_GB2312" w:eastAsia="仿宋_GB2312" w:hAnsi="宋体" w:cs="宋体" w:hint="eastAsia"/>
          <w:kern w:val="0"/>
          <w:sz w:val="32"/>
          <w:szCs w:val="32"/>
        </w:rPr>
        <w:t>3.医疗卫生与计划生育支出（类）1686.51万元，占91.48%。</w:t>
      </w:r>
    </w:p>
    <w:p w:rsidR="003622E1" w:rsidRDefault="002D1355">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（三）一般公共预算当年拨款具体使用情况</w:t>
      </w:r>
    </w:p>
    <w:p w:rsidR="003622E1" w:rsidRDefault="002D1355">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1.公共安全支出(类)</w:t>
      </w:r>
      <w:r>
        <w:rPr>
          <w:rFonts w:ascii="仿宋_GB2312" w:eastAsia="仿宋_GB2312" w:hint="eastAsia"/>
          <w:sz w:val="32"/>
          <w:szCs w:val="32"/>
        </w:rPr>
        <w:t>其他公共安全支出(款)其他公共支出(项)一般公共预算为94.77万元</w:t>
      </w:r>
      <w:r>
        <w:rPr>
          <w:rFonts w:ascii="仿宋_GB2312" w:eastAsia="仿宋_GB2312" w:hAnsi="宋体" w:cs="宋体"/>
          <w:kern w:val="0"/>
          <w:sz w:val="32"/>
          <w:szCs w:val="32"/>
        </w:rPr>
        <w:t>，</w:t>
      </w:r>
      <w:r>
        <w:rPr>
          <w:rFonts w:ascii="仿宋_GB2312" w:eastAsia="仿宋_GB2312" w:hAnsi="宋体" w:cs="宋体" w:hint="eastAsia"/>
          <w:kern w:val="0"/>
          <w:sz w:val="32"/>
          <w:szCs w:val="32"/>
        </w:rPr>
        <w:t xml:space="preserve">比上年执行数增加1.17万元，增长1.23%，主要原因是：比去年人员经费增加。     </w:t>
      </w:r>
    </w:p>
    <w:p w:rsidR="003622E1" w:rsidRDefault="002D1355">
      <w:pPr>
        <w:spacing w:line="580" w:lineRule="exact"/>
        <w:ind w:firstLine="640"/>
        <w:rPr>
          <w:rFonts w:ascii="仿宋_GB2312" w:eastAsia="仿宋_GB2312" w:hAnsi="宋体" w:cs="宋体"/>
          <w:kern w:val="0"/>
          <w:sz w:val="32"/>
          <w:szCs w:val="32"/>
        </w:rPr>
      </w:pPr>
      <w:r>
        <w:rPr>
          <w:rFonts w:ascii="楷体_GB2312" w:eastAsia="楷体_GB2312" w:hAnsi="宋体" w:cs="宋体" w:hint="eastAsia"/>
          <w:kern w:val="0"/>
          <w:sz w:val="32"/>
          <w:szCs w:val="32"/>
        </w:rPr>
        <w:t>2.</w:t>
      </w:r>
      <w:r>
        <w:rPr>
          <w:rFonts w:ascii="仿宋_GB2312" w:eastAsia="仿宋_GB2312" w:hAnsi="宋体" w:cs="宋体" w:hint="eastAsia"/>
          <w:kern w:val="0"/>
          <w:sz w:val="32"/>
          <w:szCs w:val="32"/>
        </w:rPr>
        <w:t>社会保障和就业支出（类）行政事业单位离退休(款)</w:t>
      </w:r>
      <w:r>
        <w:rPr>
          <w:rFonts w:ascii="仿宋_GB2312" w:eastAsia="仿宋_GB2312" w:hAnsi="宋体" w:cs="宋体" w:hint="eastAsia"/>
          <w:kern w:val="0"/>
          <w:sz w:val="32"/>
          <w:szCs w:val="32"/>
        </w:rPr>
        <w:lastRenderedPageBreak/>
        <w:t>机关事业单位基本养老保险缴费(项)一般公共预算为62.34万元，比上年执行数减少1.35万元，减少2.17%，主要原因是：比去年人员减少3人。</w:t>
      </w:r>
    </w:p>
    <w:p w:rsidR="003622E1" w:rsidRDefault="002D1355">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3.医疗卫生与计划生育支出(类）公共卫生（款）疾病预防控制机构（项）一般公共预算为1686.41万元，比上年执行数274.9万元，增加16.3%，主要原因是：疫苗收入增加。    </w:t>
      </w:r>
    </w:p>
    <w:p w:rsidR="003622E1" w:rsidRDefault="002D1355">
      <w:pPr>
        <w:widowControl/>
        <w:spacing w:line="580" w:lineRule="exact"/>
        <w:ind w:firstLineChars="200" w:firstLine="640"/>
        <w:jc w:val="left"/>
        <w:rPr>
          <w:rFonts w:ascii="黑体" w:eastAsia="黑体" w:hAnsi="宋体" w:cs="宋体"/>
          <w:kern w:val="0"/>
          <w:sz w:val="32"/>
          <w:szCs w:val="32"/>
        </w:rPr>
      </w:pPr>
      <w:r>
        <w:rPr>
          <w:rFonts w:ascii="黑体" w:eastAsia="黑体" w:hAnsi="宋体" w:cs="宋体" w:hint="eastAsia"/>
          <w:kern w:val="0"/>
          <w:sz w:val="32"/>
          <w:szCs w:val="32"/>
        </w:rPr>
        <w:t>六、关于高新区（新市区）疾控中心2019年一般公共预算基本支出情况说明</w:t>
      </w:r>
    </w:p>
    <w:p w:rsidR="003622E1" w:rsidRDefault="002D135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高新区（新市区）2019年一般公共预算基本支出1843.62      万元， 其中：</w:t>
      </w:r>
    </w:p>
    <w:p w:rsidR="003622E1" w:rsidRDefault="002D135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人员经费685.28万元，主要包括：基本工资151.73万元、津贴补贴 39.91万元、奖金70.2万元、绩效工资164.08万元、机关事业单位基本养老保险缴费62.34万元、职工基本医疗保险缴费28.05 万元、公务员医疗补助缴费6.23万元、其他社会保障缴费 6.23万元、住房公积金 61.74万元、其他对个人和家庭的补助94.77万元。</w:t>
      </w:r>
    </w:p>
    <w:p w:rsidR="003622E1" w:rsidRDefault="002D135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公用经费35.84万元，主要包括：办公费 2.42万元、水费0.64万元、电费1.21万元、邮电费2.11万元、差旅费4.92万元、维修（护）费 0.11万元、培训费4.68万元、专用材料费 0.21 万元、工会经费3.77万元、福利费 8.67 万元、其他商品和服务支出7.1万元。。</w:t>
      </w:r>
    </w:p>
    <w:p w:rsidR="003622E1" w:rsidRDefault="002D1355">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lastRenderedPageBreak/>
        <w:t>七、关于高新区（新市区）疾控中心2019年项目支出情况说明</w:t>
      </w:r>
    </w:p>
    <w:p w:rsidR="003622E1" w:rsidRDefault="002D1355">
      <w:pPr>
        <w:spacing w:line="560" w:lineRule="exact"/>
        <w:ind w:leftChars="255" w:left="535" w:firstLineChars="27" w:firstLine="86"/>
        <w:rPr>
          <w:rFonts w:ascii="仿宋_GB2312" w:eastAsia="仿宋_GB2312" w:hAnsi="黑体"/>
          <w:sz w:val="32"/>
          <w:szCs w:val="32"/>
        </w:rPr>
      </w:pPr>
      <w:r>
        <w:rPr>
          <w:rFonts w:ascii="仿宋_GB2312" w:eastAsia="仿宋_GB2312" w:hAnsi="黑体"/>
          <w:sz w:val="32"/>
          <w:szCs w:val="32"/>
        </w:rPr>
        <w:t>1.</w:t>
      </w:r>
      <w:r>
        <w:rPr>
          <w:rFonts w:ascii="仿宋_GB2312" w:eastAsia="仿宋_GB2312" w:hAnsi="黑体" w:hint="eastAsia"/>
          <w:sz w:val="32"/>
          <w:szCs w:val="32"/>
        </w:rPr>
        <w:t>项目名称：</w:t>
      </w:r>
      <w:r>
        <w:rPr>
          <w:rFonts w:ascii="仿宋_GB2312" w:eastAsia="仿宋_GB2312" w:hAnsi="宋体" w:cs="宋体" w:hint="eastAsia"/>
          <w:sz w:val="32"/>
          <w:szCs w:val="32"/>
        </w:rPr>
        <w:t>艾滋病防治项目</w:t>
      </w:r>
    </w:p>
    <w:p w:rsidR="003622E1" w:rsidRDefault="002D1355">
      <w:pPr>
        <w:spacing w:line="560" w:lineRule="exact"/>
        <w:ind w:leftChars="290" w:left="3169" w:hangingChars="800" w:hanging="2560"/>
        <w:rPr>
          <w:rFonts w:ascii="仿宋_GB2312" w:eastAsia="仿宋_GB2312" w:hAnsi="黑体"/>
          <w:sz w:val="32"/>
          <w:szCs w:val="32"/>
        </w:rPr>
      </w:pPr>
      <w:r>
        <w:rPr>
          <w:rFonts w:ascii="仿宋_GB2312" w:eastAsia="仿宋_GB2312" w:hAnsi="黑体" w:hint="eastAsia"/>
          <w:sz w:val="32"/>
          <w:szCs w:val="32"/>
        </w:rPr>
        <w:t>设立的政策依据：</w:t>
      </w:r>
      <w:r>
        <w:rPr>
          <w:rFonts w:ascii="仿宋_GB2312" w:eastAsia="仿宋_GB2312" w:hAnsi="宋体" w:cs="宋体" w:hint="eastAsia"/>
          <w:sz w:val="32"/>
          <w:szCs w:val="32"/>
        </w:rPr>
        <w:t>新艾防委办（</w:t>
      </w:r>
      <w:r>
        <w:rPr>
          <w:rFonts w:ascii="仿宋_GB2312" w:eastAsia="仿宋_GB2312" w:hAnsi="宋体" w:cs="宋体"/>
          <w:sz w:val="32"/>
          <w:szCs w:val="32"/>
        </w:rPr>
        <w:t>2014</w:t>
      </w:r>
      <w:r>
        <w:rPr>
          <w:rFonts w:ascii="仿宋_GB2312" w:eastAsia="仿宋_GB2312" w:hAnsi="宋体" w:cs="宋体" w:hint="eastAsia"/>
          <w:sz w:val="32"/>
          <w:szCs w:val="32"/>
        </w:rPr>
        <w:t>）</w:t>
      </w:r>
      <w:r>
        <w:rPr>
          <w:rFonts w:ascii="仿宋_GB2312" w:eastAsia="仿宋_GB2312" w:hAnsi="宋体" w:cs="宋体"/>
          <w:sz w:val="32"/>
          <w:szCs w:val="32"/>
        </w:rPr>
        <w:t>7</w:t>
      </w:r>
      <w:r>
        <w:rPr>
          <w:rFonts w:ascii="仿宋_GB2312" w:eastAsia="仿宋_GB2312" w:hAnsi="宋体" w:cs="宋体" w:hint="eastAsia"/>
          <w:sz w:val="32"/>
          <w:szCs w:val="32"/>
        </w:rPr>
        <w:t>号《关于启动第三轮全国和自治区艾滋病综合防治示范区建设工作的通知》</w:t>
      </w:r>
    </w:p>
    <w:p w:rsidR="003622E1" w:rsidRDefault="002D1355">
      <w:pPr>
        <w:spacing w:line="560" w:lineRule="exact"/>
        <w:ind w:leftChars="255" w:left="535" w:firstLineChars="27" w:firstLine="86"/>
        <w:rPr>
          <w:rFonts w:ascii="仿宋_GB2312" w:eastAsia="仿宋_GB2312" w:hAnsi="宋体" w:cs="宋体"/>
          <w:sz w:val="32"/>
          <w:szCs w:val="32"/>
        </w:rPr>
      </w:pPr>
      <w:r>
        <w:rPr>
          <w:rFonts w:ascii="仿宋_GB2312" w:eastAsia="仿宋_GB2312" w:hAnsi="黑体" w:hint="eastAsia"/>
          <w:sz w:val="32"/>
          <w:szCs w:val="32"/>
        </w:rPr>
        <w:t>预算安排规模：</w:t>
      </w:r>
      <w:r>
        <w:rPr>
          <w:rFonts w:ascii="仿宋_GB2312" w:eastAsia="仿宋_GB2312" w:hAnsi="宋体" w:cs="宋体"/>
          <w:sz w:val="32"/>
          <w:szCs w:val="32"/>
        </w:rPr>
        <w:t>40</w:t>
      </w:r>
      <w:r>
        <w:rPr>
          <w:rFonts w:ascii="仿宋_GB2312" w:eastAsia="仿宋_GB2312" w:hAnsi="宋体" w:cs="宋体" w:hint="eastAsia"/>
          <w:sz w:val="32"/>
          <w:szCs w:val="32"/>
        </w:rPr>
        <w:t>万</w:t>
      </w:r>
    </w:p>
    <w:p w:rsidR="003622E1" w:rsidRDefault="002D1355">
      <w:pPr>
        <w:spacing w:line="560" w:lineRule="exact"/>
        <w:ind w:leftChars="255" w:left="535" w:firstLineChars="27" w:firstLine="86"/>
        <w:rPr>
          <w:rFonts w:ascii="仿宋_GB2312" w:eastAsia="仿宋_GB2312" w:hAnsi="黑体"/>
          <w:sz w:val="32"/>
          <w:szCs w:val="32"/>
        </w:rPr>
      </w:pPr>
      <w:r>
        <w:rPr>
          <w:rFonts w:ascii="仿宋_GB2312" w:eastAsia="仿宋_GB2312" w:hAnsi="黑体" w:hint="eastAsia"/>
          <w:sz w:val="32"/>
          <w:szCs w:val="32"/>
        </w:rPr>
        <w:t>项目承担单位：</w:t>
      </w:r>
      <w:r>
        <w:rPr>
          <w:rFonts w:ascii="仿宋_GB2312" w:eastAsia="仿宋_GB2312" w:hAnsi="宋体" w:cs="宋体" w:hint="eastAsia"/>
          <w:sz w:val="32"/>
          <w:szCs w:val="32"/>
        </w:rPr>
        <w:t>高新区（新市区）疾控中心</w:t>
      </w:r>
    </w:p>
    <w:p w:rsidR="003622E1" w:rsidRDefault="002D1355">
      <w:pPr>
        <w:spacing w:line="560" w:lineRule="exact"/>
        <w:ind w:firstLine="640"/>
        <w:rPr>
          <w:rFonts w:ascii="仿宋_GB2312" w:eastAsia="仿宋_GB2312" w:hAnsi="黑体"/>
          <w:sz w:val="32"/>
          <w:szCs w:val="32"/>
        </w:rPr>
      </w:pPr>
      <w:r>
        <w:rPr>
          <w:rFonts w:ascii="仿宋_GB2312" w:eastAsia="仿宋_GB2312" w:hAnsi="黑体" w:hint="eastAsia"/>
          <w:sz w:val="32"/>
          <w:szCs w:val="32"/>
        </w:rPr>
        <w:t>资金分配情况：</w:t>
      </w:r>
      <w:r>
        <w:rPr>
          <w:rFonts w:ascii="仿宋_GB2312" w:eastAsia="仿宋_GB2312" w:hAnsi="宋体" w:cs="宋体" w:hint="eastAsia"/>
          <w:sz w:val="32"/>
          <w:szCs w:val="32"/>
        </w:rPr>
        <w:t>项目官员工资</w:t>
      </w:r>
      <w:r>
        <w:rPr>
          <w:rFonts w:ascii="仿宋_GB2312" w:eastAsia="仿宋_GB2312" w:hAnsi="宋体" w:cs="宋体"/>
          <w:sz w:val="32"/>
          <w:szCs w:val="32"/>
        </w:rPr>
        <w:t>30</w:t>
      </w:r>
      <w:r>
        <w:rPr>
          <w:rFonts w:ascii="仿宋_GB2312" w:eastAsia="仿宋_GB2312" w:hAnsi="宋体" w:cs="宋体" w:hint="eastAsia"/>
          <w:sz w:val="32"/>
          <w:szCs w:val="32"/>
        </w:rPr>
        <w:t>万，抗病毒治疗</w:t>
      </w:r>
      <w:r>
        <w:rPr>
          <w:rFonts w:ascii="仿宋_GB2312" w:eastAsia="仿宋_GB2312" w:hAnsi="宋体" w:cs="宋体"/>
          <w:sz w:val="32"/>
          <w:szCs w:val="32"/>
        </w:rPr>
        <w:t>10</w:t>
      </w:r>
      <w:r>
        <w:rPr>
          <w:rFonts w:ascii="仿宋_GB2312" w:eastAsia="仿宋_GB2312" w:hAnsi="宋体" w:cs="宋体" w:hint="eastAsia"/>
          <w:sz w:val="32"/>
          <w:szCs w:val="32"/>
        </w:rPr>
        <w:t>万</w:t>
      </w:r>
    </w:p>
    <w:p w:rsidR="003622E1" w:rsidRDefault="002D1355">
      <w:pPr>
        <w:spacing w:line="560" w:lineRule="exact"/>
        <w:ind w:firstLine="640"/>
        <w:rPr>
          <w:rFonts w:ascii="仿宋_GB2312" w:eastAsia="仿宋_GB2312" w:hAnsi="宋体" w:cs="宋体"/>
          <w:sz w:val="32"/>
          <w:szCs w:val="32"/>
        </w:rPr>
      </w:pPr>
      <w:r>
        <w:rPr>
          <w:rFonts w:ascii="仿宋_GB2312" w:eastAsia="仿宋_GB2312" w:hAnsi="黑体" w:hint="eastAsia"/>
          <w:sz w:val="32"/>
          <w:szCs w:val="32"/>
        </w:rPr>
        <w:t>资金执行时间：</w:t>
      </w:r>
      <w:r>
        <w:rPr>
          <w:rFonts w:ascii="仿宋_GB2312" w:eastAsia="仿宋_GB2312" w:hAnsi="宋体" w:cs="宋体"/>
          <w:sz w:val="32"/>
          <w:szCs w:val="32"/>
        </w:rPr>
        <w:t>201</w:t>
      </w:r>
      <w:r>
        <w:rPr>
          <w:rFonts w:ascii="仿宋_GB2312" w:eastAsia="仿宋_GB2312" w:hAnsi="宋体" w:cs="宋体" w:hint="eastAsia"/>
          <w:sz w:val="32"/>
          <w:szCs w:val="32"/>
        </w:rPr>
        <w:t>9年</w:t>
      </w:r>
    </w:p>
    <w:p w:rsidR="003622E1" w:rsidRDefault="002D1355">
      <w:pPr>
        <w:spacing w:line="560" w:lineRule="exact"/>
        <w:ind w:leftChars="290" w:left="609"/>
        <w:rPr>
          <w:rFonts w:ascii="仿宋_GB2312" w:eastAsia="仿宋_GB2312" w:hAnsi="黑体"/>
          <w:sz w:val="32"/>
          <w:szCs w:val="32"/>
        </w:rPr>
      </w:pPr>
      <w:r>
        <w:rPr>
          <w:rFonts w:ascii="仿宋_GB2312" w:eastAsia="仿宋_GB2312" w:hAnsi="黑体"/>
          <w:sz w:val="32"/>
          <w:szCs w:val="32"/>
        </w:rPr>
        <w:t>2.</w:t>
      </w:r>
      <w:r>
        <w:rPr>
          <w:rFonts w:ascii="仿宋_GB2312" w:eastAsia="仿宋_GB2312" w:hAnsi="黑体" w:hint="eastAsia"/>
          <w:sz w:val="32"/>
          <w:szCs w:val="32"/>
        </w:rPr>
        <w:t>项目名称：</w:t>
      </w:r>
      <w:r>
        <w:rPr>
          <w:rFonts w:ascii="仿宋_GB2312" w:eastAsia="仿宋_GB2312" w:hAnsi="宋体" w:cs="宋体" w:hint="eastAsia"/>
          <w:sz w:val="32"/>
          <w:szCs w:val="32"/>
        </w:rPr>
        <w:t>计划免疫防治项目</w:t>
      </w:r>
    </w:p>
    <w:p w:rsidR="003622E1" w:rsidRDefault="002D1355">
      <w:pPr>
        <w:spacing w:line="560" w:lineRule="exact"/>
        <w:ind w:leftChars="290" w:left="3169" w:hangingChars="800" w:hanging="2560"/>
        <w:rPr>
          <w:rFonts w:ascii="仿宋_GB2312" w:eastAsia="仿宋_GB2312" w:hAnsi="黑体"/>
          <w:sz w:val="32"/>
          <w:szCs w:val="32"/>
        </w:rPr>
      </w:pPr>
      <w:r>
        <w:rPr>
          <w:rFonts w:ascii="仿宋_GB2312" w:eastAsia="仿宋_GB2312" w:hAnsi="黑体" w:hint="eastAsia"/>
          <w:sz w:val="32"/>
          <w:szCs w:val="32"/>
        </w:rPr>
        <w:t>设立的政策依据：</w:t>
      </w:r>
      <w:r>
        <w:rPr>
          <w:rFonts w:ascii="仿宋_GB2312" w:eastAsia="仿宋_GB2312" w:hAnsi="宋体" w:cs="宋体" w:hint="eastAsia"/>
          <w:sz w:val="32"/>
          <w:szCs w:val="32"/>
        </w:rPr>
        <w:t>新卫办发（</w:t>
      </w:r>
      <w:r>
        <w:rPr>
          <w:rFonts w:ascii="仿宋_GB2312" w:eastAsia="仿宋_GB2312" w:hAnsi="宋体" w:cs="宋体"/>
          <w:sz w:val="32"/>
          <w:szCs w:val="32"/>
        </w:rPr>
        <w:t>2012</w:t>
      </w:r>
      <w:r>
        <w:rPr>
          <w:rFonts w:ascii="仿宋_GB2312" w:eastAsia="仿宋_GB2312" w:hAnsi="宋体" w:cs="宋体" w:hint="eastAsia"/>
          <w:sz w:val="32"/>
          <w:szCs w:val="32"/>
        </w:rPr>
        <w:t>）</w:t>
      </w:r>
      <w:r>
        <w:rPr>
          <w:rFonts w:ascii="仿宋_GB2312" w:eastAsia="仿宋_GB2312" w:hAnsi="宋体" w:cs="宋体"/>
          <w:sz w:val="32"/>
          <w:szCs w:val="32"/>
        </w:rPr>
        <w:t>95</w:t>
      </w:r>
      <w:r>
        <w:rPr>
          <w:rFonts w:ascii="仿宋_GB2312" w:eastAsia="仿宋_GB2312" w:hAnsi="宋体" w:cs="宋体" w:hint="eastAsia"/>
          <w:sz w:val="32"/>
          <w:szCs w:val="32"/>
        </w:rPr>
        <w:t>号</w:t>
      </w:r>
      <w:r>
        <w:rPr>
          <w:rFonts w:ascii="仿宋_GB2312" w:eastAsia="仿宋_GB2312" w:hAnsi="黑体" w:hint="eastAsia"/>
          <w:sz w:val="32"/>
          <w:szCs w:val="32"/>
        </w:rPr>
        <w:t>《关于进一步加强防疫接种工作的通知》</w:t>
      </w:r>
    </w:p>
    <w:p w:rsidR="003622E1" w:rsidRDefault="002D1355">
      <w:pPr>
        <w:spacing w:line="560" w:lineRule="exact"/>
        <w:ind w:leftChars="290" w:left="609"/>
        <w:rPr>
          <w:rFonts w:ascii="仿宋_GB2312" w:eastAsia="仿宋_GB2312" w:hAnsi="宋体" w:cs="宋体"/>
          <w:sz w:val="32"/>
          <w:szCs w:val="32"/>
        </w:rPr>
      </w:pPr>
      <w:r>
        <w:rPr>
          <w:rFonts w:ascii="仿宋_GB2312" w:eastAsia="仿宋_GB2312" w:hAnsi="黑体" w:hint="eastAsia"/>
          <w:sz w:val="32"/>
          <w:szCs w:val="32"/>
        </w:rPr>
        <w:t>预算安排规模：</w:t>
      </w:r>
      <w:r>
        <w:rPr>
          <w:rFonts w:ascii="仿宋_GB2312" w:eastAsia="仿宋_GB2312" w:hAnsi="宋体" w:cs="宋体"/>
          <w:sz w:val="32"/>
          <w:szCs w:val="32"/>
        </w:rPr>
        <w:t>75</w:t>
      </w:r>
      <w:r>
        <w:rPr>
          <w:rFonts w:ascii="仿宋_GB2312" w:eastAsia="仿宋_GB2312" w:hAnsi="宋体" w:cs="宋体" w:hint="eastAsia"/>
          <w:sz w:val="32"/>
          <w:szCs w:val="32"/>
        </w:rPr>
        <w:t>万</w:t>
      </w:r>
    </w:p>
    <w:p w:rsidR="003622E1" w:rsidRDefault="002D1355">
      <w:pPr>
        <w:spacing w:line="560" w:lineRule="exact"/>
        <w:ind w:leftChars="290" w:left="609"/>
        <w:rPr>
          <w:rFonts w:ascii="仿宋_GB2312" w:eastAsia="仿宋_GB2312" w:hAnsi="黑体"/>
          <w:sz w:val="32"/>
          <w:szCs w:val="32"/>
        </w:rPr>
      </w:pPr>
      <w:r>
        <w:rPr>
          <w:rFonts w:ascii="仿宋_GB2312" w:eastAsia="仿宋_GB2312" w:hAnsi="黑体" w:hint="eastAsia"/>
          <w:sz w:val="32"/>
          <w:szCs w:val="32"/>
        </w:rPr>
        <w:t>项目承担单位：</w:t>
      </w:r>
      <w:r>
        <w:rPr>
          <w:rFonts w:ascii="仿宋_GB2312" w:eastAsia="仿宋_GB2312" w:hAnsi="宋体" w:cs="宋体" w:hint="eastAsia"/>
          <w:sz w:val="32"/>
          <w:szCs w:val="32"/>
        </w:rPr>
        <w:t>高新区（新市区）疾控中心</w:t>
      </w:r>
    </w:p>
    <w:p w:rsidR="003622E1" w:rsidRDefault="002D1355">
      <w:pPr>
        <w:spacing w:line="560" w:lineRule="exact"/>
        <w:ind w:firstLine="640"/>
        <w:rPr>
          <w:rFonts w:ascii="仿宋_GB2312" w:eastAsia="仿宋_GB2312" w:hAnsi="黑体"/>
          <w:sz w:val="32"/>
          <w:szCs w:val="32"/>
        </w:rPr>
      </w:pPr>
      <w:r>
        <w:rPr>
          <w:rFonts w:ascii="仿宋_GB2312" w:eastAsia="仿宋_GB2312" w:hAnsi="黑体" w:hint="eastAsia"/>
          <w:sz w:val="32"/>
          <w:szCs w:val="32"/>
        </w:rPr>
        <w:t>资金分配情况：</w:t>
      </w:r>
      <w:r>
        <w:rPr>
          <w:rFonts w:ascii="仿宋_GB2312" w:eastAsia="仿宋_GB2312" w:hAnsi="宋体" w:cs="宋体" w:hint="eastAsia"/>
          <w:sz w:val="32"/>
          <w:szCs w:val="32"/>
        </w:rPr>
        <w:t>印刷费</w:t>
      </w:r>
      <w:r>
        <w:rPr>
          <w:rFonts w:ascii="仿宋_GB2312" w:eastAsia="仿宋_GB2312" w:hAnsi="宋体" w:cs="宋体"/>
          <w:sz w:val="32"/>
          <w:szCs w:val="32"/>
        </w:rPr>
        <w:t>15</w:t>
      </w:r>
      <w:r>
        <w:rPr>
          <w:rFonts w:ascii="仿宋_GB2312" w:eastAsia="仿宋_GB2312" w:hAnsi="宋体" w:cs="宋体" w:hint="eastAsia"/>
          <w:sz w:val="32"/>
          <w:szCs w:val="32"/>
        </w:rPr>
        <w:t>万，冷链检测及设备</w:t>
      </w:r>
      <w:r>
        <w:rPr>
          <w:rFonts w:ascii="仿宋_GB2312" w:eastAsia="仿宋_GB2312" w:hAnsi="宋体" w:cs="宋体"/>
          <w:sz w:val="32"/>
          <w:szCs w:val="32"/>
        </w:rPr>
        <w:t>50</w:t>
      </w:r>
      <w:r>
        <w:rPr>
          <w:rFonts w:ascii="仿宋_GB2312" w:eastAsia="仿宋_GB2312" w:hAnsi="宋体" w:cs="宋体" w:hint="eastAsia"/>
          <w:sz w:val="32"/>
          <w:szCs w:val="32"/>
        </w:rPr>
        <w:t>万，培训及设备维护</w:t>
      </w:r>
      <w:r>
        <w:rPr>
          <w:rFonts w:ascii="仿宋_GB2312" w:eastAsia="仿宋_GB2312" w:hAnsi="宋体" w:cs="宋体"/>
          <w:sz w:val="32"/>
          <w:szCs w:val="32"/>
        </w:rPr>
        <w:t>10</w:t>
      </w:r>
      <w:r>
        <w:rPr>
          <w:rFonts w:ascii="仿宋_GB2312" w:eastAsia="仿宋_GB2312" w:hAnsi="宋体" w:cs="宋体" w:hint="eastAsia"/>
          <w:sz w:val="32"/>
          <w:szCs w:val="32"/>
        </w:rPr>
        <w:t>万</w:t>
      </w:r>
    </w:p>
    <w:p w:rsidR="003622E1" w:rsidRDefault="002D1355">
      <w:pPr>
        <w:spacing w:line="560" w:lineRule="exact"/>
        <w:ind w:firstLine="640"/>
        <w:rPr>
          <w:rFonts w:ascii="仿宋_GB2312" w:eastAsia="仿宋_GB2312" w:hAnsi="宋体" w:cs="宋体"/>
          <w:sz w:val="32"/>
          <w:szCs w:val="32"/>
        </w:rPr>
      </w:pPr>
      <w:r>
        <w:rPr>
          <w:rFonts w:ascii="仿宋_GB2312" w:eastAsia="仿宋_GB2312" w:hAnsi="黑体" w:hint="eastAsia"/>
          <w:sz w:val="32"/>
          <w:szCs w:val="32"/>
        </w:rPr>
        <w:t>资金执行时间：</w:t>
      </w:r>
      <w:r>
        <w:rPr>
          <w:rFonts w:ascii="仿宋_GB2312" w:eastAsia="仿宋_GB2312" w:hAnsi="宋体" w:cs="宋体"/>
          <w:sz w:val="32"/>
          <w:szCs w:val="32"/>
        </w:rPr>
        <w:t>201</w:t>
      </w:r>
      <w:r>
        <w:rPr>
          <w:rFonts w:ascii="仿宋_GB2312" w:eastAsia="仿宋_GB2312" w:hAnsi="宋体" w:cs="宋体" w:hint="eastAsia"/>
          <w:sz w:val="32"/>
          <w:szCs w:val="32"/>
        </w:rPr>
        <w:t>9年</w:t>
      </w:r>
    </w:p>
    <w:p w:rsidR="003622E1" w:rsidRDefault="002D1355">
      <w:pPr>
        <w:spacing w:line="560" w:lineRule="exact"/>
        <w:ind w:leftChars="290" w:left="609"/>
        <w:rPr>
          <w:rFonts w:ascii="仿宋_GB2312" w:eastAsia="仿宋_GB2312" w:hAnsi="黑体"/>
          <w:sz w:val="32"/>
          <w:szCs w:val="32"/>
        </w:rPr>
      </w:pPr>
      <w:r>
        <w:rPr>
          <w:rFonts w:ascii="仿宋_GB2312" w:eastAsia="仿宋_GB2312" w:hAnsi="宋体" w:cs="宋体"/>
          <w:sz w:val="32"/>
          <w:szCs w:val="32"/>
        </w:rPr>
        <w:t>3.</w:t>
      </w:r>
      <w:r>
        <w:rPr>
          <w:rFonts w:ascii="仿宋_GB2312" w:eastAsia="仿宋_GB2312" w:hAnsi="黑体" w:hint="eastAsia"/>
          <w:sz w:val="32"/>
          <w:szCs w:val="32"/>
        </w:rPr>
        <w:t>项目名称：</w:t>
      </w:r>
      <w:r>
        <w:rPr>
          <w:rFonts w:ascii="仿宋_GB2312" w:eastAsia="仿宋_GB2312" w:hAnsi="宋体" w:cs="宋体" w:hint="eastAsia"/>
          <w:sz w:val="32"/>
          <w:szCs w:val="32"/>
        </w:rPr>
        <w:t>慢病防治项目</w:t>
      </w:r>
    </w:p>
    <w:p w:rsidR="003622E1" w:rsidRDefault="002D1355">
      <w:pPr>
        <w:spacing w:line="560" w:lineRule="exact"/>
        <w:ind w:leftChars="290" w:left="3169" w:hangingChars="800" w:hanging="2560"/>
        <w:rPr>
          <w:rFonts w:ascii="仿宋_GB2312" w:eastAsia="仿宋_GB2312" w:hAnsi="黑体"/>
          <w:sz w:val="32"/>
          <w:szCs w:val="32"/>
        </w:rPr>
      </w:pPr>
      <w:r>
        <w:rPr>
          <w:rFonts w:ascii="仿宋_GB2312" w:eastAsia="仿宋_GB2312" w:hAnsi="黑体" w:hint="eastAsia"/>
          <w:sz w:val="32"/>
          <w:szCs w:val="32"/>
        </w:rPr>
        <w:t>设立的政策依据：</w:t>
      </w:r>
      <w:r>
        <w:rPr>
          <w:rFonts w:ascii="仿宋_GB2312" w:eastAsia="仿宋_GB2312" w:hAnsi="宋体" w:cs="宋体" w:hint="eastAsia"/>
          <w:sz w:val="32"/>
          <w:szCs w:val="32"/>
        </w:rPr>
        <w:t>乌传防（</w:t>
      </w:r>
      <w:r>
        <w:rPr>
          <w:rFonts w:ascii="仿宋_GB2312" w:eastAsia="仿宋_GB2312" w:hAnsi="宋体" w:cs="宋体"/>
          <w:sz w:val="32"/>
          <w:szCs w:val="32"/>
        </w:rPr>
        <w:t>2015</w:t>
      </w:r>
      <w:r>
        <w:rPr>
          <w:rFonts w:ascii="仿宋_GB2312" w:eastAsia="仿宋_GB2312" w:hAnsi="宋体" w:cs="宋体" w:hint="eastAsia"/>
          <w:sz w:val="32"/>
          <w:szCs w:val="32"/>
        </w:rPr>
        <w:t>）</w:t>
      </w:r>
      <w:r>
        <w:rPr>
          <w:rFonts w:ascii="仿宋_GB2312" w:eastAsia="仿宋_GB2312" w:hAnsi="宋体" w:cs="宋体"/>
          <w:sz w:val="32"/>
          <w:szCs w:val="32"/>
        </w:rPr>
        <w:t>2</w:t>
      </w:r>
      <w:r>
        <w:rPr>
          <w:rFonts w:ascii="仿宋_GB2312" w:eastAsia="仿宋_GB2312" w:hAnsi="宋体" w:cs="宋体" w:hint="eastAsia"/>
          <w:sz w:val="32"/>
          <w:szCs w:val="32"/>
        </w:rPr>
        <w:t>号《关于印发乌鲁木齐市慢性非传染性疾病综合防控示范区创建工作实施方案的通知》</w:t>
      </w:r>
    </w:p>
    <w:p w:rsidR="003622E1" w:rsidRDefault="003622E1">
      <w:pPr>
        <w:spacing w:line="560" w:lineRule="exact"/>
        <w:ind w:leftChars="290" w:left="609"/>
        <w:rPr>
          <w:rFonts w:ascii="仿宋_GB2312" w:eastAsia="仿宋_GB2312" w:hAnsi="黑体"/>
          <w:sz w:val="32"/>
          <w:szCs w:val="32"/>
        </w:rPr>
      </w:pPr>
    </w:p>
    <w:p w:rsidR="003622E1" w:rsidRDefault="002D1355">
      <w:pPr>
        <w:spacing w:line="560" w:lineRule="exact"/>
        <w:ind w:leftChars="290" w:left="609"/>
        <w:rPr>
          <w:rFonts w:ascii="仿宋_GB2312" w:eastAsia="仿宋_GB2312" w:hAnsi="宋体" w:cs="宋体"/>
          <w:sz w:val="32"/>
          <w:szCs w:val="32"/>
        </w:rPr>
      </w:pPr>
      <w:r>
        <w:rPr>
          <w:rFonts w:ascii="仿宋_GB2312" w:eastAsia="仿宋_GB2312" w:hAnsi="黑体" w:hint="eastAsia"/>
          <w:sz w:val="32"/>
          <w:szCs w:val="32"/>
        </w:rPr>
        <w:t>预算安排规模：</w:t>
      </w:r>
      <w:r>
        <w:rPr>
          <w:rFonts w:ascii="仿宋_GB2312" w:eastAsia="仿宋_GB2312" w:hAnsi="宋体" w:cs="宋体"/>
          <w:sz w:val="32"/>
          <w:szCs w:val="32"/>
        </w:rPr>
        <w:t>40</w:t>
      </w:r>
      <w:r>
        <w:rPr>
          <w:rFonts w:ascii="仿宋_GB2312" w:eastAsia="仿宋_GB2312" w:hAnsi="宋体" w:cs="宋体" w:hint="eastAsia"/>
          <w:sz w:val="32"/>
          <w:szCs w:val="32"/>
        </w:rPr>
        <w:t>万</w:t>
      </w:r>
    </w:p>
    <w:p w:rsidR="003622E1" w:rsidRDefault="002D1355">
      <w:pPr>
        <w:spacing w:line="560" w:lineRule="exact"/>
        <w:ind w:leftChars="290" w:left="609"/>
        <w:rPr>
          <w:rFonts w:ascii="仿宋_GB2312" w:eastAsia="仿宋_GB2312" w:hAnsi="宋体" w:cs="宋体"/>
          <w:sz w:val="32"/>
          <w:szCs w:val="32"/>
        </w:rPr>
      </w:pPr>
      <w:r>
        <w:rPr>
          <w:rFonts w:ascii="仿宋_GB2312" w:eastAsia="仿宋_GB2312" w:hAnsi="黑体" w:hint="eastAsia"/>
          <w:sz w:val="32"/>
          <w:szCs w:val="32"/>
        </w:rPr>
        <w:lastRenderedPageBreak/>
        <w:t>项目承担单位：</w:t>
      </w:r>
      <w:r>
        <w:rPr>
          <w:rFonts w:ascii="仿宋_GB2312" w:eastAsia="仿宋_GB2312" w:hAnsi="宋体" w:cs="宋体" w:hint="eastAsia"/>
          <w:sz w:val="32"/>
          <w:szCs w:val="32"/>
        </w:rPr>
        <w:t>高新区（新市区）疾控中心</w:t>
      </w:r>
    </w:p>
    <w:p w:rsidR="003622E1" w:rsidRDefault="002D1355">
      <w:pPr>
        <w:spacing w:line="560" w:lineRule="exact"/>
        <w:ind w:leftChars="290" w:left="609"/>
        <w:rPr>
          <w:rFonts w:ascii="仿宋_GB2312" w:eastAsia="仿宋_GB2312" w:hAnsi="黑体"/>
          <w:sz w:val="32"/>
          <w:szCs w:val="32"/>
        </w:rPr>
      </w:pPr>
      <w:r>
        <w:rPr>
          <w:rFonts w:ascii="仿宋_GB2312" w:eastAsia="仿宋_GB2312" w:hAnsi="黑体" w:hint="eastAsia"/>
          <w:sz w:val="32"/>
          <w:szCs w:val="32"/>
        </w:rPr>
        <w:t>资金分配情况：</w:t>
      </w:r>
      <w:r>
        <w:rPr>
          <w:rFonts w:ascii="仿宋_GB2312" w:eastAsia="仿宋_GB2312" w:hAnsi="宋体" w:cs="宋体" w:hint="eastAsia"/>
          <w:sz w:val="32"/>
          <w:szCs w:val="32"/>
        </w:rPr>
        <w:t>项目官员工资</w:t>
      </w:r>
      <w:r>
        <w:rPr>
          <w:rFonts w:ascii="仿宋_GB2312" w:eastAsia="仿宋_GB2312" w:hAnsi="宋体" w:cs="宋体"/>
          <w:sz w:val="32"/>
          <w:szCs w:val="32"/>
        </w:rPr>
        <w:t>15</w:t>
      </w:r>
      <w:r>
        <w:rPr>
          <w:rFonts w:ascii="仿宋_GB2312" w:eastAsia="仿宋_GB2312" w:hAnsi="宋体" w:cs="宋体" w:hint="eastAsia"/>
          <w:sz w:val="32"/>
          <w:szCs w:val="32"/>
        </w:rPr>
        <w:t>万，宣传资料及培训费</w:t>
      </w:r>
      <w:r>
        <w:rPr>
          <w:rFonts w:ascii="仿宋_GB2312" w:eastAsia="仿宋_GB2312" w:hAnsi="宋体" w:cs="宋体"/>
          <w:sz w:val="32"/>
          <w:szCs w:val="32"/>
        </w:rPr>
        <w:t>22</w:t>
      </w:r>
      <w:r>
        <w:rPr>
          <w:rFonts w:ascii="仿宋_GB2312" w:eastAsia="仿宋_GB2312" w:hAnsi="宋体" w:cs="宋体" w:hint="eastAsia"/>
          <w:sz w:val="32"/>
          <w:szCs w:val="32"/>
        </w:rPr>
        <w:t>万，检测费</w:t>
      </w:r>
      <w:r>
        <w:rPr>
          <w:rFonts w:ascii="仿宋_GB2312" w:eastAsia="仿宋_GB2312" w:hAnsi="宋体" w:cs="宋体"/>
          <w:sz w:val="32"/>
          <w:szCs w:val="32"/>
        </w:rPr>
        <w:t>3</w:t>
      </w:r>
      <w:r>
        <w:rPr>
          <w:rFonts w:ascii="仿宋_GB2312" w:eastAsia="仿宋_GB2312" w:hAnsi="宋体" w:cs="宋体" w:hint="eastAsia"/>
          <w:sz w:val="32"/>
          <w:szCs w:val="32"/>
        </w:rPr>
        <w:t>万。</w:t>
      </w:r>
    </w:p>
    <w:p w:rsidR="003622E1" w:rsidRDefault="002D1355">
      <w:pPr>
        <w:spacing w:line="560" w:lineRule="exact"/>
        <w:ind w:firstLine="640"/>
        <w:rPr>
          <w:rFonts w:ascii="仿宋_GB2312" w:eastAsia="仿宋_GB2312" w:hAnsi="宋体" w:cs="宋体"/>
          <w:sz w:val="32"/>
          <w:szCs w:val="32"/>
        </w:rPr>
      </w:pPr>
      <w:r>
        <w:rPr>
          <w:rFonts w:ascii="仿宋_GB2312" w:eastAsia="仿宋_GB2312" w:hAnsi="黑体" w:hint="eastAsia"/>
          <w:sz w:val="32"/>
          <w:szCs w:val="32"/>
        </w:rPr>
        <w:t>资金执行时间：</w:t>
      </w:r>
      <w:r>
        <w:rPr>
          <w:rFonts w:ascii="仿宋_GB2312" w:eastAsia="仿宋_GB2312" w:hAnsi="宋体" w:cs="宋体"/>
          <w:sz w:val="32"/>
          <w:szCs w:val="32"/>
        </w:rPr>
        <w:t>201</w:t>
      </w:r>
      <w:r>
        <w:rPr>
          <w:rFonts w:ascii="仿宋_GB2312" w:eastAsia="仿宋_GB2312" w:hAnsi="宋体" w:cs="宋体" w:hint="eastAsia"/>
          <w:sz w:val="32"/>
          <w:szCs w:val="32"/>
        </w:rPr>
        <w:t>9年</w:t>
      </w:r>
    </w:p>
    <w:p w:rsidR="003622E1" w:rsidRDefault="002D1355">
      <w:pPr>
        <w:spacing w:line="560" w:lineRule="exact"/>
        <w:ind w:leftChars="290" w:left="609"/>
        <w:rPr>
          <w:rFonts w:ascii="仿宋_GB2312" w:eastAsia="仿宋_GB2312" w:hAnsi="宋体" w:cs="宋体"/>
          <w:sz w:val="32"/>
          <w:szCs w:val="32"/>
        </w:rPr>
      </w:pPr>
      <w:r>
        <w:rPr>
          <w:rFonts w:ascii="仿宋_GB2312" w:eastAsia="仿宋_GB2312" w:hAnsi="黑体"/>
          <w:sz w:val="32"/>
          <w:szCs w:val="32"/>
        </w:rPr>
        <w:t xml:space="preserve">4. </w:t>
      </w:r>
      <w:r>
        <w:rPr>
          <w:rFonts w:ascii="仿宋_GB2312" w:eastAsia="仿宋_GB2312" w:hAnsi="黑体" w:hint="eastAsia"/>
          <w:sz w:val="32"/>
          <w:szCs w:val="32"/>
        </w:rPr>
        <w:t>项目名称：</w:t>
      </w:r>
      <w:r>
        <w:rPr>
          <w:rFonts w:ascii="仿宋_GB2312" w:eastAsia="仿宋_GB2312" w:hAnsi="宋体" w:cs="宋体" w:hint="eastAsia"/>
          <w:sz w:val="32"/>
          <w:szCs w:val="32"/>
        </w:rPr>
        <w:t>防疫津贴</w:t>
      </w:r>
    </w:p>
    <w:p w:rsidR="003622E1" w:rsidRDefault="002D1355">
      <w:pPr>
        <w:spacing w:line="560" w:lineRule="exact"/>
        <w:ind w:leftChars="290" w:left="609"/>
        <w:rPr>
          <w:rFonts w:ascii="仿宋_GB2312" w:eastAsia="仿宋_GB2312" w:hAnsi="宋体" w:cs="宋体"/>
          <w:sz w:val="32"/>
          <w:szCs w:val="32"/>
        </w:rPr>
      </w:pPr>
      <w:r>
        <w:rPr>
          <w:rFonts w:ascii="仿宋_GB2312" w:eastAsia="仿宋_GB2312" w:hAnsi="黑体" w:hint="eastAsia"/>
          <w:sz w:val="32"/>
          <w:szCs w:val="32"/>
        </w:rPr>
        <w:t>设立的政策依据：</w:t>
      </w:r>
      <w:r>
        <w:rPr>
          <w:rFonts w:ascii="仿宋_GB2312" w:eastAsia="仿宋_GB2312" w:hAnsi="宋体" w:cs="宋体" w:hint="eastAsia"/>
          <w:sz w:val="32"/>
          <w:szCs w:val="32"/>
        </w:rPr>
        <w:t>人社部规（</w:t>
      </w:r>
      <w:r>
        <w:rPr>
          <w:rFonts w:ascii="仿宋_GB2312" w:eastAsia="仿宋_GB2312" w:hAnsi="宋体" w:cs="宋体"/>
          <w:sz w:val="32"/>
          <w:szCs w:val="32"/>
        </w:rPr>
        <w:t>2016</w:t>
      </w:r>
      <w:r>
        <w:rPr>
          <w:rFonts w:ascii="仿宋_GB2312" w:eastAsia="仿宋_GB2312" w:hAnsi="宋体" w:cs="宋体" w:hint="eastAsia"/>
          <w:sz w:val="32"/>
          <w:szCs w:val="32"/>
        </w:rPr>
        <w:t>）</w:t>
      </w:r>
      <w:r>
        <w:rPr>
          <w:rFonts w:ascii="仿宋_GB2312" w:eastAsia="仿宋_GB2312" w:hAnsi="宋体" w:cs="宋体"/>
          <w:sz w:val="32"/>
          <w:szCs w:val="32"/>
        </w:rPr>
        <w:t>4</w:t>
      </w:r>
      <w:r>
        <w:rPr>
          <w:rFonts w:ascii="仿宋_GB2312" w:eastAsia="仿宋_GB2312" w:hAnsi="宋体" w:cs="宋体" w:hint="eastAsia"/>
          <w:sz w:val="32"/>
          <w:szCs w:val="32"/>
        </w:rPr>
        <w:t>号</w:t>
      </w:r>
    </w:p>
    <w:p w:rsidR="003622E1" w:rsidRDefault="002D1355">
      <w:pPr>
        <w:spacing w:line="560" w:lineRule="exact"/>
        <w:ind w:leftChars="290" w:left="609"/>
        <w:rPr>
          <w:rFonts w:ascii="仿宋_GB2312" w:eastAsia="仿宋_GB2312" w:hAnsi="宋体" w:cs="宋体"/>
          <w:sz w:val="32"/>
          <w:szCs w:val="32"/>
        </w:rPr>
      </w:pPr>
      <w:r>
        <w:rPr>
          <w:rFonts w:ascii="仿宋_GB2312" w:eastAsia="仿宋_GB2312" w:hAnsi="黑体" w:hint="eastAsia"/>
          <w:sz w:val="32"/>
          <w:szCs w:val="32"/>
        </w:rPr>
        <w:t>预算安排规模：</w:t>
      </w:r>
      <w:r>
        <w:rPr>
          <w:rFonts w:ascii="仿宋_GB2312" w:eastAsia="仿宋_GB2312" w:hAnsi="宋体" w:cs="宋体"/>
          <w:sz w:val="32"/>
          <w:szCs w:val="32"/>
        </w:rPr>
        <w:t>11</w:t>
      </w:r>
      <w:r>
        <w:rPr>
          <w:rFonts w:ascii="仿宋_GB2312" w:eastAsia="仿宋_GB2312" w:hAnsi="宋体" w:cs="宋体" w:hint="eastAsia"/>
          <w:sz w:val="32"/>
          <w:szCs w:val="32"/>
        </w:rPr>
        <w:t>万</w:t>
      </w:r>
    </w:p>
    <w:p w:rsidR="003622E1" w:rsidRDefault="002D1355">
      <w:pPr>
        <w:spacing w:line="560" w:lineRule="exact"/>
        <w:ind w:leftChars="290" w:left="609"/>
        <w:rPr>
          <w:rFonts w:ascii="仿宋_GB2312" w:eastAsia="仿宋_GB2312" w:hAnsi="宋体" w:cs="宋体"/>
          <w:sz w:val="32"/>
          <w:szCs w:val="32"/>
        </w:rPr>
      </w:pPr>
      <w:r>
        <w:rPr>
          <w:rFonts w:ascii="仿宋_GB2312" w:eastAsia="仿宋_GB2312" w:hAnsi="黑体" w:hint="eastAsia"/>
          <w:sz w:val="32"/>
          <w:szCs w:val="32"/>
        </w:rPr>
        <w:t>项目承担单位：</w:t>
      </w:r>
      <w:r>
        <w:rPr>
          <w:rFonts w:ascii="仿宋_GB2312" w:eastAsia="仿宋_GB2312" w:hAnsi="宋体" w:cs="宋体" w:hint="eastAsia"/>
          <w:sz w:val="32"/>
          <w:szCs w:val="32"/>
        </w:rPr>
        <w:t>高新区（新市区）疾控中心</w:t>
      </w:r>
    </w:p>
    <w:p w:rsidR="003622E1" w:rsidRDefault="002D1355">
      <w:pPr>
        <w:spacing w:line="560" w:lineRule="exact"/>
        <w:ind w:leftChars="290" w:left="609"/>
        <w:rPr>
          <w:rFonts w:ascii="仿宋_GB2312" w:eastAsia="仿宋_GB2312" w:hAnsi="宋体" w:cs="宋体"/>
          <w:sz w:val="32"/>
          <w:szCs w:val="32"/>
        </w:rPr>
      </w:pPr>
      <w:r>
        <w:rPr>
          <w:rFonts w:ascii="仿宋_GB2312" w:eastAsia="仿宋_GB2312" w:hAnsi="黑体" w:hint="eastAsia"/>
          <w:sz w:val="32"/>
          <w:szCs w:val="32"/>
        </w:rPr>
        <w:t>资金分配情况：从事疫情</w:t>
      </w:r>
      <w:r>
        <w:rPr>
          <w:rFonts w:ascii="仿宋_GB2312" w:eastAsia="仿宋_GB2312" w:hAnsi="宋体" w:cs="宋体" w:hint="eastAsia"/>
          <w:sz w:val="32"/>
          <w:szCs w:val="32"/>
        </w:rPr>
        <w:t>防治工作人员工作量</w:t>
      </w:r>
    </w:p>
    <w:p w:rsidR="003622E1" w:rsidRDefault="002D1355">
      <w:pPr>
        <w:spacing w:line="560" w:lineRule="exact"/>
        <w:ind w:leftChars="290" w:left="609"/>
        <w:rPr>
          <w:rFonts w:ascii="仿宋_GB2312" w:eastAsia="仿宋_GB2312" w:hAnsi="宋体" w:cs="宋体"/>
          <w:sz w:val="32"/>
          <w:szCs w:val="32"/>
        </w:rPr>
      </w:pPr>
      <w:r>
        <w:rPr>
          <w:rFonts w:ascii="仿宋_GB2312" w:eastAsia="仿宋_GB2312" w:hAnsi="黑体" w:hint="eastAsia"/>
          <w:sz w:val="32"/>
          <w:szCs w:val="32"/>
        </w:rPr>
        <w:t>资金执行时间：</w:t>
      </w:r>
      <w:r>
        <w:rPr>
          <w:rFonts w:ascii="仿宋_GB2312" w:eastAsia="仿宋_GB2312" w:hAnsi="宋体" w:cs="宋体"/>
          <w:sz w:val="32"/>
          <w:szCs w:val="32"/>
        </w:rPr>
        <w:t>201</w:t>
      </w:r>
      <w:r>
        <w:rPr>
          <w:rFonts w:ascii="仿宋_GB2312" w:eastAsia="仿宋_GB2312" w:hAnsi="宋体" w:cs="宋体" w:hint="eastAsia"/>
          <w:sz w:val="32"/>
          <w:szCs w:val="32"/>
        </w:rPr>
        <w:t>9年</w:t>
      </w:r>
    </w:p>
    <w:p w:rsidR="003622E1" w:rsidRDefault="002D1355">
      <w:pPr>
        <w:spacing w:line="560" w:lineRule="exact"/>
        <w:ind w:leftChars="290" w:left="609"/>
        <w:rPr>
          <w:rFonts w:ascii="仿宋_GB2312" w:eastAsia="仿宋_GB2312" w:hAnsi="宋体" w:cs="宋体"/>
          <w:sz w:val="32"/>
          <w:szCs w:val="32"/>
        </w:rPr>
      </w:pPr>
      <w:r>
        <w:rPr>
          <w:rFonts w:ascii="仿宋_GB2312" w:eastAsia="仿宋_GB2312" w:hAnsi="黑体"/>
          <w:b/>
          <w:sz w:val="32"/>
          <w:szCs w:val="32"/>
        </w:rPr>
        <w:t>5.</w:t>
      </w:r>
      <w:r>
        <w:rPr>
          <w:rFonts w:ascii="仿宋_GB2312" w:eastAsia="仿宋_GB2312" w:hAnsi="黑体" w:hint="eastAsia"/>
          <w:sz w:val="32"/>
          <w:szCs w:val="32"/>
        </w:rPr>
        <w:t>项目名称：</w:t>
      </w:r>
      <w:r>
        <w:rPr>
          <w:rFonts w:ascii="仿宋_GB2312" w:eastAsia="仿宋_GB2312" w:hAnsi="宋体" w:cs="宋体" w:hint="eastAsia"/>
          <w:sz w:val="32"/>
          <w:szCs w:val="32"/>
        </w:rPr>
        <w:t>重症精神防治项目</w:t>
      </w:r>
    </w:p>
    <w:p w:rsidR="003622E1" w:rsidRDefault="002D1355">
      <w:pPr>
        <w:spacing w:line="560" w:lineRule="exact"/>
        <w:ind w:leftChars="290" w:left="609"/>
        <w:rPr>
          <w:rFonts w:ascii="仿宋_GB2312" w:eastAsia="仿宋_GB2312" w:hAnsi="宋体" w:cs="宋体"/>
          <w:sz w:val="32"/>
          <w:szCs w:val="32"/>
        </w:rPr>
      </w:pPr>
      <w:r>
        <w:rPr>
          <w:rFonts w:ascii="仿宋_GB2312" w:eastAsia="仿宋_GB2312" w:hAnsi="黑体" w:hint="eastAsia"/>
          <w:sz w:val="32"/>
          <w:szCs w:val="32"/>
        </w:rPr>
        <w:t>设立的政策依据：</w:t>
      </w:r>
      <w:r>
        <w:rPr>
          <w:rFonts w:ascii="仿宋_GB2312" w:eastAsia="仿宋_GB2312" w:hAnsi="宋体" w:cs="宋体" w:hint="eastAsia"/>
          <w:sz w:val="32"/>
          <w:szCs w:val="32"/>
        </w:rPr>
        <w:t>《全国精神卫生防治体系发展纲要》</w:t>
      </w:r>
    </w:p>
    <w:p w:rsidR="003622E1" w:rsidRDefault="002D1355">
      <w:pPr>
        <w:spacing w:line="560" w:lineRule="exact"/>
        <w:ind w:leftChars="290" w:left="609"/>
        <w:rPr>
          <w:rFonts w:ascii="仿宋_GB2312" w:eastAsia="仿宋_GB2312" w:hAnsi="宋体" w:cs="宋体"/>
          <w:sz w:val="32"/>
          <w:szCs w:val="32"/>
        </w:rPr>
      </w:pPr>
      <w:r>
        <w:rPr>
          <w:rFonts w:ascii="仿宋_GB2312" w:eastAsia="仿宋_GB2312" w:hAnsi="黑体" w:hint="eastAsia"/>
          <w:sz w:val="32"/>
          <w:szCs w:val="32"/>
        </w:rPr>
        <w:t>预算安排规模：</w:t>
      </w:r>
      <w:r>
        <w:rPr>
          <w:rFonts w:ascii="仿宋_GB2312" w:eastAsia="仿宋_GB2312" w:hAnsi="宋体" w:cs="宋体" w:hint="eastAsia"/>
          <w:sz w:val="32"/>
          <w:szCs w:val="32"/>
        </w:rPr>
        <w:t>8万</w:t>
      </w:r>
    </w:p>
    <w:p w:rsidR="003622E1" w:rsidRDefault="002D1355">
      <w:pPr>
        <w:spacing w:line="560" w:lineRule="exact"/>
        <w:ind w:leftChars="290" w:left="609"/>
        <w:rPr>
          <w:rFonts w:ascii="仿宋_GB2312" w:eastAsia="仿宋_GB2312" w:hAnsi="宋体" w:cs="宋体"/>
          <w:sz w:val="32"/>
          <w:szCs w:val="32"/>
        </w:rPr>
      </w:pPr>
      <w:r>
        <w:rPr>
          <w:rFonts w:ascii="仿宋_GB2312" w:eastAsia="仿宋_GB2312" w:hAnsi="黑体" w:hint="eastAsia"/>
          <w:sz w:val="32"/>
          <w:szCs w:val="32"/>
        </w:rPr>
        <w:t>项目承担单位：</w:t>
      </w:r>
      <w:r>
        <w:rPr>
          <w:rFonts w:ascii="仿宋_GB2312" w:eastAsia="仿宋_GB2312" w:hAnsi="宋体" w:cs="宋体" w:hint="eastAsia"/>
          <w:sz w:val="32"/>
          <w:szCs w:val="32"/>
        </w:rPr>
        <w:t>高新区（新市区）疾控中心</w:t>
      </w:r>
    </w:p>
    <w:p w:rsidR="003622E1" w:rsidRDefault="002D1355">
      <w:pPr>
        <w:spacing w:line="560" w:lineRule="exact"/>
        <w:ind w:leftChars="290" w:left="609"/>
        <w:rPr>
          <w:rFonts w:ascii="仿宋_GB2312" w:eastAsia="仿宋_GB2312" w:hAnsi="宋体" w:cs="宋体"/>
          <w:sz w:val="32"/>
          <w:szCs w:val="32"/>
        </w:rPr>
      </w:pPr>
      <w:r>
        <w:rPr>
          <w:rFonts w:ascii="仿宋_GB2312" w:eastAsia="仿宋_GB2312" w:hAnsi="黑体" w:hint="eastAsia"/>
          <w:sz w:val="32"/>
          <w:szCs w:val="32"/>
        </w:rPr>
        <w:t>资金分配情况：项目管理技术指导、调查表格印刷</w:t>
      </w:r>
    </w:p>
    <w:p w:rsidR="003622E1" w:rsidRDefault="002D1355">
      <w:pPr>
        <w:spacing w:line="560" w:lineRule="exact"/>
        <w:ind w:leftChars="290" w:left="609"/>
        <w:rPr>
          <w:rFonts w:ascii="仿宋_GB2312" w:eastAsia="仿宋_GB2312" w:hAnsi="宋体" w:cs="宋体"/>
          <w:sz w:val="32"/>
          <w:szCs w:val="32"/>
        </w:rPr>
      </w:pPr>
      <w:r>
        <w:rPr>
          <w:rFonts w:ascii="仿宋_GB2312" w:eastAsia="仿宋_GB2312" w:hAnsi="黑体" w:hint="eastAsia"/>
          <w:sz w:val="32"/>
          <w:szCs w:val="32"/>
        </w:rPr>
        <w:t>资金执行时间：</w:t>
      </w:r>
      <w:r>
        <w:rPr>
          <w:rFonts w:ascii="仿宋_GB2312" w:eastAsia="仿宋_GB2312" w:hAnsi="宋体" w:cs="宋体"/>
          <w:sz w:val="32"/>
          <w:szCs w:val="32"/>
        </w:rPr>
        <w:t>201</w:t>
      </w:r>
      <w:r>
        <w:rPr>
          <w:rFonts w:ascii="仿宋_GB2312" w:eastAsia="仿宋_GB2312" w:hAnsi="宋体" w:cs="宋体" w:hint="eastAsia"/>
          <w:sz w:val="32"/>
          <w:szCs w:val="32"/>
        </w:rPr>
        <w:t>9年</w:t>
      </w:r>
    </w:p>
    <w:p w:rsidR="003622E1" w:rsidRDefault="002D1355">
      <w:pPr>
        <w:spacing w:line="560" w:lineRule="exact"/>
        <w:ind w:firstLineChars="200" w:firstLine="640"/>
        <w:rPr>
          <w:rFonts w:ascii="仿宋_GB2312" w:eastAsia="仿宋_GB2312" w:hAnsi="宋体" w:cs="宋体"/>
          <w:sz w:val="32"/>
          <w:szCs w:val="32"/>
        </w:rPr>
      </w:pPr>
      <w:r>
        <w:rPr>
          <w:rFonts w:ascii="仿宋_GB2312" w:eastAsia="仿宋_GB2312" w:hAnsi="黑体" w:hint="eastAsia"/>
          <w:sz w:val="32"/>
          <w:szCs w:val="32"/>
        </w:rPr>
        <w:t>6.项目名称：</w:t>
      </w:r>
      <w:r>
        <w:rPr>
          <w:rFonts w:ascii="仿宋_GB2312" w:eastAsia="仿宋_GB2312" w:hAnsi="宋体" w:cs="宋体" w:hint="eastAsia"/>
          <w:sz w:val="32"/>
          <w:szCs w:val="32"/>
        </w:rPr>
        <w:t>疫苗购置</w:t>
      </w:r>
    </w:p>
    <w:p w:rsidR="003622E1" w:rsidRDefault="002D1355">
      <w:pPr>
        <w:spacing w:line="560" w:lineRule="exact"/>
        <w:ind w:firstLineChars="200" w:firstLine="640"/>
        <w:rPr>
          <w:rFonts w:ascii="仿宋_GB2312" w:eastAsia="仿宋_GB2312" w:hAnsi="宋体" w:cs="宋体"/>
          <w:sz w:val="32"/>
          <w:szCs w:val="32"/>
        </w:rPr>
      </w:pPr>
      <w:r>
        <w:rPr>
          <w:rFonts w:ascii="仿宋_GB2312" w:eastAsia="仿宋_GB2312" w:hAnsi="黑体" w:hint="eastAsia"/>
          <w:sz w:val="32"/>
          <w:szCs w:val="32"/>
        </w:rPr>
        <w:t>设立的政策依据：</w:t>
      </w:r>
      <w:r>
        <w:rPr>
          <w:rFonts w:ascii="仿宋_GB2312" w:eastAsia="仿宋_GB2312" w:hAnsi="宋体" w:cs="宋体" w:hint="eastAsia"/>
          <w:sz w:val="32"/>
          <w:szCs w:val="32"/>
        </w:rPr>
        <w:t>业务工作量</w:t>
      </w:r>
    </w:p>
    <w:p w:rsidR="003622E1" w:rsidRDefault="002D1355">
      <w:pPr>
        <w:spacing w:line="560" w:lineRule="exact"/>
        <w:ind w:leftChars="290" w:left="609"/>
        <w:rPr>
          <w:rFonts w:ascii="仿宋_GB2312" w:eastAsia="仿宋_GB2312" w:hAnsi="宋体" w:cs="宋体"/>
          <w:sz w:val="32"/>
          <w:szCs w:val="32"/>
        </w:rPr>
      </w:pPr>
      <w:r>
        <w:rPr>
          <w:rFonts w:ascii="仿宋_GB2312" w:eastAsia="仿宋_GB2312" w:hAnsi="黑体" w:hint="eastAsia"/>
          <w:sz w:val="32"/>
          <w:szCs w:val="32"/>
        </w:rPr>
        <w:t>预算安排规模：</w:t>
      </w:r>
      <w:r>
        <w:rPr>
          <w:rFonts w:ascii="仿宋_GB2312" w:eastAsia="仿宋_GB2312" w:hAnsi="宋体" w:cs="宋体" w:hint="eastAsia"/>
          <w:sz w:val="32"/>
          <w:szCs w:val="32"/>
        </w:rPr>
        <w:t>800万</w:t>
      </w:r>
    </w:p>
    <w:p w:rsidR="003622E1" w:rsidRDefault="002D1355">
      <w:pPr>
        <w:spacing w:line="560" w:lineRule="exact"/>
        <w:ind w:leftChars="290" w:left="609"/>
        <w:rPr>
          <w:rFonts w:ascii="仿宋_GB2312" w:eastAsia="仿宋_GB2312" w:hAnsi="宋体" w:cs="宋体"/>
          <w:sz w:val="32"/>
          <w:szCs w:val="32"/>
        </w:rPr>
      </w:pPr>
      <w:r>
        <w:rPr>
          <w:rFonts w:ascii="仿宋_GB2312" w:eastAsia="仿宋_GB2312" w:hAnsi="黑体" w:hint="eastAsia"/>
          <w:sz w:val="32"/>
          <w:szCs w:val="32"/>
        </w:rPr>
        <w:t>项目承担单位：</w:t>
      </w:r>
      <w:r>
        <w:rPr>
          <w:rFonts w:ascii="仿宋_GB2312" w:eastAsia="仿宋_GB2312" w:hAnsi="宋体" w:cs="宋体" w:hint="eastAsia"/>
          <w:sz w:val="32"/>
          <w:szCs w:val="32"/>
        </w:rPr>
        <w:t>高新区（新市区）疾控中心</w:t>
      </w:r>
    </w:p>
    <w:p w:rsidR="003622E1" w:rsidRDefault="002D1355">
      <w:pPr>
        <w:spacing w:line="560" w:lineRule="exact"/>
        <w:ind w:firstLineChars="200" w:firstLine="640"/>
        <w:rPr>
          <w:rFonts w:ascii="仿宋_GB2312" w:eastAsia="仿宋_GB2312" w:hAnsi="宋体" w:cs="宋体"/>
          <w:sz w:val="32"/>
          <w:szCs w:val="32"/>
        </w:rPr>
      </w:pPr>
      <w:r>
        <w:rPr>
          <w:rFonts w:ascii="仿宋_GB2312" w:eastAsia="仿宋_GB2312" w:hAnsi="黑体" w:hint="eastAsia"/>
          <w:sz w:val="32"/>
          <w:szCs w:val="32"/>
        </w:rPr>
        <w:t>资金分配情况：</w:t>
      </w:r>
      <w:r>
        <w:rPr>
          <w:rFonts w:ascii="仿宋_GB2312" w:eastAsia="仿宋_GB2312" w:hAnsi="宋体" w:cs="宋体" w:hint="eastAsia"/>
          <w:sz w:val="32"/>
          <w:szCs w:val="32"/>
        </w:rPr>
        <w:t>用于辖区各个疫苗接种点购置疫苗</w:t>
      </w:r>
    </w:p>
    <w:p w:rsidR="003622E1" w:rsidRDefault="002D1355">
      <w:pPr>
        <w:spacing w:line="560" w:lineRule="exact"/>
        <w:ind w:leftChars="290" w:left="609"/>
        <w:rPr>
          <w:rFonts w:ascii="仿宋_GB2312" w:eastAsia="仿宋_GB2312" w:hAnsi="宋体" w:cs="宋体"/>
          <w:sz w:val="32"/>
          <w:szCs w:val="32"/>
        </w:rPr>
      </w:pPr>
      <w:r>
        <w:rPr>
          <w:rFonts w:ascii="仿宋_GB2312" w:eastAsia="仿宋_GB2312" w:hAnsi="黑体" w:hint="eastAsia"/>
          <w:sz w:val="32"/>
          <w:szCs w:val="32"/>
        </w:rPr>
        <w:t>资金执行时间：</w:t>
      </w:r>
      <w:r>
        <w:rPr>
          <w:rFonts w:ascii="仿宋_GB2312" w:eastAsia="仿宋_GB2312" w:hAnsi="宋体" w:cs="宋体"/>
          <w:sz w:val="32"/>
          <w:szCs w:val="32"/>
        </w:rPr>
        <w:t>201</w:t>
      </w:r>
      <w:r>
        <w:rPr>
          <w:rFonts w:ascii="仿宋_GB2312" w:eastAsia="仿宋_GB2312" w:hAnsi="宋体" w:cs="宋体" w:hint="eastAsia"/>
          <w:sz w:val="32"/>
          <w:szCs w:val="32"/>
        </w:rPr>
        <w:t>9年</w:t>
      </w:r>
    </w:p>
    <w:p w:rsidR="003622E1" w:rsidRDefault="002D1355">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7.项目名称：疫情物资项目 </w:t>
      </w:r>
    </w:p>
    <w:p w:rsidR="003622E1" w:rsidRDefault="002D1355">
      <w:pPr>
        <w:spacing w:line="560" w:lineRule="exact"/>
        <w:ind w:firstLineChars="200" w:firstLine="640"/>
        <w:rPr>
          <w:rFonts w:ascii="仿宋_GB2312" w:eastAsia="仿宋_GB2312" w:hAnsi="宋体" w:cs="宋体"/>
          <w:sz w:val="32"/>
          <w:szCs w:val="32"/>
        </w:rPr>
      </w:pPr>
      <w:r>
        <w:rPr>
          <w:rFonts w:ascii="仿宋_GB2312" w:eastAsia="仿宋_GB2312" w:hAnsi="黑体" w:hint="eastAsia"/>
          <w:sz w:val="32"/>
          <w:szCs w:val="32"/>
        </w:rPr>
        <w:t>设立的政策依据：</w:t>
      </w:r>
      <w:r>
        <w:rPr>
          <w:rFonts w:ascii="仿宋_GB2312" w:eastAsia="仿宋_GB2312" w:hAnsi="宋体" w:cs="宋体" w:hint="eastAsia"/>
          <w:sz w:val="32"/>
          <w:szCs w:val="32"/>
        </w:rPr>
        <w:t>业务工作量</w:t>
      </w:r>
    </w:p>
    <w:p w:rsidR="003622E1" w:rsidRDefault="002D1355">
      <w:pPr>
        <w:spacing w:line="560" w:lineRule="exact"/>
        <w:ind w:leftChars="290" w:left="609"/>
        <w:rPr>
          <w:rFonts w:ascii="仿宋_GB2312" w:eastAsia="仿宋_GB2312" w:hAnsi="宋体" w:cs="宋体"/>
          <w:sz w:val="32"/>
          <w:szCs w:val="32"/>
        </w:rPr>
      </w:pPr>
      <w:r>
        <w:rPr>
          <w:rFonts w:ascii="仿宋_GB2312" w:eastAsia="仿宋_GB2312" w:hAnsi="黑体" w:hint="eastAsia"/>
          <w:sz w:val="32"/>
          <w:szCs w:val="32"/>
        </w:rPr>
        <w:lastRenderedPageBreak/>
        <w:t>预算安排规模：</w:t>
      </w:r>
      <w:r>
        <w:rPr>
          <w:rFonts w:ascii="仿宋_GB2312" w:eastAsia="仿宋_GB2312" w:hAnsi="宋体" w:cs="宋体" w:hint="eastAsia"/>
          <w:sz w:val="32"/>
          <w:szCs w:val="32"/>
        </w:rPr>
        <w:t>8万</w:t>
      </w:r>
    </w:p>
    <w:p w:rsidR="003622E1" w:rsidRDefault="002D1355">
      <w:pPr>
        <w:spacing w:line="560" w:lineRule="exact"/>
        <w:ind w:leftChars="290" w:left="609"/>
        <w:rPr>
          <w:rFonts w:ascii="仿宋_GB2312" w:eastAsia="仿宋_GB2312" w:hAnsi="宋体" w:cs="宋体"/>
          <w:sz w:val="32"/>
          <w:szCs w:val="32"/>
        </w:rPr>
      </w:pPr>
      <w:r>
        <w:rPr>
          <w:rFonts w:ascii="仿宋_GB2312" w:eastAsia="仿宋_GB2312" w:hAnsi="黑体" w:hint="eastAsia"/>
          <w:sz w:val="32"/>
          <w:szCs w:val="32"/>
        </w:rPr>
        <w:t>项目承担单位：</w:t>
      </w:r>
      <w:r>
        <w:rPr>
          <w:rFonts w:ascii="仿宋_GB2312" w:eastAsia="仿宋_GB2312" w:hAnsi="宋体" w:cs="宋体" w:hint="eastAsia"/>
          <w:sz w:val="32"/>
          <w:szCs w:val="32"/>
        </w:rPr>
        <w:t>高新区（新市区）疾控中心</w:t>
      </w:r>
    </w:p>
    <w:p w:rsidR="003622E1" w:rsidRDefault="002D1355">
      <w:pPr>
        <w:spacing w:line="560" w:lineRule="exact"/>
        <w:ind w:firstLineChars="200" w:firstLine="640"/>
        <w:rPr>
          <w:rFonts w:ascii="仿宋_GB2312" w:eastAsia="仿宋_GB2312" w:hAnsi="宋体" w:cs="宋体"/>
          <w:sz w:val="32"/>
          <w:szCs w:val="32"/>
        </w:rPr>
      </w:pPr>
      <w:r>
        <w:rPr>
          <w:rFonts w:ascii="仿宋_GB2312" w:eastAsia="仿宋_GB2312" w:hAnsi="黑体" w:hint="eastAsia"/>
          <w:sz w:val="32"/>
          <w:szCs w:val="32"/>
        </w:rPr>
        <w:t>资金分配情况：</w:t>
      </w:r>
      <w:r>
        <w:rPr>
          <w:rFonts w:ascii="仿宋_GB2312" w:eastAsia="仿宋_GB2312" w:hAnsi="宋体" w:cs="宋体" w:hint="eastAsia"/>
          <w:sz w:val="32"/>
          <w:szCs w:val="32"/>
        </w:rPr>
        <w:t>用于处理疫情物资购置</w:t>
      </w:r>
    </w:p>
    <w:p w:rsidR="003622E1" w:rsidRDefault="002D1355">
      <w:pPr>
        <w:spacing w:line="560" w:lineRule="exact"/>
        <w:ind w:leftChars="290" w:left="609"/>
        <w:rPr>
          <w:rFonts w:ascii="仿宋_GB2312" w:eastAsia="仿宋_GB2312" w:hAnsi="宋体" w:cs="宋体"/>
          <w:sz w:val="32"/>
          <w:szCs w:val="32"/>
        </w:rPr>
      </w:pPr>
      <w:r>
        <w:rPr>
          <w:rFonts w:ascii="仿宋_GB2312" w:eastAsia="仿宋_GB2312" w:hAnsi="黑体" w:hint="eastAsia"/>
          <w:sz w:val="32"/>
          <w:szCs w:val="32"/>
        </w:rPr>
        <w:t>资金执行时间：</w:t>
      </w:r>
      <w:r>
        <w:rPr>
          <w:rFonts w:ascii="仿宋_GB2312" w:eastAsia="仿宋_GB2312" w:hAnsi="宋体" w:cs="宋体"/>
          <w:sz w:val="32"/>
          <w:szCs w:val="32"/>
        </w:rPr>
        <w:t>201</w:t>
      </w:r>
      <w:r>
        <w:rPr>
          <w:rFonts w:ascii="仿宋_GB2312" w:eastAsia="仿宋_GB2312" w:hAnsi="宋体" w:cs="宋体" w:hint="eastAsia"/>
          <w:sz w:val="32"/>
          <w:szCs w:val="32"/>
        </w:rPr>
        <w:t>9年</w:t>
      </w:r>
    </w:p>
    <w:p w:rsidR="003622E1" w:rsidRDefault="002D1355">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8</w:t>
      </w:r>
      <w:r>
        <w:rPr>
          <w:rFonts w:ascii="仿宋_GB2312" w:eastAsia="仿宋_GB2312" w:hAnsi="宋体" w:cs="宋体"/>
          <w:sz w:val="32"/>
          <w:szCs w:val="32"/>
        </w:rPr>
        <w:t>.</w:t>
      </w:r>
      <w:r>
        <w:rPr>
          <w:rFonts w:ascii="仿宋_GB2312" w:eastAsia="仿宋_GB2312" w:hAnsi="黑体" w:hint="eastAsia"/>
          <w:sz w:val="32"/>
          <w:szCs w:val="32"/>
        </w:rPr>
        <w:t>项目名称：</w:t>
      </w:r>
      <w:r>
        <w:rPr>
          <w:rFonts w:ascii="仿宋_GB2312" w:eastAsia="仿宋_GB2312" w:hAnsi="宋体" w:cs="宋体" w:hint="eastAsia"/>
          <w:sz w:val="32"/>
          <w:szCs w:val="32"/>
        </w:rPr>
        <w:t>数字化门诊项目</w:t>
      </w:r>
    </w:p>
    <w:p w:rsidR="003622E1" w:rsidRDefault="002D1355">
      <w:pPr>
        <w:spacing w:line="560" w:lineRule="exact"/>
        <w:ind w:leftChars="290" w:left="3169" w:hangingChars="800" w:hanging="2560"/>
        <w:rPr>
          <w:rFonts w:ascii="仿宋_GB2312" w:eastAsia="仿宋_GB2312" w:hAnsi="宋体" w:cs="宋体"/>
          <w:sz w:val="32"/>
          <w:szCs w:val="32"/>
        </w:rPr>
      </w:pPr>
      <w:r>
        <w:rPr>
          <w:rFonts w:ascii="仿宋_GB2312" w:eastAsia="仿宋_GB2312" w:hAnsi="黑体" w:hint="eastAsia"/>
          <w:sz w:val="32"/>
          <w:szCs w:val="32"/>
        </w:rPr>
        <w:t>设立的政策依据：</w:t>
      </w:r>
      <w:r>
        <w:rPr>
          <w:rFonts w:ascii="仿宋_GB2312" w:eastAsia="仿宋_GB2312" w:hAnsi="宋体" w:cs="宋体" w:hint="eastAsia"/>
          <w:sz w:val="32"/>
          <w:szCs w:val="32"/>
        </w:rPr>
        <w:t>乌卫疾控（</w:t>
      </w:r>
      <w:r>
        <w:rPr>
          <w:rFonts w:ascii="仿宋_GB2312" w:eastAsia="仿宋_GB2312" w:hAnsi="宋体" w:cs="宋体"/>
          <w:sz w:val="32"/>
          <w:szCs w:val="32"/>
        </w:rPr>
        <w:t>2017</w:t>
      </w:r>
      <w:r>
        <w:rPr>
          <w:rFonts w:ascii="仿宋_GB2312" w:eastAsia="仿宋_GB2312" w:hAnsi="宋体" w:cs="宋体" w:hint="eastAsia"/>
          <w:sz w:val="32"/>
          <w:szCs w:val="32"/>
        </w:rPr>
        <w:t>）</w:t>
      </w:r>
      <w:r>
        <w:rPr>
          <w:rFonts w:ascii="仿宋_GB2312" w:eastAsia="仿宋_GB2312" w:hAnsi="宋体" w:cs="宋体"/>
          <w:sz w:val="32"/>
          <w:szCs w:val="32"/>
        </w:rPr>
        <w:t>3</w:t>
      </w:r>
      <w:r>
        <w:rPr>
          <w:rFonts w:ascii="仿宋_GB2312" w:eastAsia="仿宋_GB2312" w:hAnsi="宋体" w:cs="宋体" w:hint="eastAsia"/>
          <w:sz w:val="32"/>
          <w:szCs w:val="32"/>
        </w:rPr>
        <w:t>号《关于印发乌鲁木齐</w:t>
      </w:r>
      <w:r>
        <w:rPr>
          <w:rFonts w:ascii="仿宋_GB2312" w:eastAsia="仿宋_GB2312" w:hAnsi="宋体" w:cs="宋体"/>
          <w:sz w:val="32"/>
          <w:szCs w:val="32"/>
        </w:rPr>
        <w:t>2017</w:t>
      </w:r>
      <w:r>
        <w:rPr>
          <w:rFonts w:ascii="仿宋_GB2312" w:eastAsia="仿宋_GB2312" w:hAnsi="宋体" w:cs="宋体" w:hint="eastAsia"/>
          <w:sz w:val="32"/>
          <w:szCs w:val="32"/>
        </w:rPr>
        <w:t>年免疫规划工作要点的通知》</w:t>
      </w:r>
    </w:p>
    <w:p w:rsidR="003622E1" w:rsidRDefault="002D1355">
      <w:pPr>
        <w:spacing w:line="560" w:lineRule="exact"/>
        <w:ind w:leftChars="290" w:left="609"/>
        <w:rPr>
          <w:rFonts w:ascii="仿宋_GB2312" w:eastAsia="仿宋_GB2312" w:hAnsi="宋体" w:cs="宋体"/>
          <w:sz w:val="32"/>
          <w:szCs w:val="32"/>
        </w:rPr>
      </w:pPr>
      <w:r>
        <w:rPr>
          <w:rFonts w:ascii="仿宋_GB2312" w:eastAsia="仿宋_GB2312" w:hAnsi="黑体" w:hint="eastAsia"/>
          <w:sz w:val="32"/>
          <w:szCs w:val="32"/>
        </w:rPr>
        <w:t>预算安排规模：</w:t>
      </w:r>
      <w:r>
        <w:rPr>
          <w:rFonts w:ascii="仿宋_GB2312" w:eastAsia="仿宋_GB2312" w:hAnsi="宋体" w:cs="宋体" w:hint="eastAsia"/>
          <w:sz w:val="32"/>
          <w:szCs w:val="32"/>
        </w:rPr>
        <w:t>72万</w:t>
      </w:r>
    </w:p>
    <w:p w:rsidR="003622E1" w:rsidRDefault="002D1355">
      <w:pPr>
        <w:spacing w:line="560" w:lineRule="exact"/>
        <w:ind w:leftChars="290" w:left="609"/>
        <w:rPr>
          <w:rFonts w:ascii="仿宋_GB2312" w:eastAsia="仿宋_GB2312" w:hAnsi="宋体" w:cs="宋体"/>
          <w:sz w:val="32"/>
          <w:szCs w:val="32"/>
        </w:rPr>
      </w:pPr>
      <w:r>
        <w:rPr>
          <w:rFonts w:ascii="仿宋_GB2312" w:eastAsia="仿宋_GB2312" w:hAnsi="黑体" w:hint="eastAsia"/>
          <w:sz w:val="32"/>
          <w:szCs w:val="32"/>
        </w:rPr>
        <w:t>项目承担单位：</w:t>
      </w:r>
      <w:r>
        <w:rPr>
          <w:rFonts w:ascii="仿宋_GB2312" w:eastAsia="仿宋_GB2312" w:hAnsi="宋体" w:cs="宋体" w:hint="eastAsia"/>
          <w:sz w:val="32"/>
          <w:szCs w:val="32"/>
        </w:rPr>
        <w:t>高新区（新市区）疾控中心</w:t>
      </w:r>
    </w:p>
    <w:p w:rsidR="003622E1" w:rsidRDefault="002D1355">
      <w:pPr>
        <w:spacing w:line="560" w:lineRule="exact"/>
        <w:ind w:leftChars="290" w:left="609"/>
        <w:rPr>
          <w:rFonts w:ascii="仿宋_GB2312" w:eastAsia="仿宋_GB2312" w:hAnsi="宋体" w:cs="宋体"/>
          <w:sz w:val="32"/>
          <w:szCs w:val="32"/>
        </w:rPr>
      </w:pPr>
      <w:r>
        <w:rPr>
          <w:rFonts w:ascii="仿宋_GB2312" w:eastAsia="仿宋_GB2312" w:hAnsi="黑体" w:hint="eastAsia"/>
          <w:sz w:val="32"/>
          <w:szCs w:val="32"/>
        </w:rPr>
        <w:t>资金分配情况：</w:t>
      </w:r>
      <w:r>
        <w:rPr>
          <w:rFonts w:ascii="仿宋_GB2312" w:eastAsia="仿宋_GB2312" w:hAnsi="宋体" w:cs="宋体" w:hint="eastAsia"/>
          <w:sz w:val="32"/>
          <w:szCs w:val="32"/>
        </w:rPr>
        <w:t>北京路社区服务中心8万三工社区服务中心8万石油路社区服务中心8万冶建社区服务中心8万  喀什东路社区服务中心8万  银川路社区服务中心8万 安宁渠镇卫生院8万地窝堡乡卫生院8万   六十户卫生院8万</w:t>
      </w:r>
    </w:p>
    <w:p w:rsidR="003622E1" w:rsidRDefault="002D1355">
      <w:pPr>
        <w:spacing w:line="560" w:lineRule="exact"/>
        <w:ind w:leftChars="290" w:left="609"/>
        <w:rPr>
          <w:rFonts w:ascii="仿宋_GB2312" w:eastAsia="仿宋_GB2312" w:hAnsi="宋体" w:cs="宋体"/>
          <w:sz w:val="32"/>
          <w:szCs w:val="32"/>
        </w:rPr>
      </w:pPr>
      <w:r>
        <w:rPr>
          <w:rFonts w:ascii="仿宋_GB2312" w:eastAsia="仿宋_GB2312" w:hAnsi="黑体" w:hint="eastAsia"/>
          <w:sz w:val="32"/>
          <w:szCs w:val="32"/>
        </w:rPr>
        <w:t>资金执行时间：</w:t>
      </w:r>
      <w:r>
        <w:rPr>
          <w:rFonts w:ascii="仿宋_GB2312" w:eastAsia="仿宋_GB2312" w:hAnsi="宋体" w:cs="宋体"/>
          <w:sz w:val="32"/>
          <w:szCs w:val="32"/>
        </w:rPr>
        <w:t>201</w:t>
      </w:r>
      <w:r>
        <w:rPr>
          <w:rFonts w:ascii="仿宋_GB2312" w:eastAsia="仿宋_GB2312" w:hAnsi="宋体" w:cs="宋体" w:hint="eastAsia"/>
          <w:sz w:val="32"/>
          <w:szCs w:val="32"/>
        </w:rPr>
        <w:t>9年</w:t>
      </w:r>
    </w:p>
    <w:p w:rsidR="003622E1" w:rsidRDefault="002D1355">
      <w:pPr>
        <w:spacing w:line="560" w:lineRule="exact"/>
        <w:ind w:leftChars="290" w:left="609"/>
        <w:rPr>
          <w:rFonts w:ascii="仿宋_GB2312" w:eastAsia="仿宋_GB2312" w:hAnsi="宋体" w:cs="宋体"/>
          <w:sz w:val="32"/>
          <w:szCs w:val="32"/>
        </w:rPr>
      </w:pPr>
      <w:r>
        <w:rPr>
          <w:rFonts w:ascii="仿宋_GB2312" w:eastAsia="仿宋_GB2312" w:hAnsi="黑体" w:hint="eastAsia"/>
          <w:b/>
          <w:sz w:val="32"/>
          <w:szCs w:val="32"/>
        </w:rPr>
        <w:t>9</w:t>
      </w:r>
      <w:r>
        <w:rPr>
          <w:rFonts w:ascii="仿宋_GB2312" w:eastAsia="仿宋_GB2312" w:hAnsi="黑体"/>
          <w:b/>
          <w:sz w:val="32"/>
          <w:szCs w:val="32"/>
        </w:rPr>
        <w:t>.</w:t>
      </w:r>
      <w:r>
        <w:rPr>
          <w:rFonts w:ascii="仿宋_GB2312" w:eastAsia="仿宋_GB2312" w:hAnsi="黑体" w:hint="eastAsia"/>
          <w:sz w:val="32"/>
          <w:szCs w:val="32"/>
        </w:rPr>
        <w:t>项目名称：</w:t>
      </w:r>
      <w:r>
        <w:rPr>
          <w:rFonts w:ascii="仿宋_GB2312" w:eastAsia="仿宋_GB2312" w:hAnsi="宋体" w:cs="宋体" w:hint="eastAsia"/>
          <w:sz w:val="32"/>
          <w:szCs w:val="32"/>
        </w:rPr>
        <w:t>健康教育防治项目</w:t>
      </w:r>
    </w:p>
    <w:p w:rsidR="003622E1" w:rsidRDefault="002D1355">
      <w:pPr>
        <w:spacing w:line="560" w:lineRule="exact"/>
        <w:ind w:leftChars="290" w:left="609"/>
        <w:rPr>
          <w:rFonts w:ascii="仿宋_GB2312" w:eastAsia="仿宋_GB2312" w:hAnsi="宋体" w:cs="宋体"/>
          <w:sz w:val="32"/>
          <w:szCs w:val="32"/>
        </w:rPr>
      </w:pPr>
      <w:r>
        <w:rPr>
          <w:rFonts w:ascii="仿宋_GB2312" w:eastAsia="仿宋_GB2312" w:hAnsi="黑体" w:hint="eastAsia"/>
          <w:sz w:val="32"/>
          <w:szCs w:val="32"/>
        </w:rPr>
        <w:t>设立的政策依据：</w:t>
      </w:r>
      <w:r>
        <w:rPr>
          <w:rFonts w:ascii="仿宋_GB2312" w:eastAsia="仿宋_GB2312" w:hAnsi="宋体" w:cs="宋体" w:hint="eastAsia"/>
          <w:sz w:val="32"/>
          <w:szCs w:val="32"/>
        </w:rPr>
        <w:t>《卫生部办公厅关于印发，（全民健康生活方式行动示范创建工作指导方案）的通知》</w:t>
      </w:r>
    </w:p>
    <w:p w:rsidR="003622E1" w:rsidRDefault="002D1355">
      <w:pPr>
        <w:spacing w:line="560" w:lineRule="exact"/>
        <w:ind w:leftChars="290" w:left="609"/>
        <w:rPr>
          <w:rFonts w:ascii="仿宋_GB2312" w:eastAsia="仿宋_GB2312" w:hAnsi="宋体" w:cs="宋体"/>
          <w:sz w:val="32"/>
          <w:szCs w:val="32"/>
        </w:rPr>
      </w:pPr>
      <w:r>
        <w:rPr>
          <w:rFonts w:ascii="仿宋_GB2312" w:eastAsia="仿宋_GB2312" w:hAnsi="黑体" w:hint="eastAsia"/>
          <w:sz w:val="32"/>
          <w:szCs w:val="32"/>
        </w:rPr>
        <w:t>预算安排规模：</w:t>
      </w:r>
      <w:r>
        <w:rPr>
          <w:rFonts w:ascii="仿宋_GB2312" w:eastAsia="仿宋_GB2312" w:hAnsi="宋体" w:cs="宋体" w:hint="eastAsia"/>
          <w:sz w:val="32"/>
          <w:szCs w:val="32"/>
        </w:rPr>
        <w:t>31万</w:t>
      </w:r>
    </w:p>
    <w:p w:rsidR="003622E1" w:rsidRDefault="002D1355">
      <w:pPr>
        <w:spacing w:line="560" w:lineRule="exact"/>
        <w:ind w:leftChars="290" w:left="609"/>
        <w:rPr>
          <w:rFonts w:ascii="仿宋_GB2312" w:eastAsia="仿宋_GB2312" w:hAnsi="宋体" w:cs="宋体"/>
          <w:sz w:val="32"/>
          <w:szCs w:val="32"/>
        </w:rPr>
      </w:pPr>
      <w:r>
        <w:rPr>
          <w:rFonts w:ascii="仿宋_GB2312" w:eastAsia="仿宋_GB2312" w:hAnsi="黑体" w:hint="eastAsia"/>
          <w:sz w:val="32"/>
          <w:szCs w:val="32"/>
        </w:rPr>
        <w:t>项目承担单位：</w:t>
      </w:r>
      <w:r>
        <w:rPr>
          <w:rFonts w:ascii="仿宋_GB2312" w:eastAsia="仿宋_GB2312" w:hAnsi="宋体" w:cs="宋体" w:hint="eastAsia"/>
          <w:sz w:val="32"/>
          <w:szCs w:val="32"/>
        </w:rPr>
        <w:t>高新区（新市区）疾控中心</w:t>
      </w:r>
    </w:p>
    <w:p w:rsidR="003622E1" w:rsidRDefault="002D1355">
      <w:pPr>
        <w:spacing w:line="560" w:lineRule="exact"/>
        <w:ind w:leftChars="290" w:left="609"/>
        <w:rPr>
          <w:rFonts w:ascii="仿宋_GB2312" w:eastAsia="仿宋_GB2312" w:hAnsi="宋体" w:cs="宋体"/>
          <w:sz w:val="32"/>
          <w:szCs w:val="32"/>
        </w:rPr>
      </w:pPr>
      <w:r>
        <w:rPr>
          <w:rFonts w:ascii="仿宋_GB2312" w:eastAsia="仿宋_GB2312" w:hAnsi="黑体" w:hint="eastAsia"/>
          <w:sz w:val="32"/>
          <w:szCs w:val="32"/>
        </w:rPr>
        <w:t>资金分配情况：</w:t>
      </w:r>
      <w:r>
        <w:rPr>
          <w:rFonts w:ascii="仿宋_GB2312" w:eastAsia="仿宋_GB2312" w:hAnsi="宋体" w:cs="宋体" w:hint="eastAsia"/>
          <w:sz w:val="32"/>
          <w:szCs w:val="32"/>
        </w:rPr>
        <w:t>宣传经费31万</w:t>
      </w:r>
    </w:p>
    <w:p w:rsidR="003622E1" w:rsidRDefault="002D1355">
      <w:pPr>
        <w:spacing w:line="560" w:lineRule="exact"/>
        <w:ind w:leftChars="290" w:left="609"/>
        <w:rPr>
          <w:rFonts w:ascii="仿宋_GB2312" w:eastAsia="仿宋_GB2312" w:hAnsi="宋体" w:cs="宋体"/>
          <w:sz w:val="32"/>
          <w:szCs w:val="32"/>
        </w:rPr>
      </w:pPr>
      <w:r>
        <w:rPr>
          <w:rFonts w:ascii="仿宋_GB2312" w:eastAsia="仿宋_GB2312" w:hAnsi="黑体" w:hint="eastAsia"/>
          <w:sz w:val="32"/>
          <w:szCs w:val="32"/>
        </w:rPr>
        <w:t>资金执行时间：</w:t>
      </w:r>
      <w:r>
        <w:rPr>
          <w:rFonts w:ascii="仿宋_GB2312" w:eastAsia="仿宋_GB2312" w:hAnsi="宋体" w:cs="宋体"/>
          <w:sz w:val="32"/>
          <w:szCs w:val="32"/>
        </w:rPr>
        <w:t>201</w:t>
      </w:r>
      <w:r>
        <w:rPr>
          <w:rFonts w:ascii="仿宋_GB2312" w:eastAsia="仿宋_GB2312" w:hAnsi="宋体" w:cs="宋体" w:hint="eastAsia"/>
          <w:sz w:val="32"/>
          <w:szCs w:val="32"/>
        </w:rPr>
        <w:t>9年</w:t>
      </w:r>
    </w:p>
    <w:p w:rsidR="003622E1" w:rsidRDefault="002D1355">
      <w:pPr>
        <w:spacing w:line="560" w:lineRule="exact"/>
        <w:ind w:leftChars="290" w:left="609"/>
        <w:rPr>
          <w:rFonts w:ascii="仿宋_GB2312" w:eastAsia="仿宋_GB2312" w:hAnsi="宋体" w:cs="宋体"/>
          <w:sz w:val="32"/>
          <w:szCs w:val="32"/>
        </w:rPr>
      </w:pPr>
      <w:r>
        <w:rPr>
          <w:rFonts w:ascii="仿宋_GB2312" w:eastAsia="仿宋_GB2312" w:hAnsi="黑体" w:hint="eastAsia"/>
          <w:b/>
          <w:sz w:val="32"/>
          <w:szCs w:val="32"/>
        </w:rPr>
        <w:t>10</w:t>
      </w:r>
      <w:r>
        <w:rPr>
          <w:rFonts w:ascii="仿宋_GB2312" w:eastAsia="仿宋_GB2312" w:hAnsi="黑体"/>
          <w:b/>
          <w:sz w:val="32"/>
          <w:szCs w:val="32"/>
        </w:rPr>
        <w:t>.</w:t>
      </w:r>
      <w:r>
        <w:rPr>
          <w:rFonts w:ascii="仿宋_GB2312" w:eastAsia="仿宋_GB2312" w:hAnsi="黑体" w:hint="eastAsia"/>
          <w:sz w:val="32"/>
          <w:szCs w:val="32"/>
        </w:rPr>
        <w:t>项目名称：</w:t>
      </w:r>
      <w:r>
        <w:rPr>
          <w:rFonts w:ascii="仿宋_GB2312" w:eastAsia="仿宋_GB2312" w:hAnsi="宋体" w:cs="宋体" w:hint="eastAsia"/>
          <w:sz w:val="32"/>
          <w:szCs w:val="32"/>
        </w:rPr>
        <w:t>结核防治项目</w:t>
      </w:r>
    </w:p>
    <w:p w:rsidR="003622E1" w:rsidRDefault="002D1355">
      <w:pPr>
        <w:spacing w:line="560" w:lineRule="exact"/>
        <w:ind w:leftChars="290" w:left="609"/>
        <w:rPr>
          <w:rFonts w:ascii="仿宋_GB2312" w:eastAsia="仿宋_GB2312" w:hAnsi="宋体" w:cs="宋体"/>
          <w:sz w:val="32"/>
          <w:szCs w:val="32"/>
        </w:rPr>
      </w:pPr>
      <w:r>
        <w:rPr>
          <w:rFonts w:ascii="仿宋_GB2312" w:eastAsia="仿宋_GB2312" w:hAnsi="黑体" w:hint="eastAsia"/>
          <w:sz w:val="32"/>
          <w:szCs w:val="32"/>
        </w:rPr>
        <w:lastRenderedPageBreak/>
        <w:t>设立的政策依据：</w:t>
      </w:r>
      <w:r>
        <w:rPr>
          <w:rFonts w:ascii="仿宋_GB2312" w:eastAsia="仿宋_GB2312" w:hAnsi="宋体" w:cs="宋体" w:hint="eastAsia"/>
          <w:sz w:val="32"/>
          <w:szCs w:val="32"/>
        </w:rPr>
        <w:t>《新疆维吾尔自治区结核病防治规划》</w:t>
      </w:r>
    </w:p>
    <w:p w:rsidR="003622E1" w:rsidRDefault="002D1355">
      <w:pPr>
        <w:spacing w:line="560" w:lineRule="exact"/>
        <w:ind w:leftChars="290" w:left="609"/>
        <w:rPr>
          <w:rFonts w:ascii="仿宋_GB2312" w:eastAsia="仿宋_GB2312" w:hAnsi="宋体" w:cs="宋体"/>
          <w:sz w:val="32"/>
          <w:szCs w:val="32"/>
        </w:rPr>
      </w:pPr>
      <w:r>
        <w:rPr>
          <w:rFonts w:ascii="仿宋_GB2312" w:eastAsia="仿宋_GB2312" w:hAnsi="黑体" w:hint="eastAsia"/>
          <w:sz w:val="32"/>
          <w:szCs w:val="32"/>
        </w:rPr>
        <w:t>预算安排规模：</w:t>
      </w:r>
      <w:r>
        <w:rPr>
          <w:rFonts w:ascii="仿宋_GB2312" w:eastAsia="仿宋_GB2312" w:hAnsi="宋体" w:cs="宋体" w:hint="eastAsia"/>
          <w:sz w:val="32"/>
          <w:szCs w:val="32"/>
        </w:rPr>
        <w:t>37.5万</w:t>
      </w:r>
    </w:p>
    <w:p w:rsidR="003622E1" w:rsidRDefault="002D1355">
      <w:pPr>
        <w:spacing w:line="560" w:lineRule="exact"/>
        <w:ind w:leftChars="290" w:left="609"/>
        <w:rPr>
          <w:rFonts w:ascii="仿宋_GB2312" w:eastAsia="仿宋_GB2312" w:hAnsi="宋体" w:cs="宋体"/>
          <w:sz w:val="32"/>
          <w:szCs w:val="32"/>
        </w:rPr>
      </w:pPr>
      <w:r>
        <w:rPr>
          <w:rFonts w:ascii="仿宋_GB2312" w:eastAsia="仿宋_GB2312" w:hAnsi="黑体" w:hint="eastAsia"/>
          <w:sz w:val="32"/>
          <w:szCs w:val="32"/>
        </w:rPr>
        <w:t>项目承担单位：</w:t>
      </w:r>
      <w:r>
        <w:rPr>
          <w:rFonts w:ascii="仿宋_GB2312" w:eastAsia="仿宋_GB2312" w:hAnsi="宋体" w:cs="宋体" w:hint="eastAsia"/>
          <w:sz w:val="32"/>
          <w:szCs w:val="32"/>
        </w:rPr>
        <w:t>高新区（新市区）疾控中心</w:t>
      </w:r>
    </w:p>
    <w:p w:rsidR="003622E1" w:rsidRDefault="002D1355">
      <w:pPr>
        <w:spacing w:line="560" w:lineRule="exact"/>
        <w:ind w:leftChars="290" w:left="609"/>
        <w:rPr>
          <w:rFonts w:ascii="仿宋_GB2312" w:eastAsia="仿宋_GB2312" w:hAnsi="宋体" w:cs="宋体"/>
          <w:sz w:val="32"/>
          <w:szCs w:val="32"/>
        </w:rPr>
      </w:pPr>
      <w:r>
        <w:rPr>
          <w:rFonts w:ascii="仿宋_GB2312" w:eastAsia="仿宋_GB2312" w:hAnsi="黑体" w:hint="eastAsia"/>
          <w:sz w:val="32"/>
          <w:szCs w:val="32"/>
        </w:rPr>
        <w:t>资金分配情况：</w:t>
      </w:r>
      <w:r>
        <w:rPr>
          <w:rFonts w:ascii="仿宋_GB2312" w:eastAsia="仿宋_GB2312" w:hAnsi="宋体" w:cs="宋体" w:hint="eastAsia"/>
          <w:sz w:val="32"/>
          <w:szCs w:val="32"/>
        </w:rPr>
        <w:t>项目官员工资30万，各类表格印刷费7.5万</w:t>
      </w:r>
    </w:p>
    <w:p w:rsidR="003622E1" w:rsidRDefault="002D1355">
      <w:pPr>
        <w:spacing w:line="560" w:lineRule="exact"/>
        <w:ind w:leftChars="290" w:left="609"/>
        <w:rPr>
          <w:rFonts w:ascii="仿宋_GB2312" w:eastAsia="仿宋_GB2312" w:hAnsi="宋体" w:cs="宋体"/>
          <w:sz w:val="32"/>
          <w:szCs w:val="32"/>
        </w:rPr>
      </w:pPr>
      <w:r>
        <w:rPr>
          <w:rFonts w:ascii="仿宋_GB2312" w:eastAsia="仿宋_GB2312" w:hAnsi="黑体" w:hint="eastAsia"/>
          <w:sz w:val="32"/>
          <w:szCs w:val="32"/>
        </w:rPr>
        <w:t>资金执行时间：</w:t>
      </w:r>
      <w:r>
        <w:rPr>
          <w:rFonts w:ascii="仿宋_GB2312" w:eastAsia="仿宋_GB2312" w:hAnsi="宋体" w:cs="宋体"/>
          <w:sz w:val="32"/>
          <w:szCs w:val="32"/>
        </w:rPr>
        <w:t>201</w:t>
      </w:r>
      <w:r>
        <w:rPr>
          <w:rFonts w:ascii="仿宋_GB2312" w:eastAsia="仿宋_GB2312" w:hAnsi="宋体" w:cs="宋体" w:hint="eastAsia"/>
          <w:sz w:val="32"/>
          <w:szCs w:val="32"/>
        </w:rPr>
        <w:t>9年</w:t>
      </w:r>
    </w:p>
    <w:p w:rsidR="003622E1" w:rsidRDefault="002D1355">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八、关于高新区（新市区）疾控中心2019年一般公共预算“三公”经费预算情况说明</w:t>
      </w:r>
    </w:p>
    <w:p w:rsidR="003622E1" w:rsidRDefault="002D135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高新区（新市区）疾控中心2019年“三公”经费财政拨款预算数为0 万元，其中：因公出国（境）费  0 万元，公务用车购置0万元，公务用车运行费 0 万元，公务接待费 0万元。</w:t>
      </w:r>
    </w:p>
    <w:p w:rsidR="003622E1" w:rsidRDefault="002D135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2019年“三公”经费财政拨款预算比上年增加0万元，其中：因公出国（境）费增加0 万元，公务用车购置费为0万元，</w:t>
      </w:r>
      <w:r w:rsidR="005D7B49">
        <w:rPr>
          <w:rFonts w:ascii="仿宋_GB2312" w:eastAsia="仿宋_GB2312" w:hAnsi="宋体" w:cs="宋体" w:hint="eastAsia"/>
          <w:kern w:val="0"/>
          <w:sz w:val="32"/>
          <w:szCs w:val="32"/>
        </w:rPr>
        <w:t>主要原因是</w:t>
      </w:r>
      <w:r>
        <w:rPr>
          <w:rFonts w:ascii="仿宋_GB2312" w:eastAsia="仿宋_GB2312" w:hAnsi="宋体" w:cs="宋体" w:hint="eastAsia"/>
          <w:kern w:val="0"/>
          <w:sz w:val="32"/>
          <w:szCs w:val="32"/>
        </w:rPr>
        <w:t>未安排预算。公务用车运行费增加0万元，公务接待费增加0万元。</w:t>
      </w:r>
    </w:p>
    <w:p w:rsidR="003622E1" w:rsidRDefault="002D1355">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九、关于高新区（新市区）疾控中心2019年政府性基金预算拨款情况说明</w:t>
      </w:r>
    </w:p>
    <w:p w:rsidR="003622E1" w:rsidRDefault="002D135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2019年高新区（新市区）疾控中心没有使用政府性基金预算拨款安排的支出，政府性基金预算支出情况表为空表。</w:t>
      </w:r>
    </w:p>
    <w:p w:rsidR="003622E1" w:rsidRDefault="002D1355">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十、其他重要事项的情况说明</w:t>
      </w:r>
    </w:p>
    <w:p w:rsidR="003622E1" w:rsidRDefault="002D1355">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（一）机关运行经费情况</w:t>
      </w:r>
    </w:p>
    <w:p w:rsidR="003622E1" w:rsidRDefault="002D135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2019年，高新区（新市区）疾控中心本级及下属 0 家行政单位、0  家参公管理事业单位和 0 家事业单位的机关</w:t>
      </w:r>
      <w:r>
        <w:rPr>
          <w:rFonts w:ascii="仿宋_GB2312" w:eastAsia="仿宋_GB2312" w:hAnsi="宋体" w:cs="宋体" w:hint="eastAsia"/>
          <w:kern w:val="0"/>
          <w:sz w:val="32"/>
          <w:szCs w:val="32"/>
        </w:rPr>
        <w:lastRenderedPageBreak/>
        <w:t>运行经费财政拨款预算1843.62万元，比上年预算增274.83万元，增长（下降）14.91%。主要原因是主要原因是增加了专用材料疫苗购置。                  。</w:t>
      </w:r>
    </w:p>
    <w:p w:rsidR="003622E1" w:rsidRDefault="002D1355">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（二）政府采购情况</w:t>
      </w:r>
    </w:p>
    <w:p w:rsidR="003622E1" w:rsidRDefault="002D135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2019年，高新区（新市区）疾控中心及下属单位政府采购预算0万元，其中：政府采购货物预算0万元，政府采购工程预算0 万元，政府采购服务预算0万元。</w:t>
      </w:r>
    </w:p>
    <w:p w:rsidR="003622E1" w:rsidRDefault="002D1355">
      <w:pPr>
        <w:widowControl/>
        <w:spacing w:line="580" w:lineRule="exact"/>
        <w:ind w:firstLine="640"/>
        <w:jc w:val="left"/>
        <w:rPr>
          <w:rFonts w:ascii="仿宋_GB2312" w:eastAsia="仿宋_GB2312" w:hAnsi="宋体" w:cs="宋体"/>
          <w:kern w:val="0"/>
          <w:sz w:val="32"/>
          <w:szCs w:val="32"/>
        </w:rPr>
      </w:pPr>
      <w:r>
        <w:rPr>
          <w:rFonts w:ascii="仿宋_GB2312" w:eastAsia="仿宋_GB2312" w:hAnsi="仿宋_GB2312" w:hint="eastAsia"/>
          <w:sz w:val="32"/>
        </w:rPr>
        <w:t>2019年度本部门面向中小企业预留政府采购项目预算金额0万元，其中：面向小微企业预留政府采购项目预算金额 0 万元。</w:t>
      </w:r>
    </w:p>
    <w:p w:rsidR="003622E1" w:rsidRDefault="002D1355">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（三）国有资产占用使用情况</w:t>
      </w:r>
    </w:p>
    <w:p w:rsidR="003622E1" w:rsidRDefault="002D135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截至2018年底，高新区（新市区）疾控中心及下属各预算单位占用使用国有资产总体情况为</w:t>
      </w:r>
    </w:p>
    <w:p w:rsidR="003622E1" w:rsidRDefault="002D135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1.房屋20平方米，价值6.74万元。</w:t>
      </w:r>
    </w:p>
    <w:p w:rsidR="003622E1" w:rsidRDefault="002D135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2.车辆5辆，价值119.80万元；其中：一般公务用车  辆，价值17.35万元；执法执勤用车0 辆，价值0万元；其他车辆 4 辆，价值102.45万元。</w:t>
      </w:r>
    </w:p>
    <w:p w:rsidR="003622E1" w:rsidRDefault="002D135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3.办公家具价值14.44万元。</w:t>
      </w:r>
    </w:p>
    <w:p w:rsidR="003622E1" w:rsidRDefault="002D135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4.其他资产价值389.37万元。</w:t>
      </w:r>
    </w:p>
    <w:p w:rsidR="003622E1" w:rsidRDefault="002D135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单位价值50万元以上大型设备 0 台（套），单位价值100万元以上大型设备0台（套）。</w:t>
      </w:r>
    </w:p>
    <w:p w:rsidR="003622E1" w:rsidRDefault="002D135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2019年部门预算未安排购置车辆经费，安排购置50万元以上大型设备 0 台（套），单位价值100万元以上大型设备0  台（套）。</w:t>
      </w:r>
    </w:p>
    <w:p w:rsidR="003622E1" w:rsidRDefault="002D1355">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（四）预算绩效情况</w:t>
      </w:r>
    </w:p>
    <w:p w:rsidR="003622E1" w:rsidRDefault="002D1355">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2019年度，本年度实行绩效管理的项目10个，涉及预算金额 1122.5万元。具体情况见下表（按项目分别填报）：</w:t>
      </w:r>
    </w:p>
    <w:p w:rsidR="003622E1" w:rsidRDefault="003622E1">
      <w:pPr>
        <w:widowControl/>
        <w:spacing w:line="600" w:lineRule="exact"/>
        <w:rPr>
          <w:rFonts w:ascii="仿宋_GB2312" w:eastAsia="仿宋_GB2312" w:hAnsi="宋体" w:cs="宋体"/>
          <w:kern w:val="0"/>
          <w:sz w:val="32"/>
          <w:szCs w:val="32"/>
        </w:rPr>
        <w:sectPr w:rsidR="003622E1">
          <w:pgSz w:w="11906" w:h="16838"/>
          <w:pgMar w:top="1440" w:right="1800" w:bottom="1440" w:left="1800" w:header="851" w:footer="992" w:gutter="0"/>
          <w:cols w:space="425"/>
          <w:docGrid w:type="lines" w:linePitch="312"/>
        </w:sectPr>
      </w:pPr>
    </w:p>
    <w:tbl>
      <w:tblPr>
        <w:tblW w:w="13973" w:type="dxa"/>
        <w:tblInd w:w="93" w:type="dxa"/>
        <w:tblLayout w:type="fixed"/>
        <w:tblLook w:val="04A0"/>
      </w:tblPr>
      <w:tblGrid>
        <w:gridCol w:w="2195"/>
        <w:gridCol w:w="1857"/>
        <w:gridCol w:w="1664"/>
        <w:gridCol w:w="500"/>
        <w:gridCol w:w="1164"/>
        <w:gridCol w:w="323"/>
        <w:gridCol w:w="323"/>
        <w:gridCol w:w="1934"/>
        <w:gridCol w:w="240"/>
        <w:gridCol w:w="1132"/>
        <w:gridCol w:w="2143"/>
        <w:gridCol w:w="249"/>
        <w:gridCol w:w="249"/>
      </w:tblGrid>
      <w:tr w:rsidR="003622E1">
        <w:trPr>
          <w:trHeight w:val="406"/>
        </w:trPr>
        <w:tc>
          <w:tcPr>
            <w:tcW w:w="13973" w:type="dxa"/>
            <w:gridSpan w:val="13"/>
            <w:tcBorders>
              <w:top w:val="nil"/>
              <w:left w:val="nil"/>
              <w:bottom w:val="nil"/>
              <w:right w:val="nil"/>
            </w:tcBorders>
            <w:shd w:val="clear" w:color="auto" w:fill="auto"/>
            <w:noWrap/>
            <w:vAlign w:val="bottom"/>
          </w:tcPr>
          <w:p w:rsidR="003622E1" w:rsidRDefault="002D1355">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3622E1">
        <w:trPr>
          <w:trHeight w:val="271"/>
        </w:trPr>
        <w:tc>
          <w:tcPr>
            <w:tcW w:w="2195"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1934"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r>
      <w:tr w:rsidR="003622E1">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高新区（新市区）疾控中心</w:t>
            </w:r>
          </w:p>
        </w:tc>
        <w:tc>
          <w:tcPr>
            <w:tcW w:w="1934" w:type="dxa"/>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13" w:type="dxa"/>
            <w:gridSpan w:val="5"/>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艾滋病防治项目</w:t>
            </w:r>
          </w:p>
        </w:tc>
      </w:tr>
      <w:tr w:rsidR="003622E1">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40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34"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40　</w:t>
            </w:r>
          </w:p>
        </w:tc>
        <w:tc>
          <w:tcPr>
            <w:tcW w:w="1372" w:type="dxa"/>
            <w:gridSpan w:val="2"/>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622E1">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完善各级政府领导、部门各负其责、全社会共同参与的防治机制;全面落实各项艾滋病性病和丙肝预防控制措施，扩大干预措施的覆盖面，降低艾滋病、性病和丙肝新发感染;扩大检测，扩大免费抗艾滋病病毒治疗覆盖面，提高救治质量和水平，降低艾滋病病死率;减少对受艾滋病影响人群的歧视，提高其生存质量。减少艾滋病、梅毒和乙肝母婴传播，降低其对妇女、儿童的影响，提高妇女、儿童生活质量及健康水平。　</w:t>
            </w:r>
          </w:p>
        </w:tc>
      </w:tr>
      <w:tr w:rsidR="003622E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622E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20"/>
                <w:szCs w:val="20"/>
              </w:rPr>
              <w:t>抗病毒治疗及监测与干预</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20"/>
                <w:szCs w:val="20"/>
              </w:rPr>
              <w:t>3万元</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left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20"/>
                <w:szCs w:val="20"/>
              </w:rPr>
              <w:t>高危人去干预（暗娼、男男、吸毒、流动）</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20"/>
                <w:szCs w:val="20"/>
              </w:rPr>
              <w:t>30万元</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left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20"/>
                <w:szCs w:val="20"/>
              </w:rPr>
              <w:t>感染者/病人随访干预</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20"/>
                <w:szCs w:val="20"/>
              </w:rPr>
              <w:t>2万元</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left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20"/>
                <w:szCs w:val="20"/>
              </w:rPr>
              <w:t>关怀救助</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20"/>
                <w:szCs w:val="20"/>
              </w:rPr>
              <w:t>1万元</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20"/>
                <w:szCs w:val="20"/>
              </w:rPr>
              <w:t>哨点监测与干预</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20"/>
                <w:szCs w:val="20"/>
              </w:rPr>
              <w:t>4万元</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高危人去干预（暗娼、男男、吸毒）工作</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12次/年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left w:val="single" w:sz="4" w:space="0" w:color="000000"/>
              <w:right w:val="single" w:sz="4" w:space="0" w:color="000000"/>
            </w:tcBorders>
            <w:shd w:val="clear" w:color="auto" w:fill="auto"/>
            <w:vAlign w:val="center"/>
          </w:tcPr>
          <w:p w:rsidR="003622E1" w:rsidRDefault="003622E1">
            <w:pPr>
              <w:widowControl/>
              <w:jc w:val="center"/>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哨点监测与干预工作</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1次/年，时间为4月-8月</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left w:val="single" w:sz="4" w:space="0" w:color="000000"/>
              <w:right w:val="single" w:sz="4" w:space="0" w:color="000000"/>
            </w:tcBorders>
            <w:shd w:val="clear" w:color="auto" w:fill="auto"/>
            <w:vAlign w:val="center"/>
          </w:tcPr>
          <w:p w:rsidR="003622E1" w:rsidRDefault="003622E1">
            <w:pPr>
              <w:widowControl/>
              <w:jc w:val="center"/>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感染者/病人随访干预工作</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4次/年</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left w:val="single" w:sz="4" w:space="0" w:color="000000"/>
              <w:right w:val="single" w:sz="4" w:space="0" w:color="000000"/>
            </w:tcBorders>
            <w:shd w:val="clear" w:color="auto" w:fill="auto"/>
            <w:vAlign w:val="center"/>
          </w:tcPr>
          <w:p w:rsidR="003622E1" w:rsidRDefault="003622E1">
            <w:pPr>
              <w:widowControl/>
              <w:jc w:val="center"/>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抗病毒治疗患者CD4检测工作</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1次/年</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left w:val="single" w:sz="4" w:space="0" w:color="000000"/>
              <w:right w:val="single" w:sz="4" w:space="0" w:color="000000"/>
            </w:tcBorders>
            <w:shd w:val="clear" w:color="auto" w:fill="auto"/>
            <w:vAlign w:val="center"/>
          </w:tcPr>
          <w:p w:rsidR="003622E1" w:rsidRDefault="003622E1">
            <w:pPr>
              <w:widowControl/>
              <w:jc w:val="center"/>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抗病毒治疗患者配偶/固定性伴HIV抗体检测工作</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1次/年</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left w:val="single" w:sz="4" w:space="0" w:color="000000"/>
              <w:right w:val="single" w:sz="4" w:space="0" w:color="000000"/>
            </w:tcBorders>
            <w:shd w:val="clear" w:color="auto" w:fill="auto"/>
            <w:vAlign w:val="center"/>
          </w:tcPr>
          <w:p w:rsidR="003622E1" w:rsidRDefault="003622E1">
            <w:pPr>
              <w:widowControl/>
              <w:jc w:val="center"/>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抗病毒治疗患者结核检查工作</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2次/年</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关怀救助</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致孤儿童6名一年救助四次，4次/年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监测检测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textAlignment w:val="center"/>
              <w:rPr>
                <w:rFonts w:ascii="宋体" w:hAnsi="宋体" w:cs="宋体"/>
                <w:kern w:val="0"/>
                <w:sz w:val="18"/>
                <w:szCs w:val="18"/>
              </w:rPr>
            </w:pPr>
            <w:r>
              <w:rPr>
                <w:rFonts w:ascii="宋体" w:hAnsi="宋体" w:cs="宋体" w:hint="eastAsia"/>
                <w:color w:val="000000"/>
                <w:kern w:val="0"/>
                <w:sz w:val="18"/>
                <w:szCs w:val="18"/>
              </w:rPr>
              <w:t>≥6925人</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高危行为干预</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完成暗娼干预≥600人/年，男男性行为干预≥600人/年，吸毒人群干预≥880人/年</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性病防治能力建设和预防</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国家级性病检测点准确率≥85%，梅毒血清实</w:t>
            </w:r>
            <w:r>
              <w:rPr>
                <w:rFonts w:ascii="宋体" w:hAnsi="宋体" w:cs="宋体" w:hint="eastAsia"/>
                <w:kern w:val="0"/>
                <w:sz w:val="18"/>
                <w:szCs w:val="18"/>
              </w:rPr>
              <w:lastRenderedPageBreak/>
              <w:t>验室准确率≥70%，参与能力验证实验室合格率≥91%</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感染者/病人随访干预</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完成≥1286人/年</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免费抗病毒治疗</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CD4检测率100%，配偶/固定性伴HIV抗体检测率100%，结核检查率100%</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关怀救助</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救助致孤儿童6名/年</w:t>
            </w:r>
          </w:p>
        </w:tc>
      </w:tr>
      <w:tr w:rsidR="003622E1">
        <w:trPr>
          <w:trHeight w:val="297"/>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监测检测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100%按照艾滋病防治相关文件、规范要求，进行监测与检测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高危行为干预</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100%按照艾滋病防治相关文件、规范要求，进行高危行为干预与宣传</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性病防治能力建设和预防</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100%按照艾滋病实验室管理相关文件要求，进行艾滋病/性病方能力建设</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感染者/病人随访干预</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100%按照传染病防治法相关要求，对艾滋病感染者/病人进行随访干预</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免费抗病毒治疗</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100%按照传染病防治法相关要求，对艾滋病感染者/病人进行免费抗病毒治疗</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关怀救助</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100%按照民政局下发相关救助文件要求，对艾滋病致孤儿童进行关怀救助</w:t>
            </w:r>
          </w:p>
        </w:tc>
      </w:tr>
      <w:tr w:rsidR="003622E1">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艾滋病发病率降低，可节约药品成本支出</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ascii="宋体" w:hAnsi="宋体" w:cs="宋体" w:hint="eastAsia"/>
                <w:kern w:val="0"/>
                <w:sz w:val="18"/>
                <w:szCs w:val="18"/>
              </w:rPr>
              <w:t xml:space="preserve">艾滋病发病率降低，节约药品成本支出　</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按照项目工作内容，设立项目科室，配备项目官员</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按照项目工作内容，设立项目科室，配备项目官员</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建立领导制度、责任制度、分工到人、目标层层落实</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建立领导制度、责任制度、分工到人、目标层层落实</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保证资金足额及时到位，提高资金使用率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保证资金足额及时到位，提高资金使用率</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建立相关管理制度：财务制度、固定资产管理制度、政府采购制度、合同计</w:t>
            </w:r>
            <w:r>
              <w:rPr>
                <w:rFonts w:ascii="宋体" w:hAnsi="宋体" w:cs="宋体" w:hint="eastAsia"/>
                <w:kern w:val="0"/>
                <w:sz w:val="18"/>
                <w:szCs w:val="18"/>
              </w:rPr>
              <w:lastRenderedPageBreak/>
              <w:t>划管理制度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lastRenderedPageBreak/>
              <w:t>建立相关管理制度：财务制度、固定资产管理</w:t>
            </w:r>
            <w:r>
              <w:rPr>
                <w:rFonts w:ascii="宋体" w:hAnsi="宋体" w:cs="宋体" w:hint="eastAsia"/>
                <w:kern w:val="0"/>
                <w:sz w:val="18"/>
                <w:szCs w:val="18"/>
              </w:rPr>
              <w:lastRenderedPageBreak/>
              <w:t>制度、政府采购制度、合同计划管理制度</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项目实施保证对社会发展无危害，符合相关规章制度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项目实施保证对社会发展无危害，符合相关规章制度</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加强对辖区广大群众传染病防治宣传与干预，扩大宣传干预覆盖面积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降低传染病发病率，100%提高辖区广大群众健康水平　</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对具有传染病的患者及时进行监测与治疗</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ascii="宋体" w:hAnsi="宋体" w:cs="宋体" w:hint="eastAsia"/>
                <w:kern w:val="0"/>
                <w:sz w:val="18"/>
                <w:szCs w:val="18"/>
              </w:rPr>
              <w:t>100%提高患者存活率，延长生存寿命</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关怀救助</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ascii="宋体" w:hAnsi="宋体" w:cs="宋体" w:hint="eastAsia"/>
                <w:kern w:val="0"/>
                <w:sz w:val="18"/>
                <w:szCs w:val="18"/>
              </w:rPr>
              <w:t>100%提高关怀救助对象的幸福指数</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hint="eastAsia"/>
                <w:sz w:val="18"/>
                <w:szCs w:val="18"/>
              </w:rPr>
              <w:t>按要求规范处理医疗垃圾</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ascii="宋体" w:hAnsi="宋体" w:cs="宋体" w:hint="eastAsia"/>
                <w:kern w:val="0"/>
                <w:sz w:val="18"/>
                <w:szCs w:val="18"/>
              </w:rPr>
              <w:t xml:space="preserve">100%保护生态环境　</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医疗垃圾处置，按规范要求进行处置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ascii="宋体" w:hAnsi="宋体" w:cs="宋体" w:hint="eastAsia"/>
                <w:kern w:val="0"/>
                <w:sz w:val="18"/>
                <w:szCs w:val="18"/>
              </w:rPr>
              <w:t xml:space="preserve">减少环境污染　</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622E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艾滋病感染者/病人抗病毒治疗率达到85%以上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rsidP="005D7B49">
            <w:pPr>
              <w:widowControl/>
              <w:jc w:val="center"/>
              <w:rPr>
                <w:rFonts w:ascii="宋体" w:hAnsi="宋体" w:cs="宋体"/>
                <w:kern w:val="0"/>
                <w:sz w:val="18"/>
                <w:szCs w:val="18"/>
              </w:rPr>
            </w:pPr>
            <w:r>
              <w:rPr>
                <w:rFonts w:ascii="宋体" w:hAnsi="宋体" w:cs="宋体" w:hint="eastAsia"/>
                <w:kern w:val="0"/>
                <w:sz w:val="18"/>
                <w:szCs w:val="18"/>
              </w:rPr>
              <w:t>实际完成80%，提高艾滋病感染者/</w:t>
            </w:r>
            <w:r w:rsidR="005D7B49">
              <w:rPr>
                <w:rFonts w:ascii="宋体" w:hAnsi="宋体" w:cs="宋体" w:hint="eastAsia"/>
                <w:kern w:val="0"/>
                <w:sz w:val="18"/>
                <w:szCs w:val="18"/>
              </w:rPr>
              <w:t>病人存活率，幸福指数上升</w:t>
            </w:r>
            <w:r>
              <w:rPr>
                <w:rFonts w:ascii="宋体" w:hAnsi="宋体" w:cs="宋体" w:hint="eastAsia"/>
                <w:kern w:val="0"/>
                <w:sz w:val="18"/>
                <w:szCs w:val="18"/>
              </w:rPr>
              <w:t xml:space="preserve">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关怀救助：救助致孤儿童6名</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接受救助的6名致孤儿童100%对此项救助关怀政策表示感激</w:t>
            </w:r>
          </w:p>
        </w:tc>
      </w:tr>
    </w:tbl>
    <w:p w:rsidR="003622E1" w:rsidRDefault="003622E1">
      <w:pPr>
        <w:widowControl/>
        <w:spacing w:line="560" w:lineRule="exact"/>
        <w:ind w:firstLineChars="196" w:firstLine="630"/>
        <w:jc w:val="left"/>
        <w:rPr>
          <w:rFonts w:ascii="楷体_GB2312" w:eastAsia="楷体_GB2312" w:hAnsi="宋体" w:cs="宋体"/>
          <w:b/>
          <w:kern w:val="0"/>
          <w:sz w:val="32"/>
          <w:szCs w:val="32"/>
        </w:rPr>
      </w:pPr>
    </w:p>
    <w:p w:rsidR="003622E1" w:rsidRDefault="003622E1">
      <w:pPr>
        <w:widowControl/>
        <w:spacing w:line="560" w:lineRule="exact"/>
        <w:ind w:firstLineChars="196" w:firstLine="630"/>
        <w:jc w:val="left"/>
        <w:rPr>
          <w:rFonts w:ascii="楷体_GB2312" w:eastAsia="楷体_GB2312" w:hAnsi="宋体" w:cs="宋体"/>
          <w:b/>
          <w:kern w:val="0"/>
          <w:sz w:val="32"/>
          <w:szCs w:val="32"/>
        </w:rPr>
      </w:pPr>
    </w:p>
    <w:p w:rsidR="003622E1" w:rsidRDefault="003622E1">
      <w:pPr>
        <w:widowControl/>
        <w:spacing w:line="560" w:lineRule="exact"/>
        <w:ind w:firstLineChars="196" w:firstLine="630"/>
        <w:jc w:val="left"/>
        <w:rPr>
          <w:rFonts w:ascii="楷体_GB2312" w:eastAsia="楷体_GB2312" w:hAnsi="宋体" w:cs="宋体"/>
          <w:b/>
          <w:kern w:val="0"/>
          <w:sz w:val="32"/>
          <w:szCs w:val="32"/>
        </w:rPr>
      </w:pPr>
    </w:p>
    <w:p w:rsidR="003622E1" w:rsidRDefault="003622E1">
      <w:pPr>
        <w:widowControl/>
        <w:spacing w:line="560" w:lineRule="exact"/>
        <w:ind w:firstLineChars="196" w:firstLine="630"/>
        <w:jc w:val="left"/>
        <w:rPr>
          <w:rFonts w:ascii="楷体_GB2312" w:eastAsia="楷体_GB2312" w:hAnsi="宋体" w:cs="宋体"/>
          <w:b/>
          <w:kern w:val="0"/>
          <w:sz w:val="32"/>
          <w:szCs w:val="32"/>
        </w:rPr>
      </w:pPr>
    </w:p>
    <w:p w:rsidR="003622E1" w:rsidRDefault="003622E1">
      <w:pPr>
        <w:widowControl/>
        <w:spacing w:line="560" w:lineRule="exact"/>
        <w:ind w:firstLineChars="196" w:firstLine="630"/>
        <w:jc w:val="left"/>
        <w:rPr>
          <w:rFonts w:ascii="楷体_GB2312" w:eastAsia="楷体_GB2312" w:hAnsi="宋体" w:cs="宋体"/>
          <w:b/>
          <w:kern w:val="0"/>
          <w:sz w:val="32"/>
          <w:szCs w:val="32"/>
        </w:rPr>
      </w:pPr>
    </w:p>
    <w:p w:rsidR="003622E1" w:rsidRDefault="003622E1">
      <w:pPr>
        <w:widowControl/>
        <w:spacing w:line="560" w:lineRule="exact"/>
        <w:jc w:val="left"/>
        <w:rPr>
          <w:rFonts w:ascii="楷体_GB2312" w:eastAsia="楷体_GB2312" w:hAnsi="宋体" w:cs="宋体"/>
          <w:b/>
          <w:kern w:val="0"/>
          <w:sz w:val="32"/>
          <w:szCs w:val="32"/>
        </w:rPr>
      </w:pPr>
    </w:p>
    <w:tbl>
      <w:tblPr>
        <w:tblW w:w="13973" w:type="dxa"/>
        <w:tblInd w:w="93" w:type="dxa"/>
        <w:tblLayout w:type="fixed"/>
        <w:tblLook w:val="04A0"/>
      </w:tblPr>
      <w:tblGrid>
        <w:gridCol w:w="2195"/>
        <w:gridCol w:w="1857"/>
        <w:gridCol w:w="1664"/>
        <w:gridCol w:w="500"/>
        <w:gridCol w:w="1164"/>
        <w:gridCol w:w="323"/>
        <w:gridCol w:w="323"/>
        <w:gridCol w:w="1925"/>
        <w:gridCol w:w="240"/>
        <w:gridCol w:w="1141"/>
        <w:gridCol w:w="2143"/>
        <w:gridCol w:w="249"/>
        <w:gridCol w:w="249"/>
      </w:tblGrid>
      <w:tr w:rsidR="003622E1">
        <w:trPr>
          <w:trHeight w:val="406"/>
        </w:trPr>
        <w:tc>
          <w:tcPr>
            <w:tcW w:w="13973" w:type="dxa"/>
            <w:gridSpan w:val="13"/>
            <w:tcBorders>
              <w:top w:val="nil"/>
              <w:left w:val="nil"/>
              <w:bottom w:val="nil"/>
              <w:right w:val="nil"/>
            </w:tcBorders>
            <w:shd w:val="clear" w:color="auto" w:fill="auto"/>
            <w:noWrap/>
            <w:vAlign w:val="bottom"/>
          </w:tcPr>
          <w:p w:rsidR="003622E1" w:rsidRDefault="002D1355">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3622E1">
        <w:trPr>
          <w:trHeight w:val="271"/>
        </w:trPr>
        <w:tc>
          <w:tcPr>
            <w:tcW w:w="2195"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3284" w:type="dxa"/>
            <w:gridSpan w:val="2"/>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r>
      <w:tr w:rsidR="003622E1">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高新区（新市区）疾控中心</w:t>
            </w:r>
          </w:p>
        </w:tc>
        <w:tc>
          <w:tcPr>
            <w:tcW w:w="1925" w:type="dxa"/>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计划免疫防治项目</w:t>
            </w:r>
          </w:p>
        </w:tc>
      </w:tr>
      <w:tr w:rsidR="003622E1">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75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75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622E1">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为继续落实扩大国家免疫规划工作项目任务，降低疫苗可预防传染病的发病率。（一）保持并提高乙肝疫苗、卡介苗、脊灰疫苗（二价脊灰减毒活疫苗、脊灰灭活疫苗）、百白破疫苗、白破疫苗、麻风疫苗、麻腮风疫苗、流脑疫苗、甲肝减毒活疫苗的疫苗接种率以乡(镇)为单位达到90%以上。</w:t>
            </w:r>
          </w:p>
          <w:p w:rsidR="003622E1" w:rsidRDefault="002D1355">
            <w:pPr>
              <w:widowControl/>
              <w:jc w:val="left"/>
              <w:rPr>
                <w:rFonts w:ascii="宋体" w:hAnsi="宋体" w:cs="宋体"/>
                <w:kern w:val="0"/>
                <w:sz w:val="18"/>
                <w:szCs w:val="18"/>
              </w:rPr>
            </w:pPr>
            <w:r>
              <w:rPr>
                <w:rFonts w:ascii="宋体" w:hAnsi="宋体" w:cs="宋体" w:hint="eastAsia"/>
                <w:kern w:val="0"/>
                <w:sz w:val="18"/>
                <w:szCs w:val="18"/>
              </w:rPr>
              <w:t>（二）在全区组织对适龄儿童开展二价脊灰减毒活疫苗补充免疫和查漏补种活动，适龄儿童补充免疫接种率达到95%以上。</w:t>
            </w:r>
          </w:p>
          <w:p w:rsidR="003622E1" w:rsidRDefault="002D1355">
            <w:pPr>
              <w:widowControl/>
              <w:jc w:val="left"/>
              <w:rPr>
                <w:rFonts w:ascii="宋体" w:hAnsi="宋体" w:cs="宋体"/>
                <w:kern w:val="0"/>
                <w:sz w:val="18"/>
                <w:szCs w:val="18"/>
              </w:rPr>
            </w:pPr>
            <w:r>
              <w:rPr>
                <w:rFonts w:ascii="宋体" w:hAnsi="宋体" w:cs="宋体" w:hint="eastAsia"/>
                <w:kern w:val="0"/>
                <w:sz w:val="18"/>
                <w:szCs w:val="18"/>
              </w:rPr>
              <w:t>（三）适龄儿童开展麻疹风疹联合(麻风)疫苗局部补充免疫或查漏补种工作。适龄儿童补充免疫接种率以乡(镇)为单位95%以上。对出现麻疹病例的社区、村组适龄儿童开展麻疹疫苗应急接种。</w:t>
            </w:r>
          </w:p>
          <w:p w:rsidR="003622E1" w:rsidRDefault="002D1355">
            <w:pPr>
              <w:widowControl/>
              <w:jc w:val="left"/>
              <w:rPr>
                <w:rFonts w:ascii="宋体" w:hAnsi="宋体" w:cs="宋体"/>
                <w:kern w:val="0"/>
                <w:sz w:val="18"/>
                <w:szCs w:val="18"/>
              </w:rPr>
            </w:pPr>
            <w:r>
              <w:rPr>
                <w:rFonts w:ascii="宋体" w:hAnsi="宋体" w:cs="宋体" w:hint="eastAsia"/>
                <w:kern w:val="0"/>
                <w:sz w:val="18"/>
                <w:szCs w:val="18"/>
              </w:rPr>
              <w:t>（四）适龄儿童开展IPV、A群流脑疫苗查漏补种工作。适龄儿童补充免疫接种率以乡(镇)为单位95%以上。</w:t>
            </w:r>
          </w:p>
          <w:p w:rsidR="003622E1" w:rsidRDefault="002D1355">
            <w:pPr>
              <w:widowControl/>
              <w:jc w:val="left"/>
              <w:rPr>
                <w:rFonts w:ascii="宋体" w:hAnsi="宋体" w:cs="宋体"/>
                <w:kern w:val="0"/>
                <w:sz w:val="18"/>
                <w:szCs w:val="18"/>
              </w:rPr>
            </w:pPr>
            <w:r>
              <w:rPr>
                <w:rFonts w:ascii="宋体" w:hAnsi="宋体" w:cs="宋体" w:hint="eastAsia"/>
                <w:kern w:val="0"/>
                <w:sz w:val="18"/>
                <w:szCs w:val="18"/>
              </w:rPr>
              <w:t>（五）完成脊灰、麻疹、乙肝、疫苗可预防性疾病和疑似预防接种异常反应（AEFI）监测工作任务，各项监测指标均达到全国监测方案要求。</w:t>
            </w:r>
          </w:p>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（六）产房信息平台建档率达到100%。　</w:t>
            </w:r>
          </w:p>
        </w:tc>
      </w:tr>
      <w:tr w:rsidR="003622E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622E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ascii="宋体" w:hAnsi="宋体" w:cs="宋体" w:hint="eastAsia"/>
                <w:kern w:val="0"/>
                <w:sz w:val="18"/>
                <w:szCs w:val="18"/>
              </w:rPr>
              <w:t xml:space="preserve">项目官员工资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30万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ascii="宋体" w:hAnsi="宋体" w:cs="宋体" w:hint="eastAsia"/>
                <w:kern w:val="0"/>
                <w:sz w:val="18"/>
                <w:szCs w:val="18"/>
              </w:rPr>
              <w:t>冷链设备</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20万</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ascii="宋体" w:hAnsi="宋体" w:cs="宋体" w:hint="eastAsia"/>
                <w:kern w:val="0"/>
                <w:sz w:val="18"/>
                <w:szCs w:val="18"/>
              </w:rPr>
              <w:t xml:space="preserve">各类宣传材料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25万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新生儿个案信息录入工作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3天内完成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辖区助产机构新生儿预防接种证机打率</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12次/年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辖区助产机构新生儿预防接种证机打率</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ascii="宋体" w:hAnsi="宋体" w:cs="宋体" w:hint="eastAsia"/>
                <w:kern w:val="0"/>
                <w:sz w:val="18"/>
                <w:szCs w:val="18"/>
              </w:rPr>
              <w:t xml:space="preserve">全年辖区助产机构新生儿预防接种证机打率达到100%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新生儿个案信息3天内录入率、乙肝疫苗24小时及时率</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ascii="宋体" w:hAnsi="宋体" w:cs="宋体" w:hint="eastAsia"/>
                <w:kern w:val="0"/>
                <w:sz w:val="18"/>
                <w:szCs w:val="18"/>
              </w:rPr>
              <w:t>全年新生儿个案信息3天内录入率、乙肝疫苗24小时及时率达到≧100%</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活产新生儿信息平台建档率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ascii="宋体" w:hAnsi="宋体" w:cs="宋体" w:hint="eastAsia"/>
                <w:kern w:val="0"/>
                <w:sz w:val="18"/>
                <w:szCs w:val="18"/>
              </w:rPr>
              <w:t xml:space="preserve">全年活产新生儿信息平台建档率达到100%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规范辖区助产机构新生儿预防接种证机打工作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100%按照免疫规划工作规范相关要求，规范辖</w:t>
            </w:r>
            <w:r>
              <w:rPr>
                <w:rFonts w:ascii="宋体" w:hAnsi="宋体" w:cs="宋体" w:hint="eastAsia"/>
                <w:kern w:val="0"/>
                <w:sz w:val="18"/>
                <w:szCs w:val="18"/>
              </w:rPr>
              <w:lastRenderedPageBreak/>
              <w:t xml:space="preserve">区助产机构新生儿预防接种证机打工作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活产新生儿信息平台建档工作</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100%按照免疫规划工作规范相关要求，规范辖区活产新生儿信息平台建档工作　</w:t>
            </w:r>
          </w:p>
        </w:tc>
      </w:tr>
      <w:tr w:rsidR="003622E1">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按照项目工作内容，设立项目科室，配备项目官员</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按照项目工作内容，设立项目科室，配备项目官员</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建立领导制度、责任制度、分工到人、目标层层落实</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建立领导制度、责任制度、分工到人、目标层层落实</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保证资金足额及时到位，提高资金使用率</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保证资金足额及时到位，提高资金使用率</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建立相关管理制度：财务制度、固定资产管理制度、政府采购制度、合同计划管理制度</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建立相关管理制度：财务制度、固定资产管理制度、政府采购制度、合同计划管理制度</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项目实施保证对社会发展无危害，符合相关规章制度</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项目实施保证对社会发展无危害，符合相关规章制度</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3622E1">
            <w:pPr>
              <w:widowControl/>
              <w:jc w:val="left"/>
              <w:rPr>
                <w:rFonts w:ascii="宋体" w:hAnsi="宋体" w:cs="宋体"/>
                <w:kern w:val="0"/>
                <w:sz w:val="18"/>
                <w:szCs w:val="18"/>
              </w:rPr>
            </w:pP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3622E1">
            <w:pPr>
              <w:widowControl/>
              <w:jc w:val="left"/>
              <w:rPr>
                <w:rFonts w:ascii="宋体" w:hAnsi="宋体" w:cs="宋体"/>
                <w:kern w:val="0"/>
                <w:sz w:val="18"/>
                <w:szCs w:val="18"/>
              </w:rPr>
            </w:pP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hint="eastAsia"/>
                <w:sz w:val="18"/>
                <w:szCs w:val="18"/>
              </w:rPr>
              <w:t>按要求规范处理医疗垃圾</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ascii="宋体" w:hAnsi="宋体" w:cs="宋体" w:hint="eastAsia"/>
                <w:kern w:val="0"/>
                <w:sz w:val="18"/>
                <w:szCs w:val="18"/>
              </w:rPr>
              <w:t xml:space="preserve">100%保护生态环境　</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加强对辖区广大群众传染病防治宣传与干预，扩大宣传干预覆盖面积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降低传染病发病率，100%提高辖区广大群众健康水平　</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医疗垃圾处置，按规范要求进行处置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ascii="宋体" w:hAnsi="宋体" w:cs="宋体" w:hint="eastAsia"/>
                <w:kern w:val="0"/>
                <w:sz w:val="18"/>
                <w:szCs w:val="18"/>
              </w:rPr>
              <w:t xml:space="preserve">减少环境污染　</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622E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jc w:val="left"/>
              <w:rPr>
                <w:rFonts w:ascii="宋体" w:hAnsi="宋体" w:cs="宋体"/>
                <w:kern w:val="0"/>
                <w:sz w:val="18"/>
                <w:szCs w:val="18"/>
              </w:rPr>
            </w:pPr>
            <w:r>
              <w:rPr>
                <w:rFonts w:hint="eastAsia"/>
                <w:sz w:val="18"/>
                <w:szCs w:val="18"/>
              </w:rPr>
              <w:t>对辖区居民进行疫苗接种宣传</w:t>
            </w:r>
            <w:r>
              <w:rPr>
                <w:rFonts w:ascii="宋体" w:hAnsi="宋体" w:cs="宋体" w:hint="eastAsia"/>
                <w:kern w:val="0"/>
                <w:sz w:val="18"/>
                <w:szCs w:val="18"/>
              </w:rPr>
              <w:t xml:space="preserve">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hint="eastAsia"/>
                <w:sz w:val="18"/>
                <w:szCs w:val="18"/>
              </w:rPr>
              <w:t>对辖区居民进行疫苗接种宣传，知晓率</w:t>
            </w:r>
            <w:r>
              <w:rPr>
                <w:rFonts w:hint="eastAsia"/>
                <w:sz w:val="18"/>
                <w:szCs w:val="18"/>
              </w:rPr>
              <w:t>98%</w:t>
            </w:r>
            <w:r>
              <w:rPr>
                <w:rFonts w:ascii="宋体" w:hAnsi="宋体" w:cs="宋体" w:hint="eastAsia"/>
                <w:kern w:val="0"/>
                <w:sz w:val="18"/>
                <w:szCs w:val="18"/>
              </w:rPr>
              <w:t xml:space="preserve">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　</w:t>
            </w:r>
          </w:p>
        </w:tc>
      </w:tr>
    </w:tbl>
    <w:p w:rsidR="003622E1" w:rsidRDefault="003622E1">
      <w:pPr>
        <w:widowControl/>
        <w:spacing w:line="560" w:lineRule="exact"/>
        <w:jc w:val="left"/>
        <w:rPr>
          <w:rFonts w:ascii="楷体_GB2312" w:eastAsia="楷体_GB2312" w:hAnsi="宋体" w:cs="宋体"/>
          <w:b/>
          <w:kern w:val="0"/>
          <w:sz w:val="32"/>
          <w:szCs w:val="32"/>
        </w:rPr>
      </w:pPr>
    </w:p>
    <w:p w:rsidR="003622E1" w:rsidRDefault="003622E1">
      <w:pPr>
        <w:widowControl/>
        <w:spacing w:line="560" w:lineRule="exact"/>
        <w:jc w:val="left"/>
        <w:rPr>
          <w:rFonts w:ascii="楷体_GB2312" w:eastAsia="楷体_GB2312" w:hAnsi="宋体" w:cs="宋体"/>
          <w:b/>
          <w:kern w:val="0"/>
          <w:sz w:val="32"/>
          <w:szCs w:val="32"/>
        </w:rPr>
      </w:pPr>
    </w:p>
    <w:tbl>
      <w:tblPr>
        <w:tblW w:w="13973" w:type="dxa"/>
        <w:tblInd w:w="93" w:type="dxa"/>
        <w:tblLayout w:type="fixed"/>
        <w:tblLook w:val="04A0"/>
      </w:tblPr>
      <w:tblGrid>
        <w:gridCol w:w="2195"/>
        <w:gridCol w:w="1857"/>
        <w:gridCol w:w="1664"/>
        <w:gridCol w:w="500"/>
        <w:gridCol w:w="1164"/>
        <w:gridCol w:w="323"/>
        <w:gridCol w:w="323"/>
        <w:gridCol w:w="1925"/>
        <w:gridCol w:w="249"/>
        <w:gridCol w:w="1132"/>
        <w:gridCol w:w="2143"/>
        <w:gridCol w:w="249"/>
        <w:gridCol w:w="249"/>
      </w:tblGrid>
      <w:tr w:rsidR="003622E1">
        <w:trPr>
          <w:trHeight w:val="406"/>
        </w:trPr>
        <w:tc>
          <w:tcPr>
            <w:tcW w:w="13973" w:type="dxa"/>
            <w:gridSpan w:val="13"/>
            <w:tcBorders>
              <w:top w:val="nil"/>
              <w:left w:val="nil"/>
              <w:bottom w:val="nil"/>
              <w:right w:val="nil"/>
            </w:tcBorders>
            <w:shd w:val="clear" w:color="auto" w:fill="auto"/>
            <w:noWrap/>
            <w:vAlign w:val="bottom"/>
          </w:tcPr>
          <w:p w:rsidR="003622E1" w:rsidRDefault="002D1355">
            <w:pPr>
              <w:widowControl/>
              <w:ind w:firstLineChars="1100" w:firstLine="3534"/>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3622E1">
        <w:trPr>
          <w:trHeight w:val="271"/>
        </w:trPr>
        <w:tc>
          <w:tcPr>
            <w:tcW w:w="2195"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r>
      <w:tr w:rsidR="003622E1">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高新区（新市区）疾控中心</w:t>
            </w:r>
          </w:p>
        </w:tc>
        <w:tc>
          <w:tcPr>
            <w:tcW w:w="1925" w:type="dxa"/>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慢病防治项目</w:t>
            </w:r>
          </w:p>
        </w:tc>
      </w:tr>
      <w:tr w:rsidR="003622E1">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40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40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622E1">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研究和推广适合新疆脑卒中高危人群筛查和干预适宜技术，建立完善防治工作体系和长效机制，降低脑卒中发病率、复发率、致残率和死亡率</w:t>
            </w:r>
          </w:p>
        </w:tc>
      </w:tr>
      <w:tr w:rsidR="003622E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622E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ascii="宋体" w:hAnsi="宋体" w:cs="宋体" w:hint="eastAsia"/>
                <w:kern w:val="0"/>
                <w:sz w:val="18"/>
                <w:szCs w:val="18"/>
              </w:rPr>
              <w:t xml:space="preserve">各类业务工作培训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30元/每人/每天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ascii="宋体" w:hAnsi="宋体" w:cs="宋体" w:hint="eastAsia"/>
                <w:kern w:val="0"/>
                <w:sz w:val="18"/>
                <w:szCs w:val="18"/>
              </w:rPr>
              <w:t>各种印刷材料</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30万</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ascii="宋体" w:hAnsi="宋体" w:cs="宋体" w:hint="eastAsia"/>
                <w:kern w:val="0"/>
                <w:sz w:val="18"/>
                <w:szCs w:val="18"/>
              </w:rPr>
              <w:t xml:space="preserve">各类业务工作督导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30元/每人/每天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20"/>
                <w:szCs w:val="20"/>
              </w:rPr>
              <w:t>居民健康档案规范化电子建档率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20"/>
                <w:szCs w:val="20"/>
              </w:rPr>
              <w:t>当年完成</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20"/>
                <w:szCs w:val="20"/>
              </w:rPr>
              <w:t>高血压、糖尿病患者管理率</w:t>
            </w: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20"/>
                <w:szCs w:val="20"/>
              </w:rPr>
              <w:t>当年完成</w:t>
            </w:r>
            <w:r>
              <w:rPr>
                <w:rFonts w:ascii="宋体" w:hAnsi="宋体" w:cs="宋体" w:hint="eastAsia"/>
                <w:kern w:val="0"/>
                <w:sz w:val="18"/>
                <w:szCs w:val="18"/>
              </w:rPr>
              <w:t xml:space="preserve">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20"/>
                <w:szCs w:val="20"/>
              </w:rPr>
              <w:t>居民健康档案规范化电子建档率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20"/>
                <w:szCs w:val="20"/>
              </w:rPr>
              <w:t>当年完成</w:t>
            </w:r>
            <w:r>
              <w:rPr>
                <w:rFonts w:ascii="宋体" w:hAnsi="宋体" w:cs="宋体"/>
                <w:kern w:val="0"/>
                <w:sz w:val="20"/>
                <w:szCs w:val="20"/>
              </w:rPr>
              <w:t>8</w:t>
            </w:r>
            <w:r>
              <w:rPr>
                <w:rFonts w:ascii="宋体" w:hAnsi="宋体" w:cs="宋体" w:hint="eastAsia"/>
                <w:kern w:val="0"/>
                <w:sz w:val="20"/>
                <w:szCs w:val="20"/>
              </w:rPr>
              <w:t>9</w:t>
            </w:r>
            <w:r>
              <w:rPr>
                <w:rFonts w:ascii="宋体" w:hAnsi="宋体" w:cs="宋体"/>
                <w:kern w:val="0"/>
                <w:sz w:val="20"/>
                <w:szCs w:val="20"/>
              </w:rPr>
              <w:t>%</w:t>
            </w:r>
            <w:r>
              <w:rPr>
                <w:rFonts w:ascii="宋体" w:hAnsi="宋体" w:cs="宋体" w:hint="eastAsia"/>
                <w:kern w:val="0"/>
                <w:sz w:val="18"/>
                <w:szCs w:val="18"/>
              </w:rPr>
              <w:t xml:space="preserve">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20"/>
                <w:szCs w:val="20"/>
              </w:rPr>
              <w:t>高血压患者管理率</w:t>
            </w: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20"/>
                <w:szCs w:val="20"/>
              </w:rPr>
              <w:t>当年完成40</w:t>
            </w:r>
            <w:r>
              <w:rPr>
                <w:rFonts w:ascii="宋体" w:hAnsi="宋体" w:cs="宋体"/>
                <w:kern w:val="0"/>
                <w:sz w:val="20"/>
                <w:szCs w:val="20"/>
              </w:rPr>
              <w:t>%</w:t>
            </w:r>
            <w:r>
              <w:rPr>
                <w:rFonts w:ascii="宋体" w:hAnsi="宋体" w:cs="宋体" w:hint="eastAsia"/>
                <w:kern w:val="0"/>
                <w:sz w:val="18"/>
                <w:szCs w:val="18"/>
              </w:rPr>
              <w:t xml:space="preserve">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居民健康档案规范化电子建档工作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100%按要求实时对居民建档　</w:t>
            </w:r>
          </w:p>
        </w:tc>
      </w:tr>
      <w:tr w:rsidR="003622E1">
        <w:trPr>
          <w:trHeight w:val="90"/>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高血压、糖尿病患者管理工作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一年内100%对辖区高血压患者提供健康管理服务　</w:t>
            </w:r>
          </w:p>
        </w:tc>
      </w:tr>
      <w:tr w:rsidR="003622E1">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慢病发病率降低，可节约检测成本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ascii="宋体" w:hAnsi="宋体" w:cs="宋体" w:hint="eastAsia"/>
                <w:kern w:val="0"/>
                <w:sz w:val="18"/>
                <w:szCs w:val="18"/>
              </w:rPr>
              <w:t xml:space="preserve">实际慢病发病率降低，可节约检测成本　</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按照项目工作内容，设立项目科室，配备项目官员</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按照项目工作内容，设立项目科室，配备项目官员</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建立领导制度、责任制度、分工到人、目标层层落实</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建立领导制度、责任制度、分工到人、目标层层落实</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保证资金足额及时到位，提高资金使用率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保证资金足额及时到位，提高资金使用率</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建立相关管理制度：财务制度、固定资产管理制度、政府采购制度、合同计</w:t>
            </w:r>
            <w:r>
              <w:rPr>
                <w:rFonts w:ascii="宋体" w:hAnsi="宋体" w:cs="宋体" w:hint="eastAsia"/>
                <w:kern w:val="0"/>
                <w:sz w:val="18"/>
                <w:szCs w:val="18"/>
              </w:rPr>
              <w:lastRenderedPageBreak/>
              <w:t>划管理制度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lastRenderedPageBreak/>
              <w:t>建立相关管理制度：财务制度、固定资产管理</w:t>
            </w:r>
            <w:r>
              <w:rPr>
                <w:rFonts w:ascii="宋体" w:hAnsi="宋体" w:cs="宋体" w:hint="eastAsia"/>
                <w:kern w:val="0"/>
                <w:sz w:val="18"/>
                <w:szCs w:val="18"/>
              </w:rPr>
              <w:lastRenderedPageBreak/>
              <w:t>制度、政府采购制度、合同计划管理制度</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项目实施保证对社会发展无危害，符合相关规章制度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项目实施保证对社会发展无危害，符合相关规章制度</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加强对辖区广大群众慢病防治宣传与干预，扩大宣传干预覆盖面积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ascii="宋体" w:hAnsi="宋体" w:cs="宋体" w:hint="eastAsia"/>
                <w:kern w:val="0"/>
                <w:sz w:val="18"/>
                <w:szCs w:val="18"/>
              </w:rPr>
              <w:t xml:space="preserve">提高辖区广大群众健康水平　</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医疗垃圾处置，按规范要求进行处置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ascii="宋体" w:hAnsi="宋体" w:cs="宋体" w:hint="eastAsia"/>
                <w:kern w:val="0"/>
                <w:sz w:val="18"/>
                <w:szCs w:val="18"/>
              </w:rPr>
              <w:t xml:space="preserve">减少环境污染　</w:t>
            </w:r>
          </w:p>
        </w:tc>
      </w:tr>
      <w:tr w:rsidR="003622E1">
        <w:trPr>
          <w:trHeight w:val="90"/>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622E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通过各种形式宣传，居民对健康支持环境满意度提高</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通过各种形式宣传，居民对健康支持环境满意度提高</w:t>
            </w:r>
          </w:p>
        </w:tc>
      </w:tr>
      <w:tr w:rsidR="003622E1">
        <w:trPr>
          <w:trHeight w:val="166"/>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20"/>
                <w:szCs w:val="20"/>
              </w:rPr>
              <w:t>发放支持性工具，增强居民健康技能满意度提高</w:t>
            </w: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20"/>
                <w:szCs w:val="20"/>
              </w:rPr>
              <w:t>发放支持性工具，增强居民健康技能满意度提高</w:t>
            </w:r>
            <w:r>
              <w:rPr>
                <w:rFonts w:ascii="宋体" w:hAnsi="宋体" w:cs="宋体" w:hint="eastAsia"/>
                <w:kern w:val="0"/>
                <w:sz w:val="18"/>
                <w:szCs w:val="18"/>
              </w:rPr>
              <w:t xml:space="preserve">　</w:t>
            </w:r>
          </w:p>
        </w:tc>
      </w:tr>
      <w:tr w:rsidR="003622E1">
        <w:trPr>
          <w:trHeight w:val="406"/>
        </w:trPr>
        <w:tc>
          <w:tcPr>
            <w:tcW w:w="13973" w:type="dxa"/>
            <w:gridSpan w:val="13"/>
            <w:tcBorders>
              <w:top w:val="nil"/>
              <w:left w:val="nil"/>
              <w:bottom w:val="nil"/>
              <w:right w:val="nil"/>
            </w:tcBorders>
            <w:shd w:val="clear" w:color="auto" w:fill="auto"/>
            <w:noWrap/>
            <w:vAlign w:val="bottom"/>
          </w:tcPr>
          <w:p w:rsidR="003622E1" w:rsidRDefault="003622E1">
            <w:pPr>
              <w:widowControl/>
              <w:jc w:val="center"/>
              <w:outlineLvl w:val="1"/>
              <w:rPr>
                <w:rFonts w:ascii="仿宋_GB2312" w:eastAsia="仿宋_GB2312" w:hAnsi="宋体"/>
                <w:b/>
                <w:kern w:val="0"/>
                <w:sz w:val="32"/>
                <w:szCs w:val="32"/>
              </w:rPr>
            </w:pPr>
          </w:p>
          <w:p w:rsidR="003622E1" w:rsidRDefault="003622E1">
            <w:pPr>
              <w:widowControl/>
              <w:jc w:val="center"/>
              <w:outlineLvl w:val="1"/>
              <w:rPr>
                <w:rFonts w:ascii="仿宋_GB2312" w:eastAsia="仿宋_GB2312" w:hAnsi="宋体"/>
                <w:b/>
                <w:kern w:val="0"/>
                <w:sz w:val="32"/>
                <w:szCs w:val="32"/>
              </w:rPr>
            </w:pPr>
          </w:p>
          <w:p w:rsidR="003622E1" w:rsidRDefault="003622E1">
            <w:pPr>
              <w:widowControl/>
              <w:jc w:val="center"/>
              <w:outlineLvl w:val="1"/>
              <w:rPr>
                <w:rFonts w:ascii="仿宋_GB2312" w:eastAsia="仿宋_GB2312" w:hAnsi="宋体"/>
                <w:b/>
                <w:kern w:val="0"/>
                <w:sz w:val="32"/>
                <w:szCs w:val="32"/>
              </w:rPr>
            </w:pPr>
          </w:p>
          <w:p w:rsidR="003622E1" w:rsidRDefault="003622E1">
            <w:pPr>
              <w:widowControl/>
              <w:jc w:val="center"/>
              <w:outlineLvl w:val="1"/>
              <w:rPr>
                <w:rFonts w:ascii="仿宋_GB2312" w:eastAsia="仿宋_GB2312" w:hAnsi="宋体"/>
                <w:b/>
                <w:kern w:val="0"/>
                <w:sz w:val="32"/>
                <w:szCs w:val="32"/>
              </w:rPr>
            </w:pPr>
          </w:p>
          <w:p w:rsidR="003622E1" w:rsidRDefault="003622E1">
            <w:pPr>
              <w:widowControl/>
              <w:jc w:val="center"/>
              <w:outlineLvl w:val="1"/>
              <w:rPr>
                <w:rFonts w:ascii="仿宋_GB2312" w:eastAsia="仿宋_GB2312" w:hAnsi="宋体"/>
                <w:b/>
                <w:kern w:val="0"/>
                <w:sz w:val="32"/>
                <w:szCs w:val="32"/>
              </w:rPr>
            </w:pPr>
          </w:p>
          <w:p w:rsidR="003622E1" w:rsidRDefault="003622E1">
            <w:pPr>
              <w:widowControl/>
              <w:jc w:val="center"/>
              <w:outlineLvl w:val="1"/>
              <w:rPr>
                <w:rFonts w:ascii="仿宋_GB2312" w:eastAsia="仿宋_GB2312" w:hAnsi="宋体"/>
                <w:b/>
                <w:kern w:val="0"/>
                <w:sz w:val="32"/>
                <w:szCs w:val="32"/>
              </w:rPr>
            </w:pPr>
          </w:p>
          <w:p w:rsidR="003622E1" w:rsidRDefault="003622E1">
            <w:pPr>
              <w:widowControl/>
              <w:jc w:val="center"/>
              <w:outlineLvl w:val="1"/>
              <w:rPr>
                <w:rFonts w:ascii="仿宋_GB2312" w:eastAsia="仿宋_GB2312" w:hAnsi="宋体"/>
                <w:b/>
                <w:kern w:val="0"/>
                <w:sz w:val="32"/>
                <w:szCs w:val="32"/>
              </w:rPr>
            </w:pPr>
          </w:p>
          <w:p w:rsidR="003622E1" w:rsidRDefault="002D1355">
            <w:pPr>
              <w:widowControl/>
              <w:ind w:firstLineChars="1200" w:firstLine="3855"/>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3622E1">
        <w:trPr>
          <w:trHeight w:val="271"/>
        </w:trPr>
        <w:tc>
          <w:tcPr>
            <w:tcW w:w="2195"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r>
      <w:tr w:rsidR="003622E1">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高新区（新市区）疾控中心</w:t>
            </w:r>
          </w:p>
        </w:tc>
        <w:tc>
          <w:tcPr>
            <w:tcW w:w="1925" w:type="dxa"/>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防疫津贴</w:t>
            </w:r>
          </w:p>
        </w:tc>
      </w:tr>
      <w:tr w:rsidR="003622E1">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11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11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622E1">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国人部发[2004]27号《关于调整卫生防疫津贴标准的通知》　</w:t>
            </w:r>
          </w:p>
        </w:tc>
      </w:tr>
      <w:tr w:rsidR="003622E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622E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ascii="宋体" w:hAnsi="宋体" w:cs="宋体" w:hint="eastAsia"/>
                <w:kern w:val="0"/>
                <w:sz w:val="18"/>
                <w:szCs w:val="18"/>
              </w:rPr>
              <w:t xml:space="preserve">卫生防疫津贴补助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11万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ascii="宋体" w:hAnsi="宋体" w:cs="宋体" w:hint="eastAsia"/>
                <w:kern w:val="0"/>
                <w:sz w:val="18"/>
                <w:szCs w:val="18"/>
              </w:rPr>
              <w:t xml:space="preserve">卫生防疫津贴补助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12次/年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卫生防疫津贴补助</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11万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卫生防疫津贴补助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突发公共卫生补助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卫生防疫津贴补助</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国人部发[2004]27号《关于调整卫生防疫津贴标准的通知》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卫生防疫津贴补助</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按照单位绩效考核办法执行</w:t>
            </w:r>
          </w:p>
        </w:tc>
      </w:tr>
      <w:tr w:rsidR="003622E1">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卫生防疫津贴补助</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实际工作天数执行，层层落实</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建立领导制度、责任制度、分工到人、目标层层落实</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建立领导制度、责任制度、分工到人、目标层层落实</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保证资金足额及时到位，提高资金使用率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保证资金足额及时到位，提高资金使用率</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622E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lastRenderedPageBreak/>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发放津贴按照实际工作天数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及时足额发放，提高工作人员工作积极性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突发重大公共卫生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及时足额发放，提高工作人员工作积极性</w:t>
            </w:r>
          </w:p>
        </w:tc>
      </w:tr>
      <w:tr w:rsidR="003622E1">
        <w:trPr>
          <w:trHeight w:val="406"/>
        </w:trPr>
        <w:tc>
          <w:tcPr>
            <w:tcW w:w="13973" w:type="dxa"/>
            <w:gridSpan w:val="13"/>
            <w:tcBorders>
              <w:top w:val="nil"/>
              <w:left w:val="nil"/>
              <w:bottom w:val="nil"/>
              <w:right w:val="nil"/>
            </w:tcBorders>
            <w:shd w:val="clear" w:color="auto" w:fill="auto"/>
            <w:noWrap/>
            <w:vAlign w:val="bottom"/>
          </w:tcPr>
          <w:p w:rsidR="003622E1" w:rsidRDefault="003622E1">
            <w:pPr>
              <w:widowControl/>
              <w:jc w:val="center"/>
              <w:outlineLvl w:val="1"/>
              <w:rPr>
                <w:rFonts w:ascii="仿宋_GB2312" w:eastAsia="仿宋_GB2312" w:hAnsi="宋体"/>
                <w:b/>
                <w:kern w:val="0"/>
                <w:sz w:val="32"/>
                <w:szCs w:val="32"/>
              </w:rPr>
            </w:pPr>
          </w:p>
          <w:p w:rsidR="003622E1" w:rsidRDefault="003622E1">
            <w:pPr>
              <w:widowControl/>
              <w:jc w:val="center"/>
              <w:outlineLvl w:val="1"/>
              <w:rPr>
                <w:rFonts w:ascii="仿宋_GB2312" w:eastAsia="仿宋_GB2312" w:hAnsi="宋体"/>
                <w:b/>
                <w:kern w:val="0"/>
                <w:sz w:val="32"/>
                <w:szCs w:val="32"/>
              </w:rPr>
            </w:pPr>
          </w:p>
          <w:p w:rsidR="003622E1" w:rsidRDefault="003622E1">
            <w:pPr>
              <w:widowControl/>
              <w:jc w:val="center"/>
              <w:outlineLvl w:val="1"/>
              <w:rPr>
                <w:rFonts w:ascii="仿宋_GB2312" w:eastAsia="仿宋_GB2312" w:hAnsi="宋体"/>
                <w:b/>
                <w:kern w:val="0"/>
                <w:sz w:val="32"/>
                <w:szCs w:val="32"/>
              </w:rPr>
            </w:pPr>
          </w:p>
          <w:p w:rsidR="003622E1" w:rsidRDefault="003622E1">
            <w:pPr>
              <w:widowControl/>
              <w:jc w:val="center"/>
              <w:outlineLvl w:val="1"/>
              <w:rPr>
                <w:rFonts w:ascii="仿宋_GB2312" w:eastAsia="仿宋_GB2312" w:hAnsi="宋体"/>
                <w:b/>
                <w:kern w:val="0"/>
                <w:sz w:val="32"/>
                <w:szCs w:val="32"/>
              </w:rPr>
            </w:pPr>
          </w:p>
          <w:p w:rsidR="003622E1" w:rsidRDefault="003622E1">
            <w:pPr>
              <w:widowControl/>
              <w:jc w:val="center"/>
              <w:outlineLvl w:val="1"/>
              <w:rPr>
                <w:rFonts w:ascii="仿宋_GB2312" w:eastAsia="仿宋_GB2312" w:hAnsi="宋体"/>
                <w:b/>
                <w:kern w:val="0"/>
                <w:sz w:val="32"/>
                <w:szCs w:val="32"/>
              </w:rPr>
            </w:pPr>
          </w:p>
          <w:p w:rsidR="003622E1" w:rsidRDefault="003622E1">
            <w:pPr>
              <w:widowControl/>
              <w:jc w:val="center"/>
              <w:outlineLvl w:val="1"/>
              <w:rPr>
                <w:rFonts w:ascii="仿宋_GB2312" w:eastAsia="仿宋_GB2312" w:hAnsi="宋体"/>
                <w:b/>
                <w:kern w:val="0"/>
                <w:sz w:val="32"/>
                <w:szCs w:val="32"/>
              </w:rPr>
            </w:pPr>
          </w:p>
          <w:p w:rsidR="003622E1" w:rsidRDefault="003622E1">
            <w:pPr>
              <w:widowControl/>
              <w:jc w:val="center"/>
              <w:outlineLvl w:val="1"/>
              <w:rPr>
                <w:rFonts w:ascii="仿宋_GB2312" w:eastAsia="仿宋_GB2312" w:hAnsi="宋体"/>
                <w:b/>
                <w:kern w:val="0"/>
                <w:sz w:val="32"/>
                <w:szCs w:val="32"/>
              </w:rPr>
            </w:pPr>
          </w:p>
          <w:p w:rsidR="003622E1" w:rsidRDefault="003622E1">
            <w:pPr>
              <w:widowControl/>
              <w:jc w:val="center"/>
              <w:outlineLvl w:val="1"/>
              <w:rPr>
                <w:rFonts w:ascii="仿宋_GB2312" w:eastAsia="仿宋_GB2312" w:hAnsi="宋体"/>
                <w:b/>
                <w:kern w:val="0"/>
                <w:sz w:val="32"/>
                <w:szCs w:val="32"/>
              </w:rPr>
            </w:pPr>
          </w:p>
          <w:p w:rsidR="003622E1" w:rsidRDefault="003622E1">
            <w:pPr>
              <w:widowControl/>
              <w:jc w:val="center"/>
              <w:outlineLvl w:val="1"/>
              <w:rPr>
                <w:rFonts w:ascii="仿宋_GB2312" w:eastAsia="仿宋_GB2312" w:hAnsi="宋体"/>
                <w:b/>
                <w:kern w:val="0"/>
                <w:sz w:val="32"/>
                <w:szCs w:val="32"/>
              </w:rPr>
            </w:pPr>
          </w:p>
          <w:p w:rsidR="003622E1" w:rsidRDefault="003622E1">
            <w:pPr>
              <w:widowControl/>
              <w:jc w:val="center"/>
              <w:outlineLvl w:val="1"/>
              <w:rPr>
                <w:rFonts w:ascii="仿宋_GB2312" w:eastAsia="仿宋_GB2312" w:hAnsi="宋体"/>
                <w:b/>
                <w:kern w:val="0"/>
                <w:sz w:val="32"/>
                <w:szCs w:val="32"/>
              </w:rPr>
            </w:pPr>
          </w:p>
          <w:p w:rsidR="003622E1" w:rsidRDefault="003622E1">
            <w:pPr>
              <w:widowControl/>
              <w:jc w:val="center"/>
              <w:outlineLvl w:val="1"/>
              <w:rPr>
                <w:rFonts w:ascii="仿宋_GB2312" w:eastAsia="仿宋_GB2312" w:hAnsi="宋体"/>
                <w:b/>
                <w:kern w:val="0"/>
                <w:sz w:val="32"/>
                <w:szCs w:val="32"/>
              </w:rPr>
            </w:pPr>
          </w:p>
          <w:p w:rsidR="003622E1" w:rsidRDefault="003622E1">
            <w:pPr>
              <w:widowControl/>
              <w:jc w:val="center"/>
              <w:outlineLvl w:val="1"/>
              <w:rPr>
                <w:rFonts w:ascii="仿宋_GB2312" w:eastAsia="仿宋_GB2312" w:hAnsi="宋体"/>
                <w:b/>
                <w:kern w:val="0"/>
                <w:sz w:val="32"/>
                <w:szCs w:val="32"/>
              </w:rPr>
            </w:pPr>
          </w:p>
          <w:p w:rsidR="003622E1" w:rsidRDefault="002D1355">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3622E1">
        <w:trPr>
          <w:trHeight w:val="271"/>
        </w:trPr>
        <w:tc>
          <w:tcPr>
            <w:tcW w:w="2195"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r>
      <w:tr w:rsidR="003622E1">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高新区（新市区）疾控中心</w:t>
            </w:r>
          </w:p>
        </w:tc>
        <w:tc>
          <w:tcPr>
            <w:tcW w:w="1925" w:type="dxa"/>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重症精神防治项目</w:t>
            </w:r>
          </w:p>
        </w:tc>
      </w:tr>
      <w:tr w:rsidR="003622E1">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8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8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622E1">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（一）加强患者服务管理。完善严重精神障碍患者筛查与报告制度，全区新登记患者数在上一年工作基础上，持续增长，检出率达到自治区基本公共卫生服务工作任务。</w:t>
            </w:r>
          </w:p>
          <w:p w:rsidR="003622E1" w:rsidRDefault="002D1355">
            <w:pPr>
              <w:widowControl/>
              <w:jc w:val="left"/>
              <w:rPr>
                <w:rFonts w:ascii="宋体" w:hAnsi="宋体" w:cs="宋体"/>
                <w:kern w:val="0"/>
                <w:sz w:val="18"/>
                <w:szCs w:val="18"/>
              </w:rPr>
            </w:pPr>
            <w:r>
              <w:rPr>
                <w:rFonts w:ascii="宋体" w:hAnsi="宋体" w:cs="宋体" w:hint="eastAsia"/>
                <w:kern w:val="0"/>
                <w:sz w:val="18"/>
                <w:szCs w:val="18"/>
              </w:rPr>
              <w:t>（二）开展全国精神卫生综合管理试点工作。乌鲁木齐市要继续做好精神卫生综合管理试点工作，力争在精神卫生防治体系建设、专业队伍能力建设、严重精神障碍患者救治专项政策、精神障碍患者社区康复、精神障碍患者社区个案管理等方面在全区发挥示范作用。</w:t>
            </w:r>
          </w:p>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（三）加强心理援助建设，为公众搭建接受心理卫生服务的便捷平台　</w:t>
            </w:r>
          </w:p>
        </w:tc>
      </w:tr>
      <w:tr w:rsidR="003622E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622E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ascii="宋体" w:hAnsi="宋体" w:cs="宋体" w:hint="eastAsia"/>
                <w:kern w:val="0"/>
                <w:sz w:val="18"/>
                <w:szCs w:val="18"/>
              </w:rPr>
              <w:t xml:space="preserve">各类宣传用品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5万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ascii="宋体" w:hAnsi="宋体" w:cs="宋体" w:hint="eastAsia"/>
                <w:kern w:val="0"/>
                <w:sz w:val="18"/>
                <w:szCs w:val="18"/>
              </w:rPr>
              <w:t xml:space="preserve">各类培训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3万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在管患者服药工作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按病人服药时间进行督导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精神分裂症服药工作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按病人服药时间进行督导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在管患者服药率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在管患者服药率≥70%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精神分裂症服药率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精神分裂症服药率≥80%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在管患者服药工作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按照重精管理办法完成工作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精神分裂症服药工作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按照重精管理办法完成工作　　</w:t>
            </w:r>
          </w:p>
        </w:tc>
      </w:tr>
      <w:tr w:rsidR="003622E1">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重精病发病率降低，可节约服药成本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实际重精病发病率降低，可节约服药成本　</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按照项目工作内容，设立项目科室，配备项目官员</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按照项目工作内容，设立项目科室，配备项目官员</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建立领导制度、责任制度、分工到人、目标层层落实</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建立领导制度、责任制度、分工到人、目标层层落实</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保证资金足额及时到位，提高资金使用率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保证资金足额及时到位，提高资金使用率</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建立相关管理制度：财务制度、固定资产管理制度、政府采购制度、合同计划管理制度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建立相关管理制度：财务制度、固定资产管理制度、政府采购制度、合同计划管理制度</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项目实施保证对社会发展无危害，符合相关规章制度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项目实施保证对社会发展无危害，符合相关规章制度</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加强对辖区广大群众重精防治宣传与干预，扩大宣传干预覆盖面积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ascii="宋体" w:hAnsi="宋体" w:cs="宋体" w:hint="eastAsia"/>
                <w:kern w:val="0"/>
                <w:sz w:val="18"/>
                <w:szCs w:val="18"/>
              </w:rPr>
              <w:t xml:space="preserve">提高辖区广大群众健康水平　</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医疗垃圾处置，按规范要求进行处置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ascii="宋体" w:hAnsi="宋体" w:cs="宋体" w:hint="eastAsia"/>
                <w:kern w:val="0"/>
                <w:sz w:val="18"/>
                <w:szCs w:val="18"/>
              </w:rPr>
              <w:t xml:space="preserve">减少环境污染　</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622E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通过各种形式宣传，居民对健康支持环境满意度提高</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通过各种形式宣传，居民对健康支持环境满意度提高</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3622E1">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3622E1">
            <w:pPr>
              <w:widowControl/>
              <w:jc w:val="left"/>
              <w:rPr>
                <w:rFonts w:ascii="宋体" w:hAnsi="宋体" w:cs="宋体"/>
                <w:kern w:val="0"/>
                <w:sz w:val="18"/>
                <w:szCs w:val="18"/>
              </w:rPr>
            </w:pPr>
          </w:p>
        </w:tc>
      </w:tr>
      <w:tr w:rsidR="003622E1">
        <w:trPr>
          <w:trHeight w:val="406"/>
        </w:trPr>
        <w:tc>
          <w:tcPr>
            <w:tcW w:w="13973" w:type="dxa"/>
            <w:gridSpan w:val="13"/>
            <w:tcBorders>
              <w:top w:val="nil"/>
              <w:left w:val="nil"/>
              <w:bottom w:val="nil"/>
              <w:right w:val="nil"/>
            </w:tcBorders>
            <w:shd w:val="clear" w:color="auto" w:fill="auto"/>
            <w:noWrap/>
            <w:vAlign w:val="bottom"/>
          </w:tcPr>
          <w:p w:rsidR="003622E1" w:rsidRDefault="003622E1">
            <w:pPr>
              <w:widowControl/>
              <w:jc w:val="center"/>
              <w:outlineLvl w:val="1"/>
              <w:rPr>
                <w:rFonts w:ascii="仿宋_GB2312" w:eastAsia="仿宋_GB2312" w:hAnsi="宋体"/>
                <w:b/>
                <w:kern w:val="0"/>
                <w:sz w:val="32"/>
                <w:szCs w:val="32"/>
              </w:rPr>
            </w:pPr>
          </w:p>
          <w:p w:rsidR="003622E1" w:rsidRDefault="003622E1">
            <w:pPr>
              <w:widowControl/>
              <w:jc w:val="center"/>
              <w:outlineLvl w:val="1"/>
              <w:rPr>
                <w:rFonts w:ascii="仿宋_GB2312" w:eastAsia="仿宋_GB2312" w:hAnsi="宋体"/>
                <w:b/>
                <w:kern w:val="0"/>
                <w:sz w:val="32"/>
                <w:szCs w:val="32"/>
              </w:rPr>
            </w:pPr>
          </w:p>
          <w:p w:rsidR="003622E1" w:rsidRDefault="003622E1">
            <w:pPr>
              <w:widowControl/>
              <w:jc w:val="center"/>
              <w:outlineLvl w:val="1"/>
              <w:rPr>
                <w:rFonts w:ascii="仿宋_GB2312" w:eastAsia="仿宋_GB2312" w:hAnsi="宋体"/>
                <w:b/>
                <w:kern w:val="0"/>
                <w:sz w:val="32"/>
                <w:szCs w:val="32"/>
              </w:rPr>
            </w:pPr>
          </w:p>
          <w:p w:rsidR="003622E1" w:rsidRDefault="003622E1">
            <w:pPr>
              <w:widowControl/>
              <w:jc w:val="center"/>
              <w:outlineLvl w:val="1"/>
              <w:rPr>
                <w:rFonts w:ascii="仿宋_GB2312" w:eastAsia="仿宋_GB2312" w:hAnsi="宋体"/>
                <w:b/>
                <w:kern w:val="0"/>
                <w:sz w:val="32"/>
                <w:szCs w:val="32"/>
              </w:rPr>
            </w:pPr>
          </w:p>
          <w:p w:rsidR="003622E1" w:rsidRDefault="003622E1">
            <w:pPr>
              <w:widowControl/>
              <w:jc w:val="center"/>
              <w:outlineLvl w:val="1"/>
              <w:rPr>
                <w:rFonts w:ascii="仿宋_GB2312" w:eastAsia="仿宋_GB2312" w:hAnsi="宋体"/>
                <w:b/>
                <w:kern w:val="0"/>
                <w:sz w:val="32"/>
                <w:szCs w:val="32"/>
              </w:rPr>
            </w:pPr>
          </w:p>
          <w:p w:rsidR="003622E1" w:rsidRDefault="003622E1">
            <w:pPr>
              <w:widowControl/>
              <w:jc w:val="center"/>
              <w:outlineLvl w:val="1"/>
              <w:rPr>
                <w:rFonts w:ascii="仿宋_GB2312" w:eastAsia="仿宋_GB2312" w:hAnsi="宋体"/>
                <w:b/>
                <w:kern w:val="0"/>
                <w:sz w:val="32"/>
                <w:szCs w:val="32"/>
              </w:rPr>
            </w:pPr>
          </w:p>
          <w:p w:rsidR="003622E1" w:rsidRDefault="003622E1">
            <w:pPr>
              <w:widowControl/>
              <w:jc w:val="center"/>
              <w:outlineLvl w:val="1"/>
              <w:rPr>
                <w:rFonts w:ascii="仿宋_GB2312" w:eastAsia="仿宋_GB2312" w:hAnsi="宋体"/>
                <w:b/>
                <w:kern w:val="0"/>
                <w:sz w:val="32"/>
                <w:szCs w:val="32"/>
              </w:rPr>
            </w:pPr>
          </w:p>
          <w:p w:rsidR="003622E1" w:rsidRDefault="002D1355">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3622E1">
        <w:trPr>
          <w:trHeight w:val="271"/>
        </w:trPr>
        <w:tc>
          <w:tcPr>
            <w:tcW w:w="2195"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r>
      <w:tr w:rsidR="003622E1">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高新区（新市区）疾控中心</w:t>
            </w:r>
          </w:p>
        </w:tc>
        <w:tc>
          <w:tcPr>
            <w:tcW w:w="1925" w:type="dxa"/>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疫苗购置</w:t>
            </w:r>
          </w:p>
        </w:tc>
      </w:tr>
      <w:tr w:rsidR="003622E1">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800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800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622E1">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为继续落实扩大国家免疫规划工作项目任务，降低疫苗可预防传染病的发病率。（一）保持并提高乙肝疫苗、卡介苗、脊灰疫苗（二价脊灰减毒活疫苗、脊灰灭活疫苗）、百白破疫苗、白破疫苗、麻风疫苗、麻腮风疫苗、流脑疫苗、甲肝减毒活疫苗的疫苗接种率以乡(镇)为单位达到90%以上。</w:t>
            </w:r>
          </w:p>
          <w:p w:rsidR="003622E1" w:rsidRDefault="002D1355">
            <w:pPr>
              <w:widowControl/>
              <w:jc w:val="left"/>
              <w:rPr>
                <w:rFonts w:ascii="宋体" w:hAnsi="宋体" w:cs="宋体"/>
                <w:kern w:val="0"/>
                <w:sz w:val="18"/>
                <w:szCs w:val="18"/>
              </w:rPr>
            </w:pPr>
            <w:r>
              <w:rPr>
                <w:rFonts w:ascii="宋体" w:hAnsi="宋体" w:cs="宋体" w:hint="eastAsia"/>
                <w:kern w:val="0"/>
                <w:sz w:val="18"/>
                <w:szCs w:val="18"/>
              </w:rPr>
              <w:t>（二）在全区组织对适龄儿童开展二价脊灰减毒活疫苗补充免疫和查漏补种活动，适龄儿童补充免疫接种率达到95%以上。</w:t>
            </w:r>
          </w:p>
          <w:p w:rsidR="003622E1" w:rsidRDefault="002D1355">
            <w:pPr>
              <w:widowControl/>
              <w:jc w:val="left"/>
              <w:rPr>
                <w:rFonts w:ascii="宋体" w:hAnsi="宋体" w:cs="宋体"/>
                <w:kern w:val="0"/>
                <w:sz w:val="18"/>
                <w:szCs w:val="18"/>
              </w:rPr>
            </w:pPr>
            <w:r>
              <w:rPr>
                <w:rFonts w:ascii="宋体" w:hAnsi="宋体" w:cs="宋体" w:hint="eastAsia"/>
                <w:kern w:val="0"/>
                <w:sz w:val="18"/>
                <w:szCs w:val="18"/>
              </w:rPr>
              <w:t>（三）适龄儿童开展麻疹风疹联合(麻风)疫苗局部补充免疫或查漏补种工作。适龄儿童补充免疫接种率以乡(镇)为单位95%以上。对出现麻疹病例的社区、村组适龄儿童开展麻疹疫苗应急接种。</w:t>
            </w:r>
          </w:p>
          <w:p w:rsidR="003622E1" w:rsidRDefault="002D1355">
            <w:pPr>
              <w:widowControl/>
              <w:jc w:val="left"/>
              <w:rPr>
                <w:rFonts w:ascii="宋体" w:hAnsi="宋体" w:cs="宋体"/>
                <w:kern w:val="0"/>
                <w:sz w:val="18"/>
                <w:szCs w:val="18"/>
              </w:rPr>
            </w:pPr>
            <w:r>
              <w:rPr>
                <w:rFonts w:ascii="宋体" w:hAnsi="宋体" w:cs="宋体" w:hint="eastAsia"/>
                <w:kern w:val="0"/>
                <w:sz w:val="18"/>
                <w:szCs w:val="18"/>
              </w:rPr>
              <w:t>（四）适龄儿童开展IPV、A群流脑疫苗查漏补种工作。适龄儿童补充免疫接种率以乡(镇)为单位95%以上。</w:t>
            </w:r>
          </w:p>
          <w:p w:rsidR="003622E1" w:rsidRDefault="002D1355">
            <w:pPr>
              <w:widowControl/>
              <w:jc w:val="left"/>
              <w:rPr>
                <w:rFonts w:ascii="宋体" w:hAnsi="宋体" w:cs="宋体"/>
                <w:kern w:val="0"/>
                <w:sz w:val="18"/>
                <w:szCs w:val="18"/>
              </w:rPr>
            </w:pPr>
            <w:r>
              <w:rPr>
                <w:rFonts w:ascii="宋体" w:hAnsi="宋体" w:cs="宋体" w:hint="eastAsia"/>
                <w:kern w:val="0"/>
                <w:sz w:val="18"/>
                <w:szCs w:val="18"/>
              </w:rPr>
              <w:t>（五）完成脊灰、麻疹、乙肝、疫苗可预防性疾病和疑似预防接种异常反应（AEFI）监测工作任务，各项监测指标均达到全国监测方案要求。</w:t>
            </w:r>
          </w:p>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（六）二类疫苗零差价销售。　</w:t>
            </w:r>
          </w:p>
        </w:tc>
      </w:tr>
      <w:tr w:rsidR="003622E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622E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ascii="宋体" w:hAnsi="宋体" w:cs="宋体" w:hint="eastAsia"/>
                <w:kern w:val="0"/>
                <w:sz w:val="18"/>
                <w:szCs w:val="18"/>
              </w:rPr>
              <w:t xml:space="preserve">各类疫苗购置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800万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各类疫苗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按照业务量，一年至少4次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各类疫苗种类</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10种</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各类疫苗种类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100%严格按照采购法进行疫苗采购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3622E1">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各类疫苗购置</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按实际需求量购置</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满足辖区各接种点的疫苗需求量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ascii="宋体" w:hAnsi="宋体" w:cs="宋体" w:hint="eastAsia"/>
                <w:kern w:val="0"/>
                <w:sz w:val="18"/>
                <w:szCs w:val="18"/>
              </w:rPr>
              <w:t xml:space="preserve">100%满足辖区各接种点的疫苗需求量　</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加强对辖区广大群众疫苗接种宣传与干预，扩大宣传干预覆盖面积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ascii="宋体" w:hAnsi="宋体" w:cs="宋体" w:hint="eastAsia"/>
                <w:kern w:val="0"/>
                <w:sz w:val="18"/>
                <w:szCs w:val="18"/>
              </w:rPr>
              <w:t xml:space="preserve">提高辖区广大群众健康水平　</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医疗垃圾处置，按规范要求进行处置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ascii="宋体" w:hAnsi="宋体" w:cs="宋体" w:hint="eastAsia"/>
                <w:kern w:val="0"/>
                <w:sz w:val="18"/>
                <w:szCs w:val="18"/>
              </w:rPr>
              <w:t xml:space="preserve">减少环境污染　</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622E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对辖区广大群众疫苗接种宣传与干预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ascii="宋体" w:hAnsi="宋体" w:cs="宋体" w:hint="eastAsia"/>
                <w:kern w:val="0"/>
                <w:sz w:val="18"/>
                <w:szCs w:val="18"/>
              </w:rPr>
              <w:t xml:space="preserve">100%辖区居民知晓疫苗接种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622E1">
        <w:trPr>
          <w:trHeight w:val="406"/>
        </w:trPr>
        <w:tc>
          <w:tcPr>
            <w:tcW w:w="13973" w:type="dxa"/>
            <w:gridSpan w:val="13"/>
            <w:tcBorders>
              <w:top w:val="nil"/>
              <w:left w:val="nil"/>
              <w:bottom w:val="nil"/>
              <w:right w:val="nil"/>
            </w:tcBorders>
            <w:shd w:val="clear" w:color="auto" w:fill="auto"/>
            <w:noWrap/>
            <w:vAlign w:val="bottom"/>
          </w:tcPr>
          <w:p w:rsidR="003622E1" w:rsidRDefault="003622E1">
            <w:pPr>
              <w:widowControl/>
              <w:jc w:val="center"/>
              <w:outlineLvl w:val="1"/>
              <w:rPr>
                <w:rFonts w:ascii="仿宋_GB2312" w:eastAsia="仿宋_GB2312" w:hAnsi="宋体"/>
                <w:b/>
                <w:kern w:val="0"/>
                <w:sz w:val="32"/>
                <w:szCs w:val="32"/>
              </w:rPr>
            </w:pPr>
          </w:p>
          <w:p w:rsidR="003622E1" w:rsidRDefault="003622E1">
            <w:pPr>
              <w:widowControl/>
              <w:jc w:val="center"/>
              <w:outlineLvl w:val="1"/>
              <w:rPr>
                <w:rFonts w:ascii="仿宋_GB2312" w:eastAsia="仿宋_GB2312" w:hAnsi="宋体"/>
                <w:b/>
                <w:kern w:val="0"/>
                <w:sz w:val="32"/>
                <w:szCs w:val="32"/>
              </w:rPr>
            </w:pPr>
          </w:p>
          <w:p w:rsidR="003622E1" w:rsidRDefault="003622E1">
            <w:pPr>
              <w:widowControl/>
              <w:jc w:val="center"/>
              <w:outlineLvl w:val="1"/>
              <w:rPr>
                <w:rFonts w:ascii="仿宋_GB2312" w:eastAsia="仿宋_GB2312" w:hAnsi="宋体"/>
                <w:b/>
                <w:kern w:val="0"/>
                <w:sz w:val="32"/>
                <w:szCs w:val="32"/>
              </w:rPr>
            </w:pPr>
          </w:p>
          <w:p w:rsidR="003622E1" w:rsidRDefault="003622E1">
            <w:pPr>
              <w:widowControl/>
              <w:jc w:val="center"/>
              <w:outlineLvl w:val="1"/>
              <w:rPr>
                <w:rFonts w:ascii="仿宋_GB2312" w:eastAsia="仿宋_GB2312" w:hAnsi="宋体"/>
                <w:b/>
                <w:kern w:val="0"/>
                <w:sz w:val="32"/>
                <w:szCs w:val="32"/>
              </w:rPr>
            </w:pPr>
          </w:p>
          <w:p w:rsidR="003622E1" w:rsidRDefault="003622E1">
            <w:pPr>
              <w:widowControl/>
              <w:jc w:val="center"/>
              <w:outlineLvl w:val="1"/>
              <w:rPr>
                <w:rFonts w:ascii="仿宋_GB2312" w:eastAsia="仿宋_GB2312" w:hAnsi="宋体"/>
                <w:b/>
                <w:kern w:val="0"/>
                <w:sz w:val="32"/>
                <w:szCs w:val="32"/>
              </w:rPr>
            </w:pPr>
          </w:p>
          <w:p w:rsidR="003622E1" w:rsidRDefault="003622E1">
            <w:pPr>
              <w:widowControl/>
              <w:jc w:val="center"/>
              <w:outlineLvl w:val="1"/>
              <w:rPr>
                <w:rFonts w:ascii="仿宋_GB2312" w:eastAsia="仿宋_GB2312" w:hAnsi="宋体"/>
                <w:b/>
                <w:kern w:val="0"/>
                <w:sz w:val="32"/>
                <w:szCs w:val="32"/>
              </w:rPr>
            </w:pPr>
          </w:p>
          <w:p w:rsidR="003622E1" w:rsidRDefault="003622E1">
            <w:pPr>
              <w:widowControl/>
              <w:jc w:val="center"/>
              <w:outlineLvl w:val="1"/>
              <w:rPr>
                <w:rFonts w:ascii="仿宋_GB2312" w:eastAsia="仿宋_GB2312" w:hAnsi="宋体"/>
                <w:b/>
                <w:kern w:val="0"/>
                <w:sz w:val="32"/>
                <w:szCs w:val="32"/>
              </w:rPr>
            </w:pPr>
          </w:p>
          <w:p w:rsidR="003622E1" w:rsidRDefault="003622E1">
            <w:pPr>
              <w:widowControl/>
              <w:jc w:val="center"/>
              <w:outlineLvl w:val="1"/>
              <w:rPr>
                <w:rFonts w:ascii="仿宋_GB2312" w:eastAsia="仿宋_GB2312" w:hAnsi="宋体"/>
                <w:b/>
                <w:kern w:val="0"/>
                <w:sz w:val="32"/>
                <w:szCs w:val="32"/>
              </w:rPr>
            </w:pPr>
          </w:p>
          <w:p w:rsidR="003622E1" w:rsidRDefault="003622E1">
            <w:pPr>
              <w:widowControl/>
              <w:jc w:val="center"/>
              <w:outlineLvl w:val="1"/>
              <w:rPr>
                <w:rFonts w:ascii="仿宋_GB2312" w:eastAsia="仿宋_GB2312" w:hAnsi="宋体"/>
                <w:b/>
                <w:kern w:val="0"/>
                <w:sz w:val="32"/>
                <w:szCs w:val="32"/>
              </w:rPr>
            </w:pPr>
          </w:p>
          <w:p w:rsidR="003622E1" w:rsidRDefault="002D1355">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3622E1">
        <w:trPr>
          <w:trHeight w:val="271"/>
        </w:trPr>
        <w:tc>
          <w:tcPr>
            <w:tcW w:w="2195"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r>
      <w:tr w:rsidR="003622E1">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高新区（新市区）疾控中心</w:t>
            </w:r>
          </w:p>
        </w:tc>
        <w:tc>
          <w:tcPr>
            <w:tcW w:w="1925" w:type="dxa"/>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疫情物资项目</w:t>
            </w:r>
          </w:p>
        </w:tc>
      </w:tr>
      <w:tr w:rsidR="003622E1">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8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8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622E1">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突发公共卫生事件进行物资储备　</w:t>
            </w:r>
          </w:p>
        </w:tc>
      </w:tr>
      <w:tr w:rsidR="003622E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622E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ascii="宋体" w:hAnsi="宋体" w:cs="宋体" w:hint="eastAsia"/>
                <w:kern w:val="0"/>
                <w:sz w:val="18"/>
                <w:szCs w:val="18"/>
              </w:rPr>
              <w:t xml:space="preserve">疫情物资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8万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疫情物资储备工作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上半年完成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防护用品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6万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一次性医用材料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2万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疫情物资购置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完全按照采购管理办法购置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3622E1">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疫情物资购置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按照实际用量采购，节约成本　</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按照项目工作内容，设立项目科室，配备项目官员</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按照项目工作内容，设立项目科室，配备项目官员</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建立领导制度、责任制度、分工到人、目标层层落实</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建立领导制度、责任制度、分工到人、目标层层落实</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保证资金足额及时到位，提高资金使用率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保证资金足额及时到位，提高资金使用率</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建立相关管理制度：财务制度、固定资产管理制度、政府采购制度、合同计划管理制度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建立相关管理制度：财务制度、固定资产管理制度、政府采购制度、合同计划管理制度</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项目实施保证对社会发展无危害，符合相关规章制度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项目实施保证对社会发展无危害，符合相关规</w:t>
            </w:r>
            <w:r>
              <w:rPr>
                <w:rFonts w:ascii="宋体" w:hAnsi="宋体" w:cs="宋体" w:hint="eastAsia"/>
                <w:kern w:val="0"/>
                <w:sz w:val="18"/>
                <w:szCs w:val="18"/>
              </w:rPr>
              <w:lastRenderedPageBreak/>
              <w:t>章制度</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医疗垃圾处置，按规范要求进行处置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减少环境污染　</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622E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及时购置疫情物资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ascii="宋体" w:hAnsi="宋体" w:cs="宋体" w:hint="eastAsia"/>
                <w:kern w:val="0"/>
                <w:sz w:val="18"/>
                <w:szCs w:val="18"/>
              </w:rPr>
              <w:t xml:space="preserve">满足工作需要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　</w:t>
            </w:r>
          </w:p>
        </w:tc>
      </w:tr>
    </w:tbl>
    <w:p w:rsidR="003622E1" w:rsidRDefault="003622E1">
      <w:pPr>
        <w:widowControl/>
        <w:spacing w:line="560" w:lineRule="exact"/>
        <w:jc w:val="left"/>
        <w:rPr>
          <w:rFonts w:ascii="楷体_GB2312" w:eastAsia="楷体_GB2312" w:hAnsi="宋体" w:cs="宋体"/>
          <w:b/>
          <w:kern w:val="0"/>
          <w:sz w:val="32"/>
          <w:szCs w:val="32"/>
        </w:rPr>
      </w:pPr>
    </w:p>
    <w:tbl>
      <w:tblPr>
        <w:tblW w:w="13973" w:type="dxa"/>
        <w:tblInd w:w="93" w:type="dxa"/>
        <w:tblLayout w:type="fixed"/>
        <w:tblLook w:val="04A0"/>
      </w:tblPr>
      <w:tblGrid>
        <w:gridCol w:w="2195"/>
        <w:gridCol w:w="1857"/>
        <w:gridCol w:w="1664"/>
        <w:gridCol w:w="500"/>
        <w:gridCol w:w="1164"/>
        <w:gridCol w:w="323"/>
        <w:gridCol w:w="323"/>
        <w:gridCol w:w="1925"/>
        <w:gridCol w:w="249"/>
        <w:gridCol w:w="1132"/>
        <w:gridCol w:w="2143"/>
        <w:gridCol w:w="249"/>
        <w:gridCol w:w="249"/>
      </w:tblGrid>
      <w:tr w:rsidR="003622E1">
        <w:trPr>
          <w:trHeight w:val="406"/>
        </w:trPr>
        <w:tc>
          <w:tcPr>
            <w:tcW w:w="13973" w:type="dxa"/>
            <w:gridSpan w:val="13"/>
            <w:tcBorders>
              <w:top w:val="nil"/>
              <w:left w:val="nil"/>
              <w:bottom w:val="nil"/>
              <w:right w:val="nil"/>
            </w:tcBorders>
            <w:shd w:val="clear" w:color="auto" w:fill="auto"/>
            <w:noWrap/>
            <w:vAlign w:val="bottom"/>
          </w:tcPr>
          <w:p w:rsidR="003622E1" w:rsidRDefault="003622E1">
            <w:pPr>
              <w:widowControl/>
              <w:ind w:firstLineChars="1200" w:firstLine="3855"/>
              <w:outlineLvl w:val="1"/>
              <w:rPr>
                <w:rFonts w:ascii="仿宋_GB2312" w:eastAsia="仿宋_GB2312" w:hAnsi="宋体"/>
                <w:b/>
                <w:kern w:val="0"/>
                <w:sz w:val="32"/>
                <w:szCs w:val="32"/>
              </w:rPr>
            </w:pPr>
          </w:p>
          <w:p w:rsidR="003622E1" w:rsidRDefault="003622E1">
            <w:pPr>
              <w:widowControl/>
              <w:ind w:firstLineChars="1200" w:firstLine="3855"/>
              <w:outlineLvl w:val="1"/>
              <w:rPr>
                <w:rFonts w:ascii="仿宋_GB2312" w:eastAsia="仿宋_GB2312" w:hAnsi="宋体"/>
                <w:b/>
                <w:kern w:val="0"/>
                <w:sz w:val="32"/>
                <w:szCs w:val="32"/>
              </w:rPr>
            </w:pPr>
          </w:p>
          <w:p w:rsidR="003622E1" w:rsidRDefault="003622E1">
            <w:pPr>
              <w:widowControl/>
              <w:ind w:firstLineChars="1200" w:firstLine="3855"/>
              <w:outlineLvl w:val="1"/>
              <w:rPr>
                <w:rFonts w:ascii="仿宋_GB2312" w:eastAsia="仿宋_GB2312" w:hAnsi="宋体"/>
                <w:b/>
                <w:kern w:val="0"/>
                <w:sz w:val="32"/>
                <w:szCs w:val="32"/>
              </w:rPr>
            </w:pPr>
          </w:p>
          <w:p w:rsidR="003622E1" w:rsidRDefault="003622E1">
            <w:pPr>
              <w:widowControl/>
              <w:ind w:firstLineChars="1200" w:firstLine="3855"/>
              <w:outlineLvl w:val="1"/>
              <w:rPr>
                <w:rFonts w:ascii="仿宋_GB2312" w:eastAsia="仿宋_GB2312" w:hAnsi="宋体"/>
                <w:b/>
                <w:kern w:val="0"/>
                <w:sz w:val="32"/>
                <w:szCs w:val="32"/>
              </w:rPr>
            </w:pPr>
          </w:p>
          <w:p w:rsidR="003622E1" w:rsidRDefault="003622E1">
            <w:pPr>
              <w:widowControl/>
              <w:ind w:firstLineChars="1200" w:firstLine="3855"/>
              <w:outlineLvl w:val="1"/>
              <w:rPr>
                <w:rFonts w:ascii="仿宋_GB2312" w:eastAsia="仿宋_GB2312" w:hAnsi="宋体"/>
                <w:b/>
                <w:kern w:val="0"/>
                <w:sz w:val="32"/>
                <w:szCs w:val="32"/>
              </w:rPr>
            </w:pPr>
          </w:p>
          <w:p w:rsidR="003622E1" w:rsidRDefault="003622E1">
            <w:pPr>
              <w:widowControl/>
              <w:ind w:firstLineChars="1200" w:firstLine="3855"/>
              <w:outlineLvl w:val="1"/>
              <w:rPr>
                <w:rFonts w:ascii="仿宋_GB2312" w:eastAsia="仿宋_GB2312" w:hAnsi="宋体"/>
                <w:b/>
                <w:kern w:val="0"/>
                <w:sz w:val="32"/>
                <w:szCs w:val="32"/>
              </w:rPr>
            </w:pPr>
          </w:p>
          <w:p w:rsidR="003622E1" w:rsidRDefault="003622E1">
            <w:pPr>
              <w:widowControl/>
              <w:ind w:firstLineChars="1200" w:firstLine="3855"/>
              <w:outlineLvl w:val="1"/>
              <w:rPr>
                <w:rFonts w:ascii="仿宋_GB2312" w:eastAsia="仿宋_GB2312" w:hAnsi="宋体"/>
                <w:b/>
                <w:kern w:val="0"/>
                <w:sz w:val="32"/>
                <w:szCs w:val="32"/>
              </w:rPr>
            </w:pPr>
          </w:p>
          <w:p w:rsidR="003622E1" w:rsidRDefault="003622E1">
            <w:pPr>
              <w:widowControl/>
              <w:ind w:firstLineChars="1200" w:firstLine="3855"/>
              <w:outlineLvl w:val="1"/>
              <w:rPr>
                <w:rFonts w:ascii="仿宋_GB2312" w:eastAsia="仿宋_GB2312" w:hAnsi="宋体"/>
                <w:b/>
                <w:kern w:val="0"/>
                <w:sz w:val="32"/>
                <w:szCs w:val="32"/>
              </w:rPr>
            </w:pPr>
          </w:p>
          <w:p w:rsidR="003622E1" w:rsidRDefault="002D1355">
            <w:pPr>
              <w:widowControl/>
              <w:ind w:firstLineChars="1200" w:firstLine="3855"/>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3622E1">
        <w:trPr>
          <w:trHeight w:val="271"/>
        </w:trPr>
        <w:tc>
          <w:tcPr>
            <w:tcW w:w="2195"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r>
      <w:tr w:rsidR="003622E1">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高新区（新市区）疾控中心</w:t>
            </w:r>
          </w:p>
        </w:tc>
        <w:tc>
          <w:tcPr>
            <w:tcW w:w="1925" w:type="dxa"/>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数字化门诊</w:t>
            </w:r>
          </w:p>
        </w:tc>
      </w:tr>
      <w:tr w:rsidR="003622E1">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72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72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622E1">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在全区建立9家疫苗接种数字化门诊</w:t>
            </w:r>
          </w:p>
        </w:tc>
      </w:tr>
      <w:tr w:rsidR="003622E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622E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ascii="宋体" w:hAnsi="宋体" w:cs="宋体" w:hint="eastAsia"/>
                <w:kern w:val="0"/>
                <w:sz w:val="18"/>
                <w:szCs w:val="18"/>
              </w:rPr>
              <w:t xml:space="preserve">数字化门诊建立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72万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数字化门诊建立工作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一年内完成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数字化门诊建立工作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9家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数字化门诊建立工作</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100%按照合同订立完成时间进行竣工验收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622E1">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数字化门诊建立工作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按实际竣工数量进行核拨经费　</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按照项目工作内容，设立项目科室，配备项目官员</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按照项目工作内容，设立项目科室，配备项目官员</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建立领导制度、责任制度、分工到人、目标层层落实</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建立领导制度、责任制度、分工到人、目标层层落实</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保证资金足额及时到位，提高资金使用率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保证资金足额及时到位，提高资金使用率</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建立相关管理制度：财务制度、固定资产管理制度、政府采购制度、合同计划管理制度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建立相关管理制度：财务制度、固定资产管理制度、政府采购制度、合同计划管理制度</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项目实施保证对社会发展无危害，符合相关规章制度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项目实施保证对社会发展无危害，符合相关规</w:t>
            </w:r>
            <w:r>
              <w:rPr>
                <w:rFonts w:ascii="宋体" w:hAnsi="宋体" w:cs="宋体" w:hint="eastAsia"/>
                <w:kern w:val="0"/>
                <w:sz w:val="18"/>
                <w:szCs w:val="18"/>
              </w:rPr>
              <w:lastRenderedPageBreak/>
              <w:t>章制度</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数字化门诊建立工作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可降低儿童接种时间，缩短接种过程　</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医疗垃圾处置，按规范要求进行处置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减少环境污染　</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3622E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居民对数字化门诊建立满意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90%达到接种人群满意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3622E1">
        <w:trPr>
          <w:trHeight w:val="406"/>
        </w:trPr>
        <w:tc>
          <w:tcPr>
            <w:tcW w:w="13973" w:type="dxa"/>
            <w:gridSpan w:val="13"/>
            <w:tcBorders>
              <w:top w:val="nil"/>
              <w:left w:val="nil"/>
              <w:bottom w:val="nil"/>
              <w:right w:val="nil"/>
            </w:tcBorders>
            <w:shd w:val="clear" w:color="auto" w:fill="auto"/>
            <w:noWrap/>
            <w:vAlign w:val="bottom"/>
          </w:tcPr>
          <w:p w:rsidR="003622E1" w:rsidRDefault="003622E1">
            <w:pPr>
              <w:widowControl/>
              <w:jc w:val="center"/>
              <w:outlineLvl w:val="1"/>
              <w:rPr>
                <w:rFonts w:ascii="仿宋_GB2312" w:eastAsia="仿宋_GB2312" w:hAnsi="宋体"/>
                <w:b/>
                <w:kern w:val="0"/>
                <w:sz w:val="32"/>
                <w:szCs w:val="32"/>
              </w:rPr>
            </w:pPr>
          </w:p>
          <w:p w:rsidR="003622E1" w:rsidRDefault="003622E1">
            <w:pPr>
              <w:widowControl/>
              <w:jc w:val="center"/>
              <w:outlineLvl w:val="1"/>
              <w:rPr>
                <w:rFonts w:ascii="仿宋_GB2312" w:eastAsia="仿宋_GB2312" w:hAnsi="宋体"/>
                <w:b/>
                <w:kern w:val="0"/>
                <w:sz w:val="32"/>
                <w:szCs w:val="32"/>
              </w:rPr>
            </w:pPr>
          </w:p>
          <w:p w:rsidR="003622E1" w:rsidRDefault="003622E1">
            <w:pPr>
              <w:widowControl/>
              <w:jc w:val="center"/>
              <w:outlineLvl w:val="1"/>
              <w:rPr>
                <w:rFonts w:ascii="仿宋_GB2312" w:eastAsia="仿宋_GB2312" w:hAnsi="宋体"/>
                <w:b/>
                <w:kern w:val="0"/>
                <w:sz w:val="32"/>
                <w:szCs w:val="32"/>
              </w:rPr>
            </w:pPr>
          </w:p>
          <w:p w:rsidR="003622E1" w:rsidRDefault="003622E1">
            <w:pPr>
              <w:widowControl/>
              <w:ind w:firstLineChars="100" w:firstLine="321"/>
              <w:outlineLvl w:val="1"/>
              <w:rPr>
                <w:rFonts w:ascii="仿宋_GB2312" w:eastAsia="仿宋_GB2312" w:hAnsi="宋体"/>
                <w:b/>
                <w:kern w:val="0"/>
                <w:sz w:val="32"/>
                <w:szCs w:val="32"/>
              </w:rPr>
            </w:pPr>
          </w:p>
          <w:p w:rsidR="003622E1" w:rsidRDefault="003622E1">
            <w:pPr>
              <w:widowControl/>
              <w:ind w:firstLineChars="1300" w:firstLine="4176"/>
              <w:outlineLvl w:val="1"/>
              <w:rPr>
                <w:rFonts w:ascii="仿宋_GB2312" w:eastAsia="仿宋_GB2312" w:hAnsi="宋体"/>
                <w:b/>
                <w:kern w:val="0"/>
                <w:sz w:val="32"/>
                <w:szCs w:val="32"/>
              </w:rPr>
            </w:pPr>
          </w:p>
          <w:p w:rsidR="003622E1" w:rsidRDefault="003622E1">
            <w:pPr>
              <w:widowControl/>
              <w:ind w:firstLineChars="1300" w:firstLine="4176"/>
              <w:outlineLvl w:val="1"/>
              <w:rPr>
                <w:rFonts w:ascii="仿宋_GB2312" w:eastAsia="仿宋_GB2312" w:hAnsi="宋体"/>
                <w:b/>
                <w:kern w:val="0"/>
                <w:sz w:val="32"/>
                <w:szCs w:val="32"/>
              </w:rPr>
            </w:pPr>
          </w:p>
          <w:p w:rsidR="003622E1" w:rsidRDefault="003622E1">
            <w:pPr>
              <w:widowControl/>
              <w:ind w:firstLineChars="1300" w:firstLine="4176"/>
              <w:outlineLvl w:val="1"/>
              <w:rPr>
                <w:rFonts w:ascii="仿宋_GB2312" w:eastAsia="仿宋_GB2312" w:hAnsi="宋体"/>
                <w:b/>
                <w:kern w:val="0"/>
                <w:sz w:val="32"/>
                <w:szCs w:val="32"/>
              </w:rPr>
            </w:pPr>
          </w:p>
          <w:p w:rsidR="003622E1" w:rsidRDefault="003622E1">
            <w:pPr>
              <w:widowControl/>
              <w:ind w:firstLineChars="1300" w:firstLine="4176"/>
              <w:outlineLvl w:val="1"/>
              <w:rPr>
                <w:rFonts w:ascii="仿宋_GB2312" w:eastAsia="仿宋_GB2312" w:hAnsi="宋体"/>
                <w:b/>
                <w:kern w:val="0"/>
                <w:sz w:val="32"/>
                <w:szCs w:val="32"/>
              </w:rPr>
            </w:pPr>
          </w:p>
          <w:p w:rsidR="003622E1" w:rsidRDefault="003622E1">
            <w:pPr>
              <w:widowControl/>
              <w:ind w:firstLineChars="1300" w:firstLine="4176"/>
              <w:outlineLvl w:val="1"/>
              <w:rPr>
                <w:rFonts w:ascii="仿宋_GB2312" w:eastAsia="仿宋_GB2312" w:hAnsi="宋体"/>
                <w:b/>
                <w:kern w:val="0"/>
                <w:sz w:val="32"/>
                <w:szCs w:val="32"/>
              </w:rPr>
            </w:pPr>
          </w:p>
          <w:p w:rsidR="003622E1" w:rsidRDefault="002D1355">
            <w:pPr>
              <w:widowControl/>
              <w:ind w:firstLineChars="1300" w:firstLine="4176"/>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3622E1">
        <w:trPr>
          <w:trHeight w:val="271"/>
        </w:trPr>
        <w:tc>
          <w:tcPr>
            <w:tcW w:w="2195"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r>
      <w:tr w:rsidR="003622E1">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高新区（新市区）疾控中心</w:t>
            </w:r>
          </w:p>
        </w:tc>
        <w:tc>
          <w:tcPr>
            <w:tcW w:w="1925" w:type="dxa"/>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健康教育项目</w:t>
            </w:r>
          </w:p>
        </w:tc>
      </w:tr>
      <w:tr w:rsidR="003622E1">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31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31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622E1">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建立和完善适应经济社会发展需要的健康促进与教育工作体系，加强健康教育专业队伍建设，提高专业队伍素质。围绕重大公共卫生问题，针对重点场所、重点人群，全面推进以“全民健康生活方式行动”和“中国公民健康素养促进行动”为主的健康促进与教育工程，倡导健康的公共卫生政策和支持性环境，以社区为基础，开展多种形式的健康促进与教育活动，普及健康素养知识，增强公民的健康意识和健康素养水平，促进全民健康素质的提高。</w:t>
            </w:r>
          </w:p>
        </w:tc>
      </w:tr>
      <w:tr w:rsidR="003622E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622E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ascii="宋体" w:hAnsi="宋体" w:cs="宋体" w:hint="eastAsia"/>
                <w:kern w:val="0"/>
                <w:sz w:val="18"/>
                <w:szCs w:val="18"/>
              </w:rPr>
              <w:t xml:space="preserve">各类宣传材料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ascii="宋体" w:hAnsi="宋体" w:cs="宋体" w:hint="eastAsia"/>
                <w:kern w:val="0"/>
                <w:sz w:val="18"/>
                <w:szCs w:val="18"/>
              </w:rPr>
              <w:t xml:space="preserve">25万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ascii="宋体" w:hAnsi="宋体" w:cs="宋体" w:hint="eastAsia"/>
                <w:kern w:val="0"/>
                <w:sz w:val="18"/>
                <w:szCs w:val="18"/>
              </w:rPr>
              <w:t xml:space="preserve">各类培训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ascii="宋体" w:hAnsi="宋体" w:cs="宋体" w:hint="eastAsia"/>
                <w:kern w:val="0"/>
                <w:sz w:val="18"/>
                <w:szCs w:val="18"/>
              </w:rPr>
              <w:t xml:space="preserve">6万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以健康知识为中心，以义诊、咨询、宣传、讲座等方式开展积极开展卫生主题日活动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ascii="宋体" w:hAnsi="宋体" w:cs="宋体" w:hint="eastAsia"/>
                <w:kern w:val="0"/>
                <w:sz w:val="18"/>
                <w:szCs w:val="18"/>
              </w:rPr>
              <w:t xml:space="preserve">当年完成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健康教育专兼职人员参加健康教育专业机构举办的专业知识和技能培训</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ascii="宋体" w:hAnsi="宋体" w:cs="宋体" w:hint="eastAsia"/>
                <w:kern w:val="0"/>
                <w:sz w:val="18"/>
                <w:szCs w:val="18"/>
              </w:rPr>
              <w:t>当年完成</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以健康知识为中心，以义诊、咨询、宣传、讲座等方式开展积极开展卫生主题日活动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ascii="宋体" w:hAnsi="宋体" w:cs="宋体" w:hint="eastAsia"/>
                <w:kern w:val="0"/>
                <w:sz w:val="18"/>
                <w:szCs w:val="18"/>
              </w:rPr>
              <w:t xml:space="preserve">12次/年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健康教育专兼职人员参加健康教育专业机构举办的专业知识和技能培训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ascii="宋体" w:hAnsi="宋体" w:cs="宋体" w:hint="eastAsia"/>
                <w:kern w:val="0"/>
                <w:sz w:val="18"/>
                <w:szCs w:val="18"/>
              </w:rPr>
              <w:t xml:space="preserve">6次/年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以健康知识为中心，以义诊、咨询、宣传、讲座等方式开展积极开展卫生主题日活动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100%按照全国健康教育专业机构工作规范相关要求，规范健康教育专业人员每年宣讲工作</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健康教育专兼职人员参加健康教育专业机构举办的专业知识和技能培训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100%按照全国健康教育专业机构工作规范相关要求，规范健康教育专业人员每年培训工作　</w:t>
            </w:r>
          </w:p>
        </w:tc>
      </w:tr>
      <w:tr w:rsidR="003622E1">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按照项目工作内容，设立项目科室，配备项目官员</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按照项目工作内容，设立项目科室，配备项目</w:t>
            </w:r>
            <w:r>
              <w:rPr>
                <w:rFonts w:ascii="宋体" w:hAnsi="宋体" w:cs="宋体" w:hint="eastAsia"/>
                <w:kern w:val="0"/>
                <w:sz w:val="18"/>
                <w:szCs w:val="18"/>
              </w:rPr>
              <w:lastRenderedPageBreak/>
              <w:t>官员</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建立领导制度、责任制度、分工到人、目标层层落实</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建立领导制度、责任制度、分工到人、目标层层落实</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保证资金足额及时到位，提高资金使用率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保证资金足额及时到位，提高资金使用率</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建立相关管理制度：财务制度、固定资产管理制度、政府采购制度、合同计划管理制度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建立相关管理制度：财务制度、固定资产管理制度、政府采购制度、合同计划管理制度</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项目实施保证对社会发展无危害，符合相关规章制度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项目实施保证对社会发展无危害，符合相关规章制度</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加强对辖区广大群众健康教育治宣传与干预，扩大宣传干预覆盖面积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ascii="宋体" w:hAnsi="宋体" w:cs="宋体" w:hint="eastAsia"/>
                <w:kern w:val="0"/>
                <w:sz w:val="18"/>
                <w:szCs w:val="18"/>
              </w:rPr>
              <w:t xml:space="preserve">提高辖区广大群众健康水平　</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医疗垃圾处置，按规范要求进行处置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ascii="宋体" w:hAnsi="宋体" w:cs="宋体" w:hint="eastAsia"/>
                <w:kern w:val="0"/>
                <w:sz w:val="18"/>
                <w:szCs w:val="18"/>
              </w:rPr>
              <w:t xml:space="preserve">减少环境污染　</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622E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通过各种形式宣传，居民对健康支持环境满意度提高</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通过各种形式宣传，居民对健康支持环境满意度提高</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622E1">
        <w:trPr>
          <w:trHeight w:val="406"/>
        </w:trPr>
        <w:tc>
          <w:tcPr>
            <w:tcW w:w="13973" w:type="dxa"/>
            <w:gridSpan w:val="13"/>
            <w:tcBorders>
              <w:top w:val="nil"/>
              <w:left w:val="nil"/>
              <w:bottom w:val="nil"/>
              <w:right w:val="nil"/>
            </w:tcBorders>
            <w:shd w:val="clear" w:color="auto" w:fill="auto"/>
            <w:noWrap/>
            <w:vAlign w:val="bottom"/>
          </w:tcPr>
          <w:p w:rsidR="003622E1" w:rsidRDefault="003622E1">
            <w:pPr>
              <w:widowControl/>
              <w:jc w:val="center"/>
              <w:outlineLvl w:val="1"/>
              <w:rPr>
                <w:rFonts w:ascii="仿宋_GB2312" w:eastAsia="仿宋_GB2312" w:hAnsi="宋体"/>
                <w:b/>
                <w:kern w:val="0"/>
                <w:sz w:val="32"/>
                <w:szCs w:val="32"/>
              </w:rPr>
            </w:pPr>
          </w:p>
          <w:p w:rsidR="003622E1" w:rsidRDefault="003622E1">
            <w:pPr>
              <w:widowControl/>
              <w:jc w:val="center"/>
              <w:outlineLvl w:val="1"/>
              <w:rPr>
                <w:rFonts w:ascii="仿宋_GB2312" w:eastAsia="仿宋_GB2312" w:hAnsi="宋体"/>
                <w:b/>
                <w:kern w:val="0"/>
                <w:sz w:val="32"/>
                <w:szCs w:val="32"/>
              </w:rPr>
            </w:pPr>
          </w:p>
          <w:p w:rsidR="003622E1" w:rsidRDefault="003622E1">
            <w:pPr>
              <w:widowControl/>
              <w:jc w:val="center"/>
              <w:outlineLvl w:val="1"/>
              <w:rPr>
                <w:rFonts w:ascii="仿宋_GB2312" w:eastAsia="仿宋_GB2312" w:hAnsi="宋体"/>
                <w:b/>
                <w:kern w:val="0"/>
                <w:sz w:val="32"/>
                <w:szCs w:val="32"/>
              </w:rPr>
            </w:pPr>
          </w:p>
          <w:p w:rsidR="003622E1" w:rsidRDefault="003622E1">
            <w:pPr>
              <w:widowControl/>
              <w:jc w:val="center"/>
              <w:outlineLvl w:val="1"/>
              <w:rPr>
                <w:rFonts w:ascii="仿宋_GB2312" w:eastAsia="仿宋_GB2312" w:hAnsi="宋体"/>
                <w:b/>
                <w:kern w:val="0"/>
                <w:sz w:val="32"/>
                <w:szCs w:val="32"/>
              </w:rPr>
            </w:pPr>
          </w:p>
          <w:p w:rsidR="003622E1" w:rsidRDefault="003622E1">
            <w:pPr>
              <w:widowControl/>
              <w:jc w:val="center"/>
              <w:outlineLvl w:val="1"/>
              <w:rPr>
                <w:rFonts w:ascii="仿宋_GB2312" w:eastAsia="仿宋_GB2312" w:hAnsi="宋体"/>
                <w:b/>
                <w:kern w:val="0"/>
                <w:sz w:val="32"/>
                <w:szCs w:val="32"/>
              </w:rPr>
            </w:pPr>
          </w:p>
          <w:p w:rsidR="003622E1" w:rsidRDefault="002D1355">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项  目  支  出  绩  效  目  标  表</w:t>
            </w:r>
          </w:p>
        </w:tc>
      </w:tr>
      <w:tr w:rsidR="003622E1">
        <w:trPr>
          <w:trHeight w:val="271"/>
        </w:trPr>
        <w:tc>
          <w:tcPr>
            <w:tcW w:w="2195"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3622E1" w:rsidRDefault="003622E1">
            <w:pPr>
              <w:widowControl/>
              <w:jc w:val="left"/>
              <w:rPr>
                <w:rFonts w:ascii="宋体" w:hAnsi="宋体" w:cs="宋体"/>
                <w:color w:val="000000"/>
                <w:kern w:val="0"/>
                <w:sz w:val="22"/>
              </w:rPr>
            </w:pPr>
          </w:p>
        </w:tc>
      </w:tr>
      <w:tr w:rsidR="003622E1">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高新区（新市区）疾控中心</w:t>
            </w:r>
          </w:p>
        </w:tc>
        <w:tc>
          <w:tcPr>
            <w:tcW w:w="1925" w:type="dxa"/>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结核防治项目</w:t>
            </w:r>
          </w:p>
        </w:tc>
      </w:tr>
      <w:tr w:rsidR="003622E1">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37.5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37.5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622E1">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3622E1" w:rsidRDefault="005D7B49">
            <w:pPr>
              <w:widowControl/>
              <w:jc w:val="left"/>
              <w:rPr>
                <w:rFonts w:ascii="宋体" w:hAnsi="宋体" w:cs="宋体"/>
                <w:kern w:val="0"/>
                <w:sz w:val="18"/>
                <w:szCs w:val="18"/>
              </w:rPr>
            </w:pPr>
            <w:r>
              <w:rPr>
                <w:rFonts w:ascii="宋体" w:hAnsi="宋体" w:cs="宋体" w:hint="eastAsia"/>
                <w:kern w:val="0"/>
                <w:sz w:val="18"/>
                <w:szCs w:val="18"/>
              </w:rPr>
              <w:t>围绕新疆</w:t>
            </w:r>
            <w:r w:rsidR="002D1355">
              <w:rPr>
                <w:rFonts w:ascii="宋体" w:hAnsi="宋体" w:cs="宋体" w:hint="eastAsia"/>
                <w:kern w:val="0"/>
                <w:sz w:val="18"/>
                <w:szCs w:val="18"/>
              </w:rPr>
              <w:t xml:space="preserve">长治久安总目标，全面推进结核病防治与健康扶贫攻坚行动，积极实施结核病“普查普治、应治应尽、集中收治”工作，进一步降低结核病的发病水平。　</w:t>
            </w:r>
          </w:p>
        </w:tc>
      </w:tr>
      <w:tr w:rsidR="003622E1">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622E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ascii="宋体" w:hAnsi="宋体" w:cs="宋体" w:hint="eastAsia"/>
                <w:kern w:val="0"/>
                <w:sz w:val="18"/>
                <w:szCs w:val="18"/>
              </w:rPr>
              <w:t xml:space="preserve">项目官员工资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30万</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ascii="宋体" w:hAnsi="宋体" w:cs="宋体" w:hint="eastAsia"/>
                <w:kern w:val="0"/>
                <w:sz w:val="18"/>
                <w:szCs w:val="18"/>
              </w:rPr>
              <w:t xml:space="preserve">宣传材料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7.5万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传染期肺结核患者集中隔离治疗工作</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ascii="宋体" w:hAnsi="宋体" w:cs="宋体" w:hint="eastAsia"/>
                <w:kern w:val="0"/>
                <w:sz w:val="18"/>
                <w:szCs w:val="18"/>
              </w:rPr>
              <w:t xml:space="preserve">当年完成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结核病全民健康体检15岁以上人群结核病筛查工作</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ascii="宋体" w:hAnsi="宋体" w:cs="宋体" w:hint="eastAsia"/>
                <w:kern w:val="0"/>
                <w:sz w:val="18"/>
                <w:szCs w:val="18"/>
              </w:rPr>
              <w:t xml:space="preserve">当年完成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筛查肺结核可疑者人数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》1451人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涂阴、阳病人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》26人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筛查肺结核可疑者人数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100%按照肺结核筛查与治疗要求，规范的对患者进行实时筛查与治疗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涂阴、阳病人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100%按照肺结核筛查与治疗要求，规范的对患者进行实时筛查与治疗　　</w:t>
            </w:r>
          </w:p>
        </w:tc>
      </w:tr>
      <w:tr w:rsidR="003622E1">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结核病发病率降低，可节约服药成本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实际结核病发病率降低，可节约服药成本　</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按照项目工作内容，设立项目科室，配备项目官员</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按照项目工作内容，设立项目科室，配备项目官员</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建立领导制度、责任制度、分工到人、目标层层落实</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建立领导制度、责任制度、分工到人、目标层层落实</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保证资金足额及时到位，提高资金使用率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保证资金足额及时到位，提高资金使用率</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建立相关管理制度：财务制度、固定资产管理制度、政府采购制度、合同计划管理制度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建立相关管理制度：财务制度、固定资产管理制度、政府采购制度、合同计划管理制度</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项目实施保证对社会发展无危害，符合相关规章制度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项目实施保证对社会发展无危害，符合相关规章制度</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加强对辖区广大群众结核病防治宣传与干预，扩大宣传干预覆盖面积</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降低结核病发病率，100%提高辖区广大群众健康水平　</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医疗垃圾处置，按规范要求进行处置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ascii="宋体" w:hAnsi="宋体" w:cs="宋体" w:hint="eastAsia"/>
                <w:kern w:val="0"/>
                <w:sz w:val="18"/>
                <w:szCs w:val="18"/>
              </w:rPr>
              <w:t xml:space="preserve">减少环境污染　</w:t>
            </w:r>
          </w:p>
        </w:tc>
      </w:tr>
      <w:tr w:rsidR="003622E1">
        <w:trPr>
          <w:trHeight w:val="283"/>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622E1">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622E1" w:rsidRDefault="002D1355">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color w:val="000000"/>
                <w:kern w:val="0"/>
                <w:sz w:val="20"/>
                <w:szCs w:val="20"/>
              </w:rPr>
              <w:t>居民对肺结核患者规范管理</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ascii="宋体" w:hAnsi="宋体" w:cs="宋体" w:hint="eastAsia"/>
                <w:color w:val="000000"/>
                <w:kern w:val="0"/>
                <w:sz w:val="20"/>
                <w:szCs w:val="20"/>
              </w:rPr>
              <w:t>居民满意度增加率为</w:t>
            </w:r>
            <w:r>
              <w:rPr>
                <w:rFonts w:ascii="宋体" w:hAnsi="宋体" w:cs="宋体" w:hint="eastAsia"/>
                <w:kern w:val="0"/>
                <w:sz w:val="20"/>
                <w:szCs w:val="20"/>
              </w:rPr>
              <w:t>80%</w:t>
            </w:r>
            <w:r>
              <w:rPr>
                <w:rFonts w:ascii="宋体" w:hAnsi="宋体" w:cs="宋体" w:hint="eastAsia"/>
                <w:kern w:val="0"/>
                <w:sz w:val="18"/>
                <w:szCs w:val="18"/>
              </w:rPr>
              <w:t xml:space="preserve">　</w:t>
            </w:r>
          </w:p>
        </w:tc>
      </w:tr>
      <w:tr w:rsidR="003622E1">
        <w:trPr>
          <w:trHeight w:val="271"/>
        </w:trPr>
        <w:tc>
          <w:tcPr>
            <w:tcW w:w="2195"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622E1" w:rsidRDefault="003622E1">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jc w:val="left"/>
              <w:rPr>
                <w:rFonts w:ascii="宋体" w:hAnsi="宋体" w:cs="宋体"/>
                <w:kern w:val="0"/>
                <w:sz w:val="18"/>
                <w:szCs w:val="18"/>
              </w:rPr>
            </w:pPr>
            <w:r>
              <w:rPr>
                <w:rFonts w:ascii="宋体" w:hAnsi="宋体" w:cs="宋体" w:hint="eastAsia"/>
                <w:kern w:val="0"/>
                <w:sz w:val="20"/>
                <w:szCs w:val="20"/>
              </w:rPr>
              <w:t>居民</w:t>
            </w:r>
            <w:r>
              <w:rPr>
                <w:rFonts w:ascii="宋体" w:hAnsi="宋体" w:cs="宋体" w:hint="eastAsia"/>
                <w:color w:val="000000"/>
                <w:kern w:val="0"/>
                <w:sz w:val="20"/>
                <w:szCs w:val="20"/>
              </w:rPr>
              <w:t>获得感增加</w:t>
            </w: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622E1" w:rsidRDefault="002D1355">
            <w:pPr>
              <w:widowControl/>
              <w:rPr>
                <w:rFonts w:ascii="宋体" w:hAnsi="宋体" w:cs="宋体"/>
                <w:kern w:val="0"/>
                <w:sz w:val="18"/>
                <w:szCs w:val="18"/>
              </w:rPr>
            </w:pPr>
            <w:r>
              <w:rPr>
                <w:rFonts w:ascii="宋体" w:hAnsi="宋体" w:cs="宋体" w:hint="eastAsia"/>
                <w:kern w:val="0"/>
                <w:sz w:val="20"/>
                <w:szCs w:val="20"/>
              </w:rPr>
              <w:t>居民</w:t>
            </w:r>
            <w:r>
              <w:rPr>
                <w:rFonts w:ascii="宋体" w:hAnsi="宋体" w:cs="宋体" w:hint="eastAsia"/>
                <w:color w:val="000000"/>
                <w:kern w:val="0"/>
                <w:sz w:val="20"/>
                <w:szCs w:val="20"/>
              </w:rPr>
              <w:t>获得感增加率为80%</w:t>
            </w:r>
            <w:r>
              <w:rPr>
                <w:rFonts w:ascii="宋体" w:hAnsi="宋体" w:cs="宋体" w:hint="eastAsia"/>
                <w:kern w:val="0"/>
                <w:sz w:val="18"/>
                <w:szCs w:val="18"/>
              </w:rPr>
              <w:t xml:space="preserve">　</w:t>
            </w:r>
          </w:p>
        </w:tc>
      </w:tr>
    </w:tbl>
    <w:p w:rsidR="003622E1" w:rsidRDefault="003622E1">
      <w:pPr>
        <w:widowControl/>
        <w:spacing w:line="560" w:lineRule="exact"/>
        <w:jc w:val="left"/>
        <w:rPr>
          <w:rFonts w:ascii="楷体_GB2312" w:eastAsia="楷体_GB2312" w:hAnsi="宋体" w:cs="宋体"/>
          <w:b/>
          <w:kern w:val="0"/>
          <w:sz w:val="32"/>
          <w:szCs w:val="32"/>
        </w:rPr>
        <w:sectPr w:rsidR="003622E1">
          <w:pgSz w:w="16838" w:h="11906" w:orient="landscape"/>
          <w:pgMar w:top="1800" w:right="1440" w:bottom="1800" w:left="1440" w:header="851" w:footer="992" w:gutter="0"/>
          <w:cols w:space="425"/>
          <w:docGrid w:type="lines" w:linePitch="312"/>
        </w:sectPr>
      </w:pPr>
    </w:p>
    <w:p w:rsidR="003622E1" w:rsidRDefault="003622E1">
      <w:pPr>
        <w:widowControl/>
        <w:spacing w:line="560" w:lineRule="exact"/>
        <w:ind w:firstLineChars="296" w:firstLine="951"/>
        <w:jc w:val="left"/>
        <w:rPr>
          <w:rFonts w:ascii="楷体_GB2312" w:eastAsia="楷体_GB2312" w:hAnsi="宋体" w:cs="宋体"/>
          <w:b/>
          <w:kern w:val="0"/>
          <w:sz w:val="32"/>
          <w:szCs w:val="32"/>
        </w:rPr>
      </w:pPr>
    </w:p>
    <w:p w:rsidR="003622E1" w:rsidRDefault="002D1355">
      <w:pPr>
        <w:widowControl/>
        <w:spacing w:line="560" w:lineRule="exact"/>
        <w:ind w:firstLineChars="296" w:firstLine="951"/>
        <w:jc w:val="left"/>
        <w:rPr>
          <w:rFonts w:ascii="仿宋_GB2312" w:eastAsia="仿宋_GB2312" w:hAnsi="宋体" w:cs="宋体"/>
          <w:kern w:val="0"/>
          <w:sz w:val="32"/>
          <w:szCs w:val="32"/>
        </w:rPr>
      </w:pPr>
      <w:r>
        <w:rPr>
          <w:rFonts w:ascii="楷体_GB2312" w:eastAsia="楷体_GB2312" w:hAnsi="宋体" w:cs="宋体" w:hint="eastAsia"/>
          <w:b/>
          <w:kern w:val="0"/>
          <w:sz w:val="32"/>
          <w:szCs w:val="32"/>
        </w:rPr>
        <w:t>（五）其他需说明的事项</w:t>
      </w:r>
    </w:p>
    <w:p w:rsidR="003622E1" w:rsidRDefault="003622E1">
      <w:pPr>
        <w:widowControl/>
        <w:spacing w:line="560" w:lineRule="exact"/>
        <w:jc w:val="left"/>
        <w:rPr>
          <w:rFonts w:ascii="仿宋_GB2312" w:eastAsia="仿宋_GB2312" w:hAnsi="宋体" w:cs="宋体"/>
          <w:kern w:val="0"/>
          <w:sz w:val="32"/>
          <w:szCs w:val="32"/>
        </w:rPr>
      </w:pPr>
    </w:p>
    <w:p w:rsidR="003622E1" w:rsidRDefault="002D1355" w:rsidP="00B91713">
      <w:pPr>
        <w:widowControl/>
        <w:spacing w:beforeLines="50"/>
        <w:jc w:val="center"/>
        <w:outlineLvl w:val="1"/>
        <w:rPr>
          <w:rFonts w:ascii="黑体" w:eastAsia="黑体" w:hAnsi="黑体"/>
          <w:kern w:val="0"/>
          <w:sz w:val="32"/>
          <w:szCs w:val="32"/>
        </w:rPr>
      </w:pPr>
      <w:r>
        <w:rPr>
          <w:rFonts w:ascii="黑体" w:eastAsia="黑体" w:hAnsi="黑体" w:hint="eastAsia"/>
          <w:kern w:val="0"/>
          <w:sz w:val="32"/>
          <w:szCs w:val="32"/>
        </w:rPr>
        <w:t>第四部分  名词解释</w:t>
      </w:r>
    </w:p>
    <w:p w:rsidR="003622E1" w:rsidRDefault="002D1355">
      <w:pPr>
        <w:widowControl/>
        <w:spacing w:line="56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名词解释：</w:t>
      </w:r>
    </w:p>
    <w:p w:rsidR="003622E1" w:rsidRDefault="002D1355">
      <w:pPr>
        <w:spacing w:line="550" w:lineRule="exact"/>
        <w:ind w:firstLine="642"/>
        <w:rPr>
          <w:rFonts w:ascii="仿宋_GB2312" w:eastAsia="仿宋_GB2312"/>
          <w:sz w:val="32"/>
          <w:szCs w:val="32"/>
        </w:rPr>
      </w:pPr>
      <w:r>
        <w:rPr>
          <w:rFonts w:ascii="黑体" w:eastAsia="黑体" w:hAnsi="黑体" w:hint="eastAsia"/>
          <w:sz w:val="32"/>
          <w:szCs w:val="32"/>
        </w:rPr>
        <w:t>一、财政拨款：</w:t>
      </w:r>
      <w:r>
        <w:rPr>
          <w:rFonts w:ascii="仿宋_GB2312" w:eastAsia="仿宋_GB2312" w:hint="eastAsia"/>
          <w:sz w:val="32"/>
          <w:szCs w:val="32"/>
        </w:rPr>
        <w:t>指由一般公共预算、政府性基金预算安排的财政拨款数。</w:t>
      </w:r>
    </w:p>
    <w:p w:rsidR="003622E1" w:rsidRDefault="002D1355">
      <w:pPr>
        <w:spacing w:line="550" w:lineRule="exact"/>
        <w:ind w:firstLine="642"/>
        <w:rPr>
          <w:rFonts w:ascii="仿宋_GB2312" w:eastAsia="仿宋_GB2312"/>
          <w:sz w:val="32"/>
          <w:szCs w:val="32"/>
        </w:rPr>
      </w:pPr>
      <w:r>
        <w:rPr>
          <w:rFonts w:ascii="黑体" w:eastAsia="黑体" w:hAnsi="黑体" w:hint="eastAsia"/>
          <w:sz w:val="32"/>
          <w:szCs w:val="32"/>
        </w:rPr>
        <w:t>二、一般公共预算：</w:t>
      </w:r>
      <w:r>
        <w:rPr>
          <w:rFonts w:ascii="仿宋_GB2312" w:eastAsia="仿宋_GB2312" w:hint="eastAsia"/>
          <w:sz w:val="32"/>
          <w:szCs w:val="32"/>
        </w:rPr>
        <w:t>包括公共财政拨款（补助）资金、专项收入。</w:t>
      </w:r>
    </w:p>
    <w:p w:rsidR="003622E1" w:rsidRDefault="002D1355">
      <w:pPr>
        <w:spacing w:line="550" w:lineRule="exact"/>
        <w:ind w:firstLine="642"/>
        <w:rPr>
          <w:rFonts w:ascii="仿宋_GB2312" w:eastAsia="仿宋_GB2312"/>
          <w:sz w:val="32"/>
          <w:szCs w:val="32"/>
        </w:rPr>
      </w:pPr>
      <w:r>
        <w:rPr>
          <w:rFonts w:ascii="黑体" w:eastAsia="黑体" w:hAnsi="黑体" w:hint="eastAsia"/>
          <w:sz w:val="32"/>
          <w:szCs w:val="32"/>
        </w:rPr>
        <w:t>三、财政专户管理资金：</w:t>
      </w:r>
      <w:r>
        <w:rPr>
          <w:rFonts w:ascii="仿宋_GB2312" w:eastAsia="仿宋_GB2312" w:hint="eastAsia"/>
          <w:sz w:val="32"/>
          <w:szCs w:val="32"/>
        </w:rPr>
        <w:t>包括专户管理行政事业性收费（主要是教育收费）、其他非税收入。</w:t>
      </w:r>
    </w:p>
    <w:p w:rsidR="003622E1" w:rsidRDefault="002D1355">
      <w:pPr>
        <w:spacing w:line="550" w:lineRule="exact"/>
        <w:ind w:firstLine="642"/>
        <w:rPr>
          <w:rFonts w:ascii="仿宋_GB2312" w:eastAsia="仿宋_GB2312"/>
          <w:sz w:val="32"/>
          <w:szCs w:val="32"/>
        </w:rPr>
      </w:pPr>
      <w:r>
        <w:rPr>
          <w:rFonts w:ascii="黑体" w:eastAsia="黑体" w:hAnsi="黑体" w:hint="eastAsia"/>
          <w:sz w:val="32"/>
          <w:szCs w:val="32"/>
        </w:rPr>
        <w:t>四、其他资金：</w:t>
      </w:r>
      <w:r>
        <w:rPr>
          <w:rFonts w:ascii="仿宋_GB2312" w:eastAsia="仿宋_GB2312" w:hint="eastAsia"/>
          <w:sz w:val="32"/>
          <w:szCs w:val="32"/>
        </w:rPr>
        <w:t>包括事业收入、经营收入、其他收入等。</w:t>
      </w:r>
    </w:p>
    <w:p w:rsidR="003622E1" w:rsidRDefault="002D1355">
      <w:pPr>
        <w:spacing w:line="550" w:lineRule="exact"/>
        <w:ind w:firstLine="642"/>
        <w:rPr>
          <w:rFonts w:ascii="仿宋_GB2312" w:eastAsia="仿宋_GB2312"/>
          <w:sz w:val="32"/>
          <w:szCs w:val="32"/>
        </w:rPr>
      </w:pPr>
      <w:r>
        <w:rPr>
          <w:rFonts w:ascii="黑体" w:eastAsia="黑体" w:hAnsi="黑体" w:hint="eastAsia"/>
          <w:sz w:val="32"/>
          <w:szCs w:val="32"/>
        </w:rPr>
        <w:t>五、基本支出：</w:t>
      </w:r>
      <w:r>
        <w:rPr>
          <w:rFonts w:ascii="仿宋_GB2312" w:eastAsia="仿宋_GB2312" w:hint="eastAsia"/>
          <w:sz w:val="32"/>
          <w:szCs w:val="32"/>
        </w:rPr>
        <w:t>包括人员经费、商品和服务支出（定额）。其中，人员经费包括工资福利支出、对个人和家庭的补助。</w:t>
      </w:r>
    </w:p>
    <w:p w:rsidR="003622E1" w:rsidRDefault="002D1355">
      <w:pPr>
        <w:spacing w:line="550" w:lineRule="exact"/>
        <w:ind w:firstLine="642"/>
        <w:rPr>
          <w:rFonts w:ascii="仿宋_GB2312" w:eastAsia="仿宋_GB2312"/>
          <w:sz w:val="32"/>
          <w:szCs w:val="32"/>
        </w:rPr>
      </w:pPr>
      <w:r>
        <w:rPr>
          <w:rFonts w:ascii="黑体" w:eastAsia="黑体" w:hAnsi="黑体" w:hint="eastAsia"/>
          <w:sz w:val="32"/>
          <w:szCs w:val="32"/>
        </w:rPr>
        <w:t>六、项目支出：</w:t>
      </w:r>
      <w:r>
        <w:rPr>
          <w:rFonts w:ascii="仿宋_GB2312" w:eastAsia="仿宋_GB2312" w:hint="eastAsia"/>
          <w:sz w:val="32"/>
          <w:szCs w:val="32"/>
        </w:rPr>
        <w:t>部门支出预算的组成部分，是自治区本级部门为完成其特定的行政任务或事业发展目标，在基本支出预算之外编制的年度项目支出计划。</w:t>
      </w:r>
    </w:p>
    <w:p w:rsidR="003622E1" w:rsidRDefault="002D1355">
      <w:pPr>
        <w:spacing w:line="550" w:lineRule="exact"/>
        <w:ind w:firstLine="642"/>
        <w:rPr>
          <w:rFonts w:ascii="仿宋_GB2312" w:eastAsia="仿宋_GB2312"/>
          <w:sz w:val="32"/>
          <w:szCs w:val="32"/>
        </w:rPr>
      </w:pPr>
      <w:r>
        <w:rPr>
          <w:rFonts w:ascii="黑体" w:eastAsia="黑体" w:hAnsi="黑体" w:hint="eastAsia"/>
          <w:sz w:val="32"/>
          <w:szCs w:val="32"/>
        </w:rPr>
        <w:t>七、“三公”经费：</w:t>
      </w:r>
      <w:r>
        <w:rPr>
          <w:rFonts w:ascii="仿宋_GB2312" w:eastAsia="仿宋_GB2312" w:hint="eastAsia"/>
          <w:sz w:val="32"/>
          <w:szCs w:val="32"/>
        </w:rPr>
        <w:t>指乌鲁木齐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w:t>
      </w:r>
      <w:r>
        <w:rPr>
          <w:rFonts w:ascii="仿宋_GB2312" w:eastAsia="仿宋_GB2312" w:hint="eastAsia"/>
          <w:sz w:val="32"/>
          <w:szCs w:val="32"/>
        </w:rPr>
        <w:lastRenderedPageBreak/>
        <w:t>外宾接待）支出。</w:t>
      </w:r>
    </w:p>
    <w:p w:rsidR="003622E1" w:rsidRDefault="002D1355">
      <w:pPr>
        <w:spacing w:line="550" w:lineRule="exact"/>
        <w:ind w:firstLine="642"/>
        <w:rPr>
          <w:rFonts w:ascii="仿宋_GB2312" w:eastAsia="仿宋_GB2312"/>
          <w:sz w:val="32"/>
          <w:szCs w:val="32"/>
        </w:rPr>
      </w:pPr>
      <w:r>
        <w:rPr>
          <w:rFonts w:ascii="黑体" w:eastAsia="黑体" w:hAnsi="黑体" w:hint="eastAsia"/>
          <w:sz w:val="32"/>
          <w:szCs w:val="32"/>
        </w:rPr>
        <w:t>八、机关运行经费：</w:t>
      </w:r>
      <w:r>
        <w:rPr>
          <w:rFonts w:ascii="仿宋_GB2312" w:eastAsia="仿宋_GB2312" w:hint="eastAsia"/>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rsidR="003622E1" w:rsidRDefault="003622E1">
      <w:pPr>
        <w:widowControl/>
        <w:spacing w:line="560" w:lineRule="exact"/>
        <w:jc w:val="left"/>
        <w:rPr>
          <w:rFonts w:ascii="仿宋_GB2312" w:eastAsia="仿宋_GB2312" w:hAnsi="宋体" w:cs="宋体"/>
          <w:kern w:val="0"/>
          <w:sz w:val="32"/>
          <w:szCs w:val="32"/>
        </w:rPr>
      </w:pPr>
    </w:p>
    <w:p w:rsidR="003622E1" w:rsidRDefault="003622E1">
      <w:pPr>
        <w:widowControl/>
        <w:spacing w:line="560" w:lineRule="exact"/>
        <w:jc w:val="left"/>
        <w:rPr>
          <w:rFonts w:ascii="仿宋_GB2312" w:eastAsia="仿宋_GB2312" w:hAnsi="宋体" w:cs="宋体"/>
          <w:kern w:val="0"/>
          <w:sz w:val="32"/>
          <w:szCs w:val="32"/>
        </w:rPr>
      </w:pPr>
    </w:p>
    <w:p w:rsidR="003622E1" w:rsidRDefault="003622E1">
      <w:pPr>
        <w:widowControl/>
        <w:spacing w:line="560" w:lineRule="exact"/>
        <w:jc w:val="left"/>
        <w:rPr>
          <w:rFonts w:ascii="仿宋_GB2312" w:eastAsia="仿宋_GB2312" w:hAnsi="宋体" w:cs="宋体"/>
          <w:kern w:val="0"/>
          <w:sz w:val="32"/>
          <w:szCs w:val="32"/>
        </w:rPr>
      </w:pPr>
    </w:p>
    <w:p w:rsidR="003622E1" w:rsidRDefault="003622E1">
      <w:pPr>
        <w:widowControl/>
        <w:spacing w:line="560" w:lineRule="exact"/>
        <w:jc w:val="left"/>
        <w:rPr>
          <w:rFonts w:ascii="仿宋_GB2312" w:eastAsia="仿宋_GB2312" w:hAnsi="宋体" w:cs="宋体"/>
          <w:kern w:val="0"/>
          <w:sz w:val="32"/>
          <w:szCs w:val="32"/>
        </w:rPr>
      </w:pPr>
    </w:p>
    <w:p w:rsidR="003622E1" w:rsidRDefault="003622E1">
      <w:pPr>
        <w:widowControl/>
        <w:spacing w:line="560" w:lineRule="exact"/>
        <w:jc w:val="left"/>
        <w:rPr>
          <w:rFonts w:ascii="仿宋_GB2312" w:eastAsia="仿宋_GB2312" w:hAnsi="宋体" w:cs="宋体"/>
          <w:kern w:val="0"/>
          <w:sz w:val="32"/>
          <w:szCs w:val="32"/>
        </w:rPr>
      </w:pPr>
    </w:p>
    <w:p w:rsidR="003622E1" w:rsidRDefault="002D1355">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高新区（新市区）疾控中心</w:t>
      </w:r>
    </w:p>
    <w:p w:rsidR="003622E1" w:rsidRDefault="002D1355">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2019</w:t>
      </w:r>
      <w:r>
        <w:rPr>
          <w:rFonts w:ascii="仿宋_GB2312" w:eastAsia="仿宋_GB2312" w:hAnsi="宋体" w:cs="宋体"/>
          <w:kern w:val="0"/>
          <w:sz w:val="32"/>
          <w:szCs w:val="32"/>
        </w:rPr>
        <w:t>年</w:t>
      </w:r>
      <w:r>
        <w:rPr>
          <w:rFonts w:ascii="仿宋_GB2312" w:eastAsia="仿宋_GB2312" w:hAnsi="宋体" w:cs="宋体" w:hint="eastAsia"/>
          <w:kern w:val="0"/>
          <w:sz w:val="32"/>
          <w:szCs w:val="32"/>
        </w:rPr>
        <w:t>2</w:t>
      </w:r>
      <w:r>
        <w:rPr>
          <w:rFonts w:ascii="仿宋_GB2312" w:eastAsia="仿宋_GB2312" w:hAnsi="宋体" w:cs="宋体"/>
          <w:kern w:val="0"/>
          <w:sz w:val="32"/>
          <w:szCs w:val="32"/>
        </w:rPr>
        <w:t>月</w:t>
      </w:r>
      <w:r>
        <w:rPr>
          <w:rFonts w:ascii="仿宋_GB2312" w:eastAsia="仿宋_GB2312" w:hAnsi="宋体" w:cs="宋体" w:hint="eastAsia"/>
          <w:kern w:val="0"/>
          <w:sz w:val="32"/>
          <w:szCs w:val="32"/>
        </w:rPr>
        <w:t>28</w:t>
      </w:r>
      <w:r>
        <w:rPr>
          <w:rFonts w:ascii="仿宋_GB2312" w:eastAsia="仿宋_GB2312" w:hAnsi="宋体" w:cs="宋体"/>
          <w:kern w:val="0"/>
          <w:sz w:val="32"/>
          <w:szCs w:val="32"/>
        </w:rPr>
        <w:t>日</w:t>
      </w:r>
    </w:p>
    <w:p w:rsidR="003622E1" w:rsidRDefault="003622E1"/>
    <w:p w:rsidR="003622E1" w:rsidRDefault="003622E1"/>
    <w:sectPr w:rsidR="003622E1" w:rsidSect="003622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AD8" w:rsidRDefault="000F3AD8" w:rsidP="003622E1">
      <w:r>
        <w:separator/>
      </w:r>
    </w:p>
  </w:endnote>
  <w:endnote w:type="continuationSeparator" w:id="1">
    <w:p w:rsidR="000F3AD8" w:rsidRDefault="000F3AD8" w:rsidP="003622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Default">
    <w:altName w:val="Segoe Print"/>
    <w:charset w:val="00"/>
    <w:family w:val="auto"/>
    <w:pitch w:val="default"/>
    <w:sig w:usb0="00000000" w:usb1="00000000" w:usb2="00000000" w:usb3="00000000" w:csb0="00000000"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2E1" w:rsidRDefault="001619E4">
    <w:pPr>
      <w:pStyle w:val="a4"/>
      <w:rPr>
        <w:rFonts w:ascii="宋体" w:eastAsia="宋体" w:hAnsi="宋体"/>
        <w:sz w:val="28"/>
        <w:szCs w:val="28"/>
      </w:rPr>
    </w:pPr>
    <w:r>
      <w:rPr>
        <w:rFonts w:ascii="宋体" w:eastAsia="宋体" w:hAnsi="宋体"/>
        <w:sz w:val="28"/>
        <w:szCs w:val="28"/>
      </w:rPr>
      <w:fldChar w:fldCharType="begin"/>
    </w:r>
    <w:r w:rsidR="002D1355">
      <w:rPr>
        <w:rFonts w:ascii="宋体" w:eastAsia="宋体" w:hAnsi="宋体"/>
        <w:sz w:val="28"/>
        <w:szCs w:val="28"/>
      </w:rPr>
      <w:instrText>PAGE   \* MERGEFORMAT</w:instrText>
    </w:r>
    <w:r>
      <w:rPr>
        <w:rFonts w:ascii="宋体" w:eastAsia="宋体" w:hAnsi="宋体"/>
        <w:sz w:val="28"/>
        <w:szCs w:val="28"/>
      </w:rPr>
      <w:fldChar w:fldCharType="separate"/>
    </w:r>
    <w:r w:rsidR="002D1355">
      <w:rPr>
        <w:rFonts w:ascii="宋体" w:eastAsia="宋体" w:hAnsi="宋体"/>
        <w:sz w:val="28"/>
        <w:szCs w:val="28"/>
        <w:lang w:val="zh-CN"/>
      </w:rPr>
      <w:t>-</w:t>
    </w:r>
    <w:r w:rsidR="002D1355">
      <w:rPr>
        <w:rFonts w:ascii="宋体" w:eastAsia="宋体" w:hAnsi="宋体"/>
        <w:sz w:val="28"/>
        <w:szCs w:val="28"/>
      </w:rPr>
      <w:t xml:space="preserve"> 30 -</w:t>
    </w:r>
    <w:r>
      <w:rPr>
        <w:rFonts w:ascii="宋体" w:eastAsia="宋体" w:hAnsi="宋体"/>
        <w:sz w:val="28"/>
        <w:szCs w:val="28"/>
      </w:rPr>
      <w:fldChar w:fldCharType="end"/>
    </w:r>
  </w:p>
  <w:p w:rsidR="003622E1" w:rsidRDefault="003622E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2E1" w:rsidRDefault="001619E4">
    <w:pPr>
      <w:pStyle w:val="a4"/>
      <w:jc w:val="right"/>
      <w:rPr>
        <w:rFonts w:ascii="宋体" w:eastAsia="宋体" w:hAnsi="宋体"/>
        <w:sz w:val="28"/>
        <w:szCs w:val="28"/>
      </w:rPr>
    </w:pPr>
    <w:r>
      <w:rPr>
        <w:rFonts w:ascii="宋体" w:eastAsia="宋体" w:hAnsi="宋体"/>
        <w:sz w:val="28"/>
        <w:szCs w:val="28"/>
      </w:rPr>
      <w:fldChar w:fldCharType="begin"/>
    </w:r>
    <w:r w:rsidR="002D1355">
      <w:rPr>
        <w:rFonts w:ascii="宋体" w:eastAsia="宋体" w:hAnsi="宋体"/>
        <w:sz w:val="28"/>
        <w:szCs w:val="28"/>
      </w:rPr>
      <w:instrText>PAGE   \* MERGEFORMAT</w:instrText>
    </w:r>
    <w:r>
      <w:rPr>
        <w:rFonts w:ascii="宋体" w:eastAsia="宋体" w:hAnsi="宋体"/>
        <w:sz w:val="28"/>
        <w:szCs w:val="28"/>
      </w:rPr>
      <w:fldChar w:fldCharType="separate"/>
    </w:r>
    <w:r w:rsidR="00B91713" w:rsidRPr="00B91713">
      <w:rPr>
        <w:rFonts w:ascii="宋体" w:eastAsia="宋体" w:hAnsi="宋体"/>
        <w:noProof/>
        <w:sz w:val="28"/>
        <w:szCs w:val="28"/>
        <w:lang w:val="zh-CN"/>
      </w:rPr>
      <w:t>-</w:t>
    </w:r>
    <w:r w:rsidR="00B91713">
      <w:rPr>
        <w:rFonts w:ascii="宋体" w:eastAsia="宋体" w:hAnsi="宋体"/>
        <w:noProof/>
        <w:sz w:val="28"/>
        <w:szCs w:val="28"/>
      </w:rPr>
      <w:t xml:space="preserve"> 8 -</w:t>
    </w:r>
    <w:r>
      <w:rPr>
        <w:rFonts w:ascii="宋体" w:eastAsia="宋体" w:hAnsi="宋体"/>
        <w:sz w:val="28"/>
        <w:szCs w:val="28"/>
      </w:rPr>
      <w:fldChar w:fldCharType="end"/>
    </w:r>
  </w:p>
  <w:p w:rsidR="003622E1" w:rsidRDefault="003622E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AD8" w:rsidRDefault="000F3AD8" w:rsidP="003622E1">
      <w:r>
        <w:separator/>
      </w:r>
    </w:p>
  </w:footnote>
  <w:footnote w:type="continuationSeparator" w:id="1">
    <w:p w:rsidR="000F3AD8" w:rsidRDefault="000F3AD8" w:rsidP="003622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B5144"/>
    <w:rsid w:val="000167F4"/>
    <w:rsid w:val="000413A4"/>
    <w:rsid w:val="000F3AD8"/>
    <w:rsid w:val="001533CF"/>
    <w:rsid w:val="001619E4"/>
    <w:rsid w:val="00285014"/>
    <w:rsid w:val="002A0B86"/>
    <w:rsid w:val="002B5144"/>
    <w:rsid w:val="002D1355"/>
    <w:rsid w:val="00325B17"/>
    <w:rsid w:val="003622E1"/>
    <w:rsid w:val="0049168B"/>
    <w:rsid w:val="004B1EFC"/>
    <w:rsid w:val="005413BE"/>
    <w:rsid w:val="005C4D7A"/>
    <w:rsid w:val="005D7B49"/>
    <w:rsid w:val="0066768B"/>
    <w:rsid w:val="006F2164"/>
    <w:rsid w:val="007271EB"/>
    <w:rsid w:val="007327E6"/>
    <w:rsid w:val="00756D41"/>
    <w:rsid w:val="00773FF0"/>
    <w:rsid w:val="00853D49"/>
    <w:rsid w:val="008F3F12"/>
    <w:rsid w:val="0094473E"/>
    <w:rsid w:val="009F333B"/>
    <w:rsid w:val="00AA27D2"/>
    <w:rsid w:val="00B76CDD"/>
    <w:rsid w:val="00B87B30"/>
    <w:rsid w:val="00B916F7"/>
    <w:rsid w:val="00B91713"/>
    <w:rsid w:val="00BA3E2F"/>
    <w:rsid w:val="00CB39DD"/>
    <w:rsid w:val="00CB689C"/>
    <w:rsid w:val="00DB0B4B"/>
    <w:rsid w:val="00E156D4"/>
    <w:rsid w:val="00E823AD"/>
    <w:rsid w:val="00EE5B28"/>
    <w:rsid w:val="00FC59D9"/>
    <w:rsid w:val="00FC6ABD"/>
    <w:rsid w:val="00FD1145"/>
    <w:rsid w:val="01542A6B"/>
    <w:rsid w:val="0168739E"/>
    <w:rsid w:val="03435E2D"/>
    <w:rsid w:val="037C0A3D"/>
    <w:rsid w:val="04EB7C78"/>
    <w:rsid w:val="04F67091"/>
    <w:rsid w:val="07324723"/>
    <w:rsid w:val="07C2338B"/>
    <w:rsid w:val="084F6FC3"/>
    <w:rsid w:val="085A6F4C"/>
    <w:rsid w:val="0BF9272F"/>
    <w:rsid w:val="0C197029"/>
    <w:rsid w:val="0C331DB2"/>
    <w:rsid w:val="0C77661E"/>
    <w:rsid w:val="0CB01D8D"/>
    <w:rsid w:val="0D7136B6"/>
    <w:rsid w:val="0DC77D11"/>
    <w:rsid w:val="0E616DE3"/>
    <w:rsid w:val="0E6B6787"/>
    <w:rsid w:val="0F2E2B98"/>
    <w:rsid w:val="108B5F90"/>
    <w:rsid w:val="11027D51"/>
    <w:rsid w:val="13B832CB"/>
    <w:rsid w:val="14CC577C"/>
    <w:rsid w:val="15844B35"/>
    <w:rsid w:val="1594106D"/>
    <w:rsid w:val="16573C50"/>
    <w:rsid w:val="17E2589B"/>
    <w:rsid w:val="17E76B4F"/>
    <w:rsid w:val="19CD4FBB"/>
    <w:rsid w:val="1A291B7E"/>
    <w:rsid w:val="1C2867B5"/>
    <w:rsid w:val="1C887B0C"/>
    <w:rsid w:val="1D091765"/>
    <w:rsid w:val="1DEB37B8"/>
    <w:rsid w:val="20050071"/>
    <w:rsid w:val="20625AB0"/>
    <w:rsid w:val="22C029EA"/>
    <w:rsid w:val="234367FE"/>
    <w:rsid w:val="23E5336A"/>
    <w:rsid w:val="2539696E"/>
    <w:rsid w:val="259D0422"/>
    <w:rsid w:val="26260F82"/>
    <w:rsid w:val="26BD25F8"/>
    <w:rsid w:val="2865224D"/>
    <w:rsid w:val="28DA0D58"/>
    <w:rsid w:val="28EA2567"/>
    <w:rsid w:val="2A221827"/>
    <w:rsid w:val="2C25153C"/>
    <w:rsid w:val="2C9F402F"/>
    <w:rsid w:val="2CC462BC"/>
    <w:rsid w:val="2E6D60E9"/>
    <w:rsid w:val="2F7F4AE4"/>
    <w:rsid w:val="31220BC1"/>
    <w:rsid w:val="31226359"/>
    <w:rsid w:val="321F0690"/>
    <w:rsid w:val="34307716"/>
    <w:rsid w:val="34AB117F"/>
    <w:rsid w:val="34D95E91"/>
    <w:rsid w:val="3507167C"/>
    <w:rsid w:val="375D3967"/>
    <w:rsid w:val="38AF69A8"/>
    <w:rsid w:val="38B2223B"/>
    <w:rsid w:val="38C9646B"/>
    <w:rsid w:val="39B121E5"/>
    <w:rsid w:val="3A257B12"/>
    <w:rsid w:val="3A6249E9"/>
    <w:rsid w:val="3A6E0DBA"/>
    <w:rsid w:val="3C565173"/>
    <w:rsid w:val="3DEB7A5F"/>
    <w:rsid w:val="401312A8"/>
    <w:rsid w:val="413469EC"/>
    <w:rsid w:val="42460CBD"/>
    <w:rsid w:val="424D0EAA"/>
    <w:rsid w:val="425517E2"/>
    <w:rsid w:val="434B487C"/>
    <w:rsid w:val="44170D0D"/>
    <w:rsid w:val="46F85ACF"/>
    <w:rsid w:val="47456A25"/>
    <w:rsid w:val="477C4F69"/>
    <w:rsid w:val="47A4722F"/>
    <w:rsid w:val="47BB32E7"/>
    <w:rsid w:val="48184600"/>
    <w:rsid w:val="48A875B7"/>
    <w:rsid w:val="494109C8"/>
    <w:rsid w:val="4ADA3A3D"/>
    <w:rsid w:val="4BD65D15"/>
    <w:rsid w:val="4C4B4FAA"/>
    <w:rsid w:val="4C4B50BD"/>
    <w:rsid w:val="4CB0380A"/>
    <w:rsid w:val="4E057748"/>
    <w:rsid w:val="4E246A77"/>
    <w:rsid w:val="4E9F67D8"/>
    <w:rsid w:val="4EA41578"/>
    <w:rsid w:val="50586F65"/>
    <w:rsid w:val="522111D5"/>
    <w:rsid w:val="52F17728"/>
    <w:rsid w:val="541D0283"/>
    <w:rsid w:val="54E759BB"/>
    <w:rsid w:val="54FB40E9"/>
    <w:rsid w:val="571C5348"/>
    <w:rsid w:val="57644832"/>
    <w:rsid w:val="57824D62"/>
    <w:rsid w:val="57D30A09"/>
    <w:rsid w:val="581014A6"/>
    <w:rsid w:val="598260C8"/>
    <w:rsid w:val="5C1F026F"/>
    <w:rsid w:val="5DDF0A3C"/>
    <w:rsid w:val="5E556DD6"/>
    <w:rsid w:val="5F197A00"/>
    <w:rsid w:val="619B5A4E"/>
    <w:rsid w:val="61D853C0"/>
    <w:rsid w:val="63591E33"/>
    <w:rsid w:val="64C1745E"/>
    <w:rsid w:val="651D7146"/>
    <w:rsid w:val="65326B44"/>
    <w:rsid w:val="66475C1B"/>
    <w:rsid w:val="6699391F"/>
    <w:rsid w:val="67040F63"/>
    <w:rsid w:val="69D70F4C"/>
    <w:rsid w:val="6AB116F8"/>
    <w:rsid w:val="6AC314CD"/>
    <w:rsid w:val="6AE425C0"/>
    <w:rsid w:val="6B640033"/>
    <w:rsid w:val="6C1D0222"/>
    <w:rsid w:val="6C627FD1"/>
    <w:rsid w:val="6CBF6222"/>
    <w:rsid w:val="6CF459E8"/>
    <w:rsid w:val="6D000FE4"/>
    <w:rsid w:val="6D6A4614"/>
    <w:rsid w:val="6D810F3E"/>
    <w:rsid w:val="703D2F0D"/>
    <w:rsid w:val="70E907E8"/>
    <w:rsid w:val="7104283A"/>
    <w:rsid w:val="710B3D78"/>
    <w:rsid w:val="72135657"/>
    <w:rsid w:val="728461EA"/>
    <w:rsid w:val="73E064FF"/>
    <w:rsid w:val="75A00D71"/>
    <w:rsid w:val="75CD775C"/>
    <w:rsid w:val="77DD2EC4"/>
    <w:rsid w:val="78EB1471"/>
    <w:rsid w:val="79533589"/>
    <w:rsid w:val="7A045A35"/>
    <w:rsid w:val="7B77147D"/>
    <w:rsid w:val="7C4A5D02"/>
    <w:rsid w:val="7CBE7657"/>
    <w:rsid w:val="7D4E53B0"/>
    <w:rsid w:val="7E9E35CD"/>
    <w:rsid w:val="7FF158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qFormat="1"/>
    <w:lsdException w:name="Strong" w:semiHidden="0" w:uiPriority="0" w:unhideWhenUsed="0" w:qFormat="1"/>
    <w:lsdException w:name="Emphasis" w:semiHidden="0" w:uiPriority="20" w:unhideWhenUsed="0" w:qFormat="1"/>
    <w:lsdException w:name="Normal (Web)" w:semiHidden="0" w:uiPriority="0" w:qFormat="1"/>
    <w:lsdException w:name="Normal Table"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2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qFormat/>
    <w:rsid w:val="003622E1"/>
    <w:rPr>
      <w:sz w:val="18"/>
      <w:szCs w:val="18"/>
    </w:rPr>
  </w:style>
  <w:style w:type="paragraph" w:styleId="a4">
    <w:name w:val="footer"/>
    <w:basedOn w:val="a"/>
    <w:link w:val="Char0"/>
    <w:uiPriority w:val="99"/>
    <w:qFormat/>
    <w:rsid w:val="003622E1"/>
    <w:pPr>
      <w:tabs>
        <w:tab w:val="center" w:pos="4153"/>
        <w:tab w:val="right" w:pos="8306"/>
      </w:tabs>
      <w:snapToGrid w:val="0"/>
      <w:jc w:val="left"/>
    </w:pPr>
    <w:rPr>
      <w:rFonts w:eastAsia="黑体"/>
      <w:snapToGrid w:val="0"/>
      <w:kern w:val="0"/>
      <w:sz w:val="18"/>
      <w:szCs w:val="18"/>
    </w:rPr>
  </w:style>
  <w:style w:type="paragraph" w:styleId="a5">
    <w:name w:val="header"/>
    <w:basedOn w:val="a"/>
    <w:link w:val="Char1"/>
    <w:qFormat/>
    <w:rsid w:val="003622E1"/>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3622E1"/>
    <w:pPr>
      <w:pBdr>
        <w:top w:val="single" w:sz="12" w:space="1" w:color="auto"/>
        <w:bottom w:val="single" w:sz="12" w:space="1" w:color="auto"/>
      </w:pBdr>
      <w:spacing w:line="600" w:lineRule="exact"/>
      <w:ind w:left="1280" w:hangingChars="400" w:hanging="1280"/>
    </w:pPr>
    <w:rPr>
      <w:rFonts w:eastAsia="仿宋_GB2312"/>
      <w:sz w:val="32"/>
    </w:rPr>
  </w:style>
  <w:style w:type="paragraph" w:styleId="a6">
    <w:name w:val="Normal (Web)"/>
    <w:basedOn w:val="a"/>
    <w:unhideWhenUsed/>
    <w:qFormat/>
    <w:rsid w:val="003622E1"/>
    <w:pPr>
      <w:widowControl/>
      <w:spacing w:before="100" w:beforeAutospacing="1" w:after="100" w:afterAutospacing="1"/>
      <w:jc w:val="left"/>
    </w:pPr>
    <w:rPr>
      <w:rFonts w:ascii="宋体" w:hAnsi="宋体" w:cs="宋体"/>
      <w:kern w:val="0"/>
      <w:sz w:val="24"/>
    </w:rPr>
  </w:style>
  <w:style w:type="table" w:styleId="a7">
    <w:name w:val="Table Grid"/>
    <w:basedOn w:val="a1"/>
    <w:uiPriority w:val="59"/>
    <w:qFormat/>
    <w:rsid w:val="003622E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3622E1"/>
    <w:rPr>
      <w:rFonts w:cs="Times New Roman"/>
      <w:b/>
      <w:bCs/>
    </w:rPr>
  </w:style>
  <w:style w:type="character" w:styleId="a9">
    <w:name w:val="page number"/>
    <w:basedOn w:val="a0"/>
    <w:qFormat/>
    <w:rsid w:val="003622E1"/>
  </w:style>
  <w:style w:type="character" w:customStyle="1" w:styleId="Char0">
    <w:name w:val="页脚 Char"/>
    <w:basedOn w:val="a0"/>
    <w:link w:val="a4"/>
    <w:uiPriority w:val="99"/>
    <w:qFormat/>
    <w:rsid w:val="003622E1"/>
    <w:rPr>
      <w:rFonts w:ascii="Times New Roman" w:eastAsia="黑体" w:hAnsi="Times New Roman" w:cs="Times New Roman"/>
      <w:snapToGrid w:val="0"/>
      <w:kern w:val="0"/>
      <w:sz w:val="18"/>
      <w:szCs w:val="18"/>
    </w:rPr>
  </w:style>
  <w:style w:type="paragraph" w:customStyle="1" w:styleId="f1">
    <w:name w:val="f1"/>
    <w:basedOn w:val="a"/>
    <w:qFormat/>
    <w:rsid w:val="003622E1"/>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
    <w:name w:val="批注框文本 Char"/>
    <w:basedOn w:val="a0"/>
    <w:link w:val="a3"/>
    <w:semiHidden/>
    <w:qFormat/>
    <w:rsid w:val="003622E1"/>
    <w:rPr>
      <w:rFonts w:ascii="Times New Roman" w:eastAsia="宋体" w:hAnsi="Times New Roman" w:cs="Times New Roman"/>
      <w:sz w:val="18"/>
      <w:szCs w:val="18"/>
    </w:rPr>
  </w:style>
  <w:style w:type="character" w:customStyle="1" w:styleId="Char1">
    <w:name w:val="页眉 Char"/>
    <w:basedOn w:val="a0"/>
    <w:link w:val="a5"/>
    <w:qFormat/>
    <w:rsid w:val="003622E1"/>
    <w:rPr>
      <w:rFonts w:ascii="Times New Roman" w:eastAsia="宋体" w:hAnsi="Times New Roman" w:cs="Times New Roman"/>
      <w:sz w:val="18"/>
      <w:szCs w:val="18"/>
    </w:rPr>
  </w:style>
  <w:style w:type="character" w:customStyle="1" w:styleId="3Char">
    <w:name w:val="正文文本缩进 3 Char"/>
    <w:basedOn w:val="a0"/>
    <w:link w:val="3"/>
    <w:qFormat/>
    <w:rsid w:val="003622E1"/>
    <w:rPr>
      <w:rFonts w:ascii="Times New Roman" w:eastAsia="仿宋_GB2312" w:hAnsi="Times New Roman" w:cs="Times New Roman"/>
      <w:sz w:val="32"/>
      <w:szCs w:val="24"/>
    </w:rPr>
  </w:style>
  <w:style w:type="paragraph" w:styleId="aa">
    <w:name w:val="List Paragraph"/>
    <w:basedOn w:val="a"/>
    <w:uiPriority w:val="34"/>
    <w:qFormat/>
    <w:rsid w:val="003622E1"/>
    <w:pPr>
      <w:ind w:firstLineChars="200" w:firstLine="420"/>
    </w:pPr>
    <w:rPr>
      <w:rFonts w:ascii="Calibri" w:hAnsi="Calibri"/>
      <w:szCs w:val="22"/>
    </w:rPr>
  </w:style>
  <w:style w:type="paragraph" w:customStyle="1" w:styleId="1">
    <w:name w:val="普通(网站)1"/>
    <w:basedOn w:val="a"/>
    <w:qFormat/>
    <w:rsid w:val="003622E1"/>
    <w:rPr>
      <w:rFonts w:ascii="Calibri" w:hAnsi="Calibri" w:cs="黑体"/>
      <w:sz w:val="24"/>
    </w:rPr>
  </w:style>
  <w:style w:type="paragraph" w:customStyle="1" w:styleId="2">
    <w:name w:val="普通(网站)2"/>
    <w:basedOn w:val="a"/>
    <w:qFormat/>
    <w:rsid w:val="003622E1"/>
    <w:rPr>
      <w:rFonts w:ascii="Calibri" w:hAnsi="Calibri" w:cs="黑体"/>
      <w:sz w:val="24"/>
    </w:rPr>
  </w:style>
  <w:style w:type="paragraph" w:customStyle="1" w:styleId="30">
    <w:name w:val="普通(网站)3"/>
    <w:basedOn w:val="a"/>
    <w:qFormat/>
    <w:rsid w:val="003622E1"/>
    <w:rPr>
      <w:rFonts w:ascii="Calibri" w:hAnsi="Calibri" w:cs="黑体"/>
      <w:sz w:val="24"/>
    </w:rPr>
  </w:style>
  <w:style w:type="character" w:customStyle="1" w:styleId="font41">
    <w:name w:val="font41"/>
    <w:basedOn w:val="a0"/>
    <w:rsid w:val="003622E1"/>
    <w:rPr>
      <w:rFonts w:ascii="宋体" w:eastAsia="宋体" w:hAnsi="宋体" w:cs="宋体" w:hint="eastAsia"/>
      <w:color w:val="000000"/>
      <w:sz w:val="20"/>
      <w:szCs w:val="20"/>
      <w:u w:val="none"/>
    </w:rPr>
  </w:style>
  <w:style w:type="character" w:customStyle="1" w:styleId="font11">
    <w:name w:val="font11"/>
    <w:basedOn w:val="a0"/>
    <w:rsid w:val="003622E1"/>
    <w:rPr>
      <w:rFonts w:ascii="Default" w:eastAsia="Default" w:hAnsi="Default" w:cs="Default" w:hint="default"/>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140541793">
      <w:bodyDiv w:val="1"/>
      <w:marLeft w:val="0"/>
      <w:marRight w:val="0"/>
      <w:marTop w:val="0"/>
      <w:marBottom w:val="0"/>
      <w:divBdr>
        <w:top w:val="none" w:sz="0" w:space="0" w:color="auto"/>
        <w:left w:val="none" w:sz="0" w:space="0" w:color="auto"/>
        <w:bottom w:val="none" w:sz="0" w:space="0" w:color="auto"/>
        <w:right w:val="none" w:sz="0" w:space="0" w:color="auto"/>
      </w:divBdr>
    </w:div>
    <w:div w:id="2086877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43</Pages>
  <Words>3270</Words>
  <Characters>18644</Characters>
  <Application>Microsoft Office Word</Application>
  <DocSecurity>0</DocSecurity>
  <Lines>155</Lines>
  <Paragraphs>43</Paragraphs>
  <ScaleCrop>false</ScaleCrop>
  <Company>Microsoft</Company>
  <LinksUpToDate>false</LinksUpToDate>
  <CharactersWithSpaces>21871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dc:creator>
  <cp:lastModifiedBy>Administrator</cp:lastModifiedBy>
  <cp:revision>6</cp:revision>
  <dcterms:created xsi:type="dcterms:W3CDTF">2019-02-23T08:13:00Z</dcterms:created>
  <dcterms:modified xsi:type="dcterms:W3CDTF">2019-08-14T08:17:00Z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