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Theme="minorEastAsia" w:eastAsiaTheme="minorEastAsia" w:hAnsiTheme="minorEastAsia" w:cs="宋体"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  <w:t>乌鲁木齐市第109中学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Theme="minorEastAsia" w:eastAsiaTheme="minorEastAsia" w:hAnsiTheme="minorEastAsia" w:cs="宋体"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  <w:t>2019年部门预算公开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Theme="minorEastAsia" w:eastAsiaTheme="minorEastAsia" w:hAnsiTheme="minorEastAsia" w:cs="宋体"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  <w:t>目录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第一部分 乌鲁木齐市第109中学单位概况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一、主要职能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二、机构设置及人员情况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第二部分 2019年部门预算公开表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一、部门收支总体情况表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二、部门收入总体情况表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三、部门支出总体情况表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四、财政拨款收支总体情况表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五、一般公共预算支出情况表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六、一般公共预算基本支出情况表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七、项目支出情况表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八、一般公共预算“三公”经费支出情况表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九、政府性基金预算支出情况表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第三部分 2019年部门预算情况说明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一、关于乌鲁木齐市第109中学2019年收支预算情况的总体说明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二、关于乌鲁木齐市第109中学2019年收入预算情况说明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三、关于乌鲁木齐市第109中学2019年支出预算情况说明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四、关于乌鲁木齐市第109中学2019年财政拨款收支预算情况的总体说明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五、关于乌鲁木齐市第109中学2019年一般公共预算当年拨款情况说明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六、关于乌鲁木齐市第109中学2019年一般公共预算基本支出情况说明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七、关于乌鲁木齐市第109中学2019年项目支出情况说明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八、关于乌鲁木齐市第109中学2019年一般公共预算“三公”经费预算情况说明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九、关于乌鲁木齐市第109中学2019年政府性基金预算拨款情况说明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十、其他重要事项的情况说明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第四部分 名词解释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第一部分 乌鲁木齐市第109中学单位概况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一、主要职能</w:t>
      </w:r>
    </w:p>
    <w:p w:rsidR="00747F95" w:rsidRDefault="00947DBC">
      <w:pPr>
        <w:ind w:leftChars="146" w:left="307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实施中小学基础教育，促进基础教育发展。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主要业务为初中学历教育。执行事业单位会计制度-中小学校会计制度，属财政预算全额拨款。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二、机构设置及人员情况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乌鲁木齐市第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109中学</w:t>
      </w:r>
      <w:r>
        <w:rPr>
          <w:rFonts w:asciiTheme="minorEastAsia" w:eastAsiaTheme="minorEastAsia" w:hAnsiTheme="minorEastAsia"/>
          <w:sz w:val="28"/>
          <w:szCs w:val="28"/>
        </w:rPr>
        <w:t>无下属预算单位，下设</w:t>
      </w: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/>
          <w:sz w:val="28"/>
          <w:szCs w:val="28"/>
        </w:rPr>
        <w:t>个处室，分别是： 党政办、教务处、教研室、德育处、总务处、安保科、工会</w:t>
      </w:r>
      <w:r>
        <w:rPr>
          <w:rFonts w:asciiTheme="minorEastAsia" w:eastAsiaTheme="minorEastAsia" w:hAnsiTheme="minorEastAsia" w:hint="eastAsia"/>
          <w:sz w:val="28"/>
          <w:szCs w:val="28"/>
        </w:rPr>
        <w:t>、财务室</w:t>
      </w:r>
      <w:r>
        <w:rPr>
          <w:rFonts w:asciiTheme="minorEastAsia" w:eastAsiaTheme="minorEastAsia" w:hAnsiTheme="minorEastAsia"/>
          <w:sz w:val="28"/>
          <w:szCs w:val="28"/>
        </w:rPr>
        <w:t xml:space="preserve">。 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乌鲁木齐市第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109中学</w:t>
      </w:r>
      <w:r>
        <w:rPr>
          <w:rFonts w:asciiTheme="minorEastAsia" w:eastAsiaTheme="minorEastAsia" w:hAnsiTheme="minorEastAsia"/>
          <w:sz w:val="28"/>
          <w:szCs w:val="28"/>
        </w:rPr>
        <w:t>编制数</w:t>
      </w:r>
      <w:r>
        <w:rPr>
          <w:rFonts w:asciiTheme="minorEastAsia" w:eastAsiaTheme="minorEastAsia" w:hAnsiTheme="minorEastAsia" w:hint="eastAsia"/>
          <w:sz w:val="28"/>
          <w:szCs w:val="28"/>
        </w:rPr>
        <w:t>120</w:t>
      </w:r>
      <w:r>
        <w:rPr>
          <w:rFonts w:asciiTheme="minorEastAsia" w:eastAsiaTheme="minorEastAsia" w:hAnsiTheme="minorEastAsia"/>
          <w:sz w:val="28"/>
          <w:szCs w:val="28"/>
        </w:rPr>
        <w:t>人，实有人数</w:t>
      </w:r>
      <w:r>
        <w:rPr>
          <w:rFonts w:asciiTheme="minorEastAsia" w:eastAsiaTheme="minorEastAsia" w:hAnsiTheme="minorEastAsia" w:hint="eastAsia"/>
          <w:sz w:val="28"/>
          <w:szCs w:val="28"/>
        </w:rPr>
        <w:t>111人，</w:t>
      </w:r>
      <w:r>
        <w:rPr>
          <w:rFonts w:asciiTheme="minorEastAsia" w:eastAsiaTheme="minorEastAsia" w:hAnsiTheme="minorEastAsia"/>
          <w:sz w:val="28"/>
          <w:szCs w:val="28"/>
        </w:rPr>
        <w:t>其中：在职</w:t>
      </w:r>
      <w:r>
        <w:rPr>
          <w:rFonts w:asciiTheme="minorEastAsia" w:eastAsiaTheme="minorEastAsia" w:hAnsiTheme="minorEastAsia" w:hint="eastAsia"/>
          <w:sz w:val="28"/>
          <w:szCs w:val="28"/>
        </w:rPr>
        <w:t>111</w:t>
      </w:r>
      <w:r>
        <w:rPr>
          <w:rFonts w:asciiTheme="minorEastAsia" w:eastAsiaTheme="minorEastAsia" w:hAnsiTheme="minorEastAsia"/>
          <w:sz w:val="28"/>
          <w:szCs w:val="28"/>
        </w:rPr>
        <w:t xml:space="preserve">人； 退休 </w:t>
      </w:r>
      <w:r>
        <w:rPr>
          <w:rFonts w:asciiTheme="minorEastAsia" w:eastAsiaTheme="minorEastAsia" w:hAnsiTheme="minorEastAsia" w:hint="eastAsia"/>
          <w:sz w:val="28"/>
          <w:szCs w:val="28"/>
        </w:rPr>
        <w:t>90</w:t>
      </w:r>
      <w:r>
        <w:rPr>
          <w:rFonts w:asciiTheme="minorEastAsia" w:eastAsiaTheme="minorEastAsia" w:hAnsiTheme="minorEastAsia"/>
          <w:sz w:val="28"/>
          <w:szCs w:val="28"/>
        </w:rPr>
        <w:t xml:space="preserve"> 人，增加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人；离休 0 人，增加</w:t>
      </w:r>
      <w:r w:rsidR="00B52C0C">
        <w:rPr>
          <w:rFonts w:asciiTheme="minorEastAsia" w:eastAsiaTheme="minorEastAsia" w:hAnsiTheme="minorEastAsia"/>
          <w:sz w:val="28"/>
          <w:szCs w:val="28"/>
        </w:rPr>
        <w:t>或减少</w:t>
      </w:r>
      <w:r>
        <w:rPr>
          <w:rFonts w:asciiTheme="minorEastAsia" w:eastAsiaTheme="minorEastAsia" w:hAnsiTheme="minorEastAsia"/>
          <w:sz w:val="28"/>
          <w:szCs w:val="28"/>
        </w:rPr>
        <w:t xml:space="preserve"> 0 人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在校学生数2405人，其中小学学生数1681人，初中学生数724人。</w:t>
      </w:r>
    </w:p>
    <w:p w:rsidR="00747F95" w:rsidRDefault="00747F95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747F95" w:rsidRDefault="00747F95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747F95" w:rsidRDefault="00747F95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第二部分 2019年部门预算公开表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08"/>
        <w:gridCol w:w="2600"/>
        <w:gridCol w:w="319"/>
        <w:gridCol w:w="841"/>
        <w:gridCol w:w="715"/>
        <w:gridCol w:w="2065"/>
        <w:gridCol w:w="417"/>
        <w:gridCol w:w="1003"/>
        <w:gridCol w:w="454"/>
      </w:tblGrid>
      <w:tr w:rsidR="00747F95" w:rsidTr="00947DBC">
        <w:trPr>
          <w:trHeight w:val="345"/>
        </w:trPr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表</w:t>
            </w:r>
            <w:proofErr w:type="gramStart"/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624"/>
        </w:trPr>
        <w:tc>
          <w:tcPr>
            <w:tcW w:w="79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947DBC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624"/>
        </w:trPr>
        <w:tc>
          <w:tcPr>
            <w:tcW w:w="79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45"/>
        </w:trPr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编制部门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乌鲁木齐市第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109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中学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45"/>
        </w:trPr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4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4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2,175.89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2,175.89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2,001.45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174.44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2,175.89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2,175.89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gridBefore w:val="1"/>
          <w:gridAfter w:val="1"/>
          <w:wBefore w:w="108" w:type="dxa"/>
          <w:wAfter w:w="454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2,175.89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2,175.89</w:t>
            </w:r>
          </w:p>
        </w:tc>
      </w:tr>
    </w:tbl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90"/>
        <w:gridCol w:w="735"/>
        <w:gridCol w:w="994"/>
        <w:gridCol w:w="979"/>
        <w:gridCol w:w="994"/>
        <w:gridCol w:w="493"/>
        <w:gridCol w:w="472"/>
        <w:gridCol w:w="1837"/>
        <w:gridCol w:w="528"/>
      </w:tblGrid>
      <w:tr w:rsidR="00747F95">
        <w:trPr>
          <w:trHeight w:val="345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747F95" w:rsidRDefault="00947DBC">
            <w:pPr>
              <w:rPr>
                <w:b/>
                <w:bCs/>
              </w:rPr>
            </w:pPr>
            <w:r>
              <w:rPr>
                <w:b/>
                <w:bCs/>
              </w:rPr>
              <w:t>表二：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47F95" w:rsidRDefault="00947DBC">
            <w: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47F95" w:rsidRDefault="00947DBC">
            <w: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747F95" w:rsidRDefault="00947DBC">
            <w: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47F95" w:rsidRDefault="00947DBC">
            <w: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47F95" w:rsidRDefault="00947DBC">
            <w: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747F95" w:rsidRDefault="00947DBC">
            <w: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747F95" w:rsidRDefault="00947DBC">
            <w: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747F95" w:rsidRDefault="00947DBC">
            <w:r>
              <w:t xml:space="preserve">　</w:t>
            </w:r>
          </w:p>
        </w:tc>
      </w:tr>
    </w:tbl>
    <w:tbl>
      <w:tblPr>
        <w:tblW w:w="9820" w:type="dxa"/>
        <w:tblInd w:w="108" w:type="dxa"/>
        <w:tblLook w:val="04A0" w:firstRow="1" w:lastRow="0" w:firstColumn="1" w:lastColumn="0" w:noHBand="0" w:noVBand="1"/>
      </w:tblPr>
      <w:tblGrid>
        <w:gridCol w:w="663"/>
        <w:gridCol w:w="592"/>
        <w:gridCol w:w="457"/>
        <w:gridCol w:w="1802"/>
        <w:gridCol w:w="1177"/>
        <w:gridCol w:w="1177"/>
        <w:gridCol w:w="686"/>
        <w:gridCol w:w="571"/>
        <w:gridCol w:w="502"/>
        <w:gridCol w:w="485"/>
        <w:gridCol w:w="552"/>
        <w:gridCol w:w="585"/>
        <w:gridCol w:w="571"/>
      </w:tblGrid>
      <w:tr w:rsidR="00947DBC" w:rsidRPr="00947DBC" w:rsidTr="00947DBC">
        <w:trPr>
          <w:trHeight w:val="645"/>
        </w:trPr>
        <w:tc>
          <w:tcPr>
            <w:tcW w:w="80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30"/>
                <w:szCs w:val="30"/>
              </w:rPr>
            </w:pPr>
            <w:r w:rsidRPr="00947DBC">
              <w:rPr>
                <w:rFonts w:ascii="Default" w:hAnsi="Default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trHeight w:val="345"/>
        </w:trPr>
        <w:tc>
          <w:tcPr>
            <w:tcW w:w="80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乌鲁木齐市第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109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中学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947DBC" w:rsidRPr="00947DBC" w:rsidTr="00947DBC">
        <w:trPr>
          <w:trHeight w:val="345"/>
        </w:trPr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教育收费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财政专户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财政拨款结转结余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</w:tr>
      <w:tr w:rsidR="00947DBC" w:rsidRPr="00947DBC" w:rsidTr="00947DBC">
        <w:trPr>
          <w:trHeight w:val="1755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DBC" w:rsidRPr="00947DBC" w:rsidRDefault="00947DBC" w:rsidP="00947DBC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</w:tr>
      <w:tr w:rsidR="00947DBC" w:rsidRPr="00947DBC" w:rsidTr="00947DBC">
        <w:trPr>
          <w:trHeight w:val="60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乌鲁木齐市第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109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978.47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978.47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74.11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74.11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trHeight w:val="60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74.11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74.11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trHeight w:val="60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74.11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74.11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904.36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904.36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904.36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904.36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904.36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904.36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trHeight w:val="60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乌鲁木齐市第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109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中学（小学）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1,197.42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1,197.42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社会保障和就业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100.33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100.33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trHeight w:val="60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    208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100.33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100.33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trHeight w:val="60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100.33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100.33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1,097.09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1,097.09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1,097.09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1,097.09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1,097.09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1,097.09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47DBC" w:rsidRPr="00947DBC" w:rsidTr="00947DBC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2,175.89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>2,175.89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DBC" w:rsidRPr="00947DBC" w:rsidRDefault="00947DBC" w:rsidP="00947DBC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47DBC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47F95" w:rsidRDefault="00747F95"/>
    <w:tbl>
      <w:tblPr>
        <w:tblW w:w="17342" w:type="dxa"/>
        <w:tblInd w:w="257" w:type="dxa"/>
        <w:tblLayout w:type="fixed"/>
        <w:tblLook w:val="04A0" w:firstRow="1" w:lastRow="0" w:firstColumn="1" w:lastColumn="0" w:noHBand="0" w:noVBand="1"/>
      </w:tblPr>
      <w:tblGrid>
        <w:gridCol w:w="1427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47F95">
        <w:trPr>
          <w:trHeight w:val="345"/>
        </w:trPr>
        <w:tc>
          <w:tcPr>
            <w:tcW w:w="1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备注：无内容应公开空表并说明情况。</w:t>
            </w:r>
          </w:p>
          <w:tbl>
            <w:tblPr>
              <w:tblW w:w="14016" w:type="dxa"/>
              <w:tblLayout w:type="fixed"/>
              <w:tblLook w:val="04A0" w:firstRow="1" w:lastRow="0" w:firstColumn="1" w:lastColumn="0" w:noHBand="0" w:noVBand="1"/>
            </w:tblPr>
            <w:tblGrid>
              <w:gridCol w:w="7"/>
              <w:gridCol w:w="2127"/>
              <w:gridCol w:w="1904"/>
              <w:gridCol w:w="404"/>
              <w:gridCol w:w="1380"/>
              <w:gridCol w:w="282"/>
              <w:gridCol w:w="727"/>
              <w:gridCol w:w="709"/>
              <w:gridCol w:w="550"/>
              <w:gridCol w:w="2221"/>
              <w:gridCol w:w="1290"/>
              <w:gridCol w:w="449"/>
              <w:gridCol w:w="385"/>
              <w:gridCol w:w="1071"/>
              <w:gridCol w:w="510"/>
            </w:tblGrid>
            <w:tr w:rsidR="00747F95" w:rsidTr="00947DBC">
              <w:trPr>
                <w:gridBefore w:val="1"/>
                <w:gridAfter w:val="3"/>
                <w:wBefore w:w="7" w:type="dxa"/>
                <w:wAfter w:w="1966" w:type="dxa"/>
                <w:trHeight w:val="345"/>
              </w:trPr>
              <w:tc>
                <w:tcPr>
                  <w:tcW w:w="1204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  <w:tbl>
                  <w:tblPr>
                    <w:tblW w:w="855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11"/>
                    <w:gridCol w:w="896"/>
                    <w:gridCol w:w="896"/>
                    <w:gridCol w:w="1859"/>
                    <w:gridCol w:w="1529"/>
                    <w:gridCol w:w="1529"/>
                    <w:gridCol w:w="937"/>
                  </w:tblGrid>
                  <w:tr w:rsidR="00747F95">
                    <w:trPr>
                      <w:trHeight w:val="345"/>
                    </w:trPr>
                    <w:tc>
                      <w:tcPr>
                        <w:tcW w:w="85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Default" w:hAnsi="Default" w:cs="Arial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表三：</w:t>
                        </w:r>
                      </w:p>
                    </w:tc>
                  </w:tr>
                  <w:tr w:rsidR="00747F95">
                    <w:trPr>
                      <w:trHeight w:val="480"/>
                    </w:trPr>
                    <w:tc>
                      <w:tcPr>
                        <w:tcW w:w="85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efault" w:hAnsi="Default" w:cs="Arial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部门支出总体情况表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85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编制部门：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>乌鲁木齐市第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>中学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 xml:space="preserve">                                            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单位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万元</w:t>
                        </w:r>
                      </w:p>
                    </w:tc>
                  </w:tr>
                  <w:tr w:rsidR="00747F95" w:rsidTr="00947DBC">
                    <w:trPr>
                      <w:trHeight w:val="345"/>
                    </w:trPr>
                    <w:tc>
                      <w:tcPr>
                        <w:tcW w:w="456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项目</w:t>
                        </w:r>
                      </w:p>
                    </w:tc>
                    <w:tc>
                      <w:tcPr>
                        <w:tcW w:w="3995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支出预算</w:t>
                        </w:r>
                      </w:p>
                    </w:tc>
                  </w:tr>
                  <w:tr w:rsidR="00747F95" w:rsidTr="00947DBC">
                    <w:trPr>
                      <w:trHeight w:val="345"/>
                    </w:trPr>
                    <w:tc>
                      <w:tcPr>
                        <w:tcW w:w="2703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功能分类科目编码</w:t>
                        </w:r>
                      </w:p>
                    </w:tc>
                    <w:tc>
                      <w:tcPr>
                        <w:tcW w:w="1859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功能分类科目名称</w:t>
                        </w:r>
                      </w:p>
                    </w:tc>
                    <w:tc>
                      <w:tcPr>
                        <w:tcW w:w="1529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合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计</w:t>
                        </w:r>
                      </w:p>
                    </w:tc>
                    <w:tc>
                      <w:tcPr>
                        <w:tcW w:w="1529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基本支出</w:t>
                        </w:r>
                      </w:p>
                    </w:tc>
                    <w:tc>
                      <w:tcPr>
                        <w:tcW w:w="937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项目支出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2703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9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9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9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7F95" w:rsidTr="00947DBC">
                    <w:trPr>
                      <w:trHeight w:val="54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类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款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项</w:t>
                        </w:r>
                      </w:p>
                    </w:tc>
                    <w:tc>
                      <w:tcPr>
                        <w:tcW w:w="1859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9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9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总计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2,175.89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1,973.25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202.64</w:t>
                        </w:r>
                      </w:p>
                    </w:tc>
                  </w:tr>
                  <w:tr w:rsidR="00747F95">
                    <w:trPr>
                      <w:trHeight w:val="675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乌鲁木齐市第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中学（小学）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1,197.42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1,043.58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153.84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205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教育支出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1,097.09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943.25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153.84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205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普通教育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1,097.09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943.25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153.84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205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02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小学教育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1,097.09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943.25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153.84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208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社会保障和就业支出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100.33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100.33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75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208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行政事业单位离退休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100.33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100.33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72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208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05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机关事业单位基本养老保险缴费支出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100.33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100.33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63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lastRenderedPageBreak/>
                          <w:t xml:space="preserve">　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乌鲁木齐市第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中学（初中）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978.47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929.67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48.80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205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教育支出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904.36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855.56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48.80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205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普通教育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904.36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855.56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48.80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205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02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初中教育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904.36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855.56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48.80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208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社会保障和就业支出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74.11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74.11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675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208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行政事业单位离退休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74.11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74.11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78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208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05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机关事业单位基本养老保险缴费支出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74.11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74.11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</w:tbl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b/>
                      <w:bCs/>
                      <w:kern w:val="0"/>
                      <w:sz w:val="26"/>
                      <w:szCs w:val="26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28"/>
                      <w:szCs w:val="32"/>
                    </w:rPr>
                    <w:t>备注：无内容应公开空表并说明情况。</w:t>
                  </w:r>
                </w:p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</w:tr>
            <w:tr w:rsidR="00747F95" w:rsidTr="00947DBC">
              <w:trPr>
                <w:trHeight w:val="345"/>
              </w:trPr>
              <w:tc>
                <w:tcPr>
                  <w:tcW w:w="4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747F95" w:rsidRDefault="00947DBC">
                  <w:pPr>
                    <w:rPr>
                      <w:rFonts w:ascii="Default" w:hAnsi="Default" w:cs="Arial" w:hint="eastAsia"/>
                      <w:b/>
                      <w:bCs/>
                      <w:sz w:val="24"/>
                    </w:rPr>
                  </w:pPr>
                  <w:r>
                    <w:rPr>
                      <w:rFonts w:ascii="Default" w:hAnsi="Default" w:cs="Arial"/>
                      <w:b/>
                      <w:bCs/>
                      <w:sz w:val="28"/>
                      <w:szCs w:val="28"/>
                    </w:rPr>
                    <w:lastRenderedPageBreak/>
                    <w:t>表四：</w:t>
                  </w:r>
                </w:p>
              </w:tc>
              <w:tc>
                <w:tcPr>
                  <w:tcW w:w="2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47F95" w:rsidRDefault="00947DBC">
                  <w:pPr>
                    <w:rPr>
                      <w:rFonts w:ascii="Default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47F95" w:rsidRDefault="00947DBC">
                  <w:pPr>
                    <w:rPr>
                      <w:rFonts w:ascii="Default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47F95" w:rsidRDefault="00947DBC">
                  <w:pPr>
                    <w:rPr>
                      <w:rFonts w:ascii="Default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47F95" w:rsidRDefault="00947DBC">
                  <w:pPr>
                    <w:rPr>
                      <w:rFonts w:ascii="Default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47F95" w:rsidRDefault="00947DBC">
                  <w:pPr>
                    <w:rPr>
                      <w:rFonts w:ascii="Default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47F95" w:rsidTr="00947DBC">
              <w:trPr>
                <w:gridBefore w:val="1"/>
                <w:gridAfter w:val="3"/>
                <w:wBefore w:w="7" w:type="dxa"/>
                <w:wAfter w:w="1966" w:type="dxa"/>
                <w:trHeight w:val="345"/>
              </w:trPr>
              <w:tc>
                <w:tcPr>
                  <w:tcW w:w="1030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tbl>
                  <w:tblPr>
                    <w:tblW w:w="95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91"/>
                    <w:gridCol w:w="1259"/>
                    <w:gridCol w:w="2806"/>
                    <w:gridCol w:w="991"/>
                    <w:gridCol w:w="1219"/>
                    <w:gridCol w:w="1294"/>
                  </w:tblGrid>
                  <w:tr w:rsidR="00947DBC" w:rsidRPr="00947DBC" w:rsidTr="00947DBC">
                    <w:trPr>
                      <w:trHeight w:val="624"/>
                    </w:trPr>
                    <w:tc>
                      <w:tcPr>
                        <w:tcW w:w="9560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947DBC">
                          <w:rPr>
                            <w:rFonts w:ascii="Default" w:hAnsi="Default" w:cs="Arial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财政拨款收支预算总体情况表</w:t>
                        </w:r>
                      </w:p>
                    </w:tc>
                  </w:tr>
                  <w:tr w:rsidR="00947DBC" w:rsidRPr="00947DBC" w:rsidTr="00947DBC">
                    <w:trPr>
                      <w:trHeight w:val="624"/>
                    </w:trPr>
                    <w:tc>
                      <w:tcPr>
                        <w:tcW w:w="9560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47DBC" w:rsidRPr="00947DBC" w:rsidTr="00947DBC">
                    <w:trPr>
                      <w:trHeight w:val="345"/>
                    </w:trPr>
                    <w:tc>
                      <w:tcPr>
                        <w:tcW w:w="605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填报部门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: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乌鲁木齐市第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109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中学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5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单位：万元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  <w:tr w:rsidR="00947DBC" w:rsidRPr="00947DBC" w:rsidTr="00947DBC">
                    <w:trPr>
                      <w:trHeight w:val="345"/>
                    </w:trPr>
                    <w:tc>
                      <w:tcPr>
                        <w:tcW w:w="32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财政拨款收入</w:t>
                        </w:r>
                      </w:p>
                    </w:tc>
                    <w:tc>
                      <w:tcPr>
                        <w:tcW w:w="6310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财政拨款支出</w:t>
                        </w:r>
                      </w:p>
                    </w:tc>
                  </w:tr>
                  <w:tr w:rsidR="00947DBC" w:rsidRPr="00947DBC" w:rsidTr="00947DBC">
                    <w:trPr>
                      <w:trHeight w:val="345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项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目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合计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功能分类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合计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一般公共预算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政府基金预算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财政拨款（补助）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2,175.89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201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一般公共服务支出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一般公共预算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2,175.89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202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外交支出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政府性基金预算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203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国防支出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204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公共安全支出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205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教育支出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2,001.45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2,001.45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206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科学技术支出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207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文化旅游体育与传媒支出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208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社会保障和就业支出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174.44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174.44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209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社会保险基金支出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210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卫生健康支出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211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节能环保支出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212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城乡社区支出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lastRenderedPageBreak/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213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农林水支出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214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交通运输支出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215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资源勘探信息等支出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216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商业服务业等支出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217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金融支出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219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援助其他地区支出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220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自然资源海洋气象等支出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221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住房保障支出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222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粮油物资储备支出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223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国有资本经营预算支出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224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灾害防治及应急管理支出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227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预备费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229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其他支出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231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债务还本支出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232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债务付息支出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233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债务发行费用支出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     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小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计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2,175.89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     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小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计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2,175.89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2,175.89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230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转移性支出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947DBC" w:rsidRPr="00947DBC" w:rsidTr="00947DBC">
                    <w:trPr>
                      <w:trHeight w:val="300"/>
                    </w:trPr>
                    <w:tc>
                      <w:tcPr>
                        <w:tcW w:w="1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     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收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入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总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计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2,175.89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     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支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出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总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计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2,175.89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2,175.89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947DBC" w:rsidRPr="00947DBC" w:rsidRDefault="00947DBC" w:rsidP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 w:rsidRPr="00947DBC"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</w:tbl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b/>
                      <w:bCs/>
                      <w:kern w:val="0"/>
                      <w:sz w:val="26"/>
                      <w:szCs w:val="26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28"/>
                      <w:szCs w:val="32"/>
                    </w:rPr>
                    <w:t>备注：无内容应公开空表并说明情况。</w:t>
                  </w:r>
                </w:p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  <w:tbl>
                  <w:tblPr>
                    <w:tblW w:w="93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0"/>
                    <w:gridCol w:w="940"/>
                    <w:gridCol w:w="940"/>
                    <w:gridCol w:w="2300"/>
                    <w:gridCol w:w="1260"/>
                    <w:gridCol w:w="1500"/>
                    <w:gridCol w:w="1440"/>
                  </w:tblGrid>
                  <w:tr w:rsidR="00747F95">
                    <w:trPr>
                      <w:trHeight w:val="375"/>
                    </w:trPr>
                    <w:tc>
                      <w:tcPr>
                        <w:tcW w:w="93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Default" w:hAnsi="Default" w:cs="Arial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表五：</w:t>
                        </w:r>
                      </w:p>
                    </w:tc>
                  </w:tr>
                  <w:tr w:rsidR="00747F95">
                    <w:trPr>
                      <w:trHeight w:val="720"/>
                    </w:trPr>
                    <w:tc>
                      <w:tcPr>
                        <w:tcW w:w="93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efault" w:hAnsi="Default" w:cs="Arial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一般公共预算支出情况表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3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编制部门：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>乌鲁木齐市第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>中学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 xml:space="preserve">                                             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单位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万元</w:t>
                        </w:r>
                      </w:p>
                    </w:tc>
                  </w:tr>
                  <w:tr w:rsidR="00747F95" w:rsidTr="00947DBC">
                    <w:trPr>
                      <w:trHeight w:val="345"/>
                    </w:trPr>
                    <w:tc>
                      <w:tcPr>
                        <w:tcW w:w="512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项目</w:t>
                        </w:r>
                      </w:p>
                    </w:tc>
                    <w:tc>
                      <w:tcPr>
                        <w:tcW w:w="420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一般公共预算支出</w:t>
                        </w:r>
                      </w:p>
                    </w:tc>
                  </w:tr>
                  <w:tr w:rsidR="00747F95" w:rsidTr="00947DBC">
                    <w:trPr>
                      <w:trHeight w:val="345"/>
                    </w:trPr>
                    <w:tc>
                      <w:tcPr>
                        <w:tcW w:w="2820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功能分类科目编码</w:t>
                        </w:r>
                      </w:p>
                    </w:tc>
                    <w:tc>
                      <w:tcPr>
                        <w:tcW w:w="2300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功能分类科目名称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小计</w:t>
                        </w:r>
                      </w:p>
                    </w:tc>
                    <w:tc>
                      <w:tcPr>
                        <w:tcW w:w="1500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基本支出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项目支出</w:t>
                        </w:r>
                      </w:p>
                    </w:tc>
                  </w:tr>
                  <w:tr w:rsidR="00747F95" w:rsidTr="00947DBC">
                    <w:trPr>
                      <w:trHeight w:val="345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类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款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项</w:t>
                        </w:r>
                      </w:p>
                    </w:tc>
                    <w:tc>
                      <w:tcPr>
                        <w:tcW w:w="2300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0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总计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2,175.89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1,973.25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202.64</w:t>
                        </w:r>
                      </w:p>
                    </w:tc>
                  </w:tr>
                  <w:tr w:rsidR="00747F95">
                    <w:trPr>
                      <w:trHeight w:val="63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乌鲁木齐市第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中学（小学）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1,197.42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1,043.58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153.84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205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教育支出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1,097.09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943.25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153.84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205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普通教育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1,097.09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943.25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153.84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205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02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小学教育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1,097.09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943.25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153.84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lastRenderedPageBreak/>
                          <w:t>208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社会保障和就业支出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100.33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100.33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208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行政事业单位离退休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100.33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100.33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645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208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05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机关事业单位基本养老保险缴费支出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100.33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100.33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57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乌鲁木齐市第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中学（初中）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978.47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929.67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48.80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205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教育支出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904.36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855.56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48.80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205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普通教育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904.36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855.56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48.80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205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02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初中教育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904.36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855.56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48.80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208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社会保障和就业支出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74.11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74.11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208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行政事业单位离退休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74.11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74.11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765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208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05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机关事业单位基本养老保险缴费支出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74.11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74.11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</w:tbl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b/>
                      <w:bCs/>
                      <w:kern w:val="0"/>
                      <w:sz w:val="26"/>
                      <w:szCs w:val="26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28"/>
                      <w:szCs w:val="32"/>
                    </w:rPr>
                    <w:t>备注：无内容应公开空表并说明情况。</w:t>
                  </w:r>
                </w:p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  <w:tbl>
                  <w:tblPr>
                    <w:tblW w:w="88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00"/>
                    <w:gridCol w:w="1100"/>
                    <w:gridCol w:w="1920"/>
                    <w:gridCol w:w="1580"/>
                    <w:gridCol w:w="1580"/>
                    <w:gridCol w:w="1580"/>
                  </w:tblGrid>
                  <w:tr w:rsidR="00747F95">
                    <w:trPr>
                      <w:trHeight w:val="345"/>
                    </w:trPr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Default" w:hAnsi="Default" w:cs="Arial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表六：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315"/>
                    </w:trPr>
                    <w:tc>
                      <w:tcPr>
                        <w:tcW w:w="88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b/>
                            <w:bCs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Default" w:hAnsi="Default" w:cs="Arial"/>
                            <w:b/>
                            <w:bCs/>
                            <w:kern w:val="0"/>
                            <w:sz w:val="30"/>
                            <w:szCs w:val="30"/>
                          </w:rPr>
                          <w:t>一般公共预算基本支出情况表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88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编制部门：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>乌鲁木齐市第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>中学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 xml:space="preserve">                                      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单位：万元</w:t>
                        </w:r>
                      </w:p>
                    </w:tc>
                  </w:tr>
                  <w:tr w:rsidR="00747F95" w:rsidTr="00947DBC">
                    <w:trPr>
                      <w:trHeight w:val="200"/>
                    </w:trPr>
                    <w:tc>
                      <w:tcPr>
                        <w:tcW w:w="41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项目</w:t>
                        </w:r>
                      </w:p>
                    </w:tc>
                    <w:tc>
                      <w:tcPr>
                        <w:tcW w:w="474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一般公共预算基本支出</w:t>
                        </w:r>
                      </w:p>
                    </w:tc>
                  </w:tr>
                  <w:tr w:rsidR="00747F95" w:rsidTr="00947DBC">
                    <w:trPr>
                      <w:trHeight w:val="200"/>
                    </w:trPr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经济分类科目编码</w:t>
                        </w:r>
                      </w:p>
                    </w:tc>
                    <w:tc>
                      <w:tcPr>
                        <w:tcW w:w="1920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经济分类科目名称</w:t>
                        </w:r>
                      </w:p>
                    </w:tc>
                    <w:tc>
                      <w:tcPr>
                        <w:tcW w:w="1580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小计</w:t>
                        </w:r>
                      </w:p>
                    </w:tc>
                    <w:tc>
                      <w:tcPr>
                        <w:tcW w:w="1580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人员经费</w:t>
                        </w:r>
                      </w:p>
                    </w:tc>
                    <w:tc>
                      <w:tcPr>
                        <w:tcW w:w="1580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公用经费</w:t>
                        </w:r>
                      </w:p>
                    </w:tc>
                  </w:tr>
                  <w:tr w:rsidR="00747F95" w:rsidTr="00947DBC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类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款</w:t>
                        </w:r>
                      </w:p>
                    </w:tc>
                    <w:tc>
                      <w:tcPr>
                        <w:tcW w:w="1920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总计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1,973.25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1,806.57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166.68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132001001-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乌鲁木齐市第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109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中学（小学）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1,043.58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956.71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86.87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工资福利支出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956.71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956.71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基本工资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239.69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239.69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津贴补贴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70.75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70.75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奖金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127.80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127.80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绩效工资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267.87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267.87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机关事业单位基本养老保险缴费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100.33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100.33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职工基本医疗保险缴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lastRenderedPageBreak/>
                          <w:t>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lastRenderedPageBreak/>
                          <w:t>45.15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45.15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lastRenderedPageBreak/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公务员医疗补助缴费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10.03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10.03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其他社会保障缴费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11.04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11.04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住房公积金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84.05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84.05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商品和服务支出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86.87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86.87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办公费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6.72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6.72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水费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4.71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4.71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电费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5.38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5.38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邮电费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1.68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1.68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取暖费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25.66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25.66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差旅费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2.52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2.52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维修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护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3.70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3.70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培训费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7.52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7.52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专用材料费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5.04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5.04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工会经费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6.08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6.08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福利费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13.99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13.99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其他商品和服务支出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3.87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3.87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132001002-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乌鲁木齐市第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109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中学（初中）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929.67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849.86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79.81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工资福利支出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739.13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739.13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基本工资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191.94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191.94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津贴补贴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47.06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47.06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奖金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72.00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72.00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绩效工资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177.31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177.31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机关事业单位基本养老保险缴费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74.11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74.11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职工基本医疗保险缴费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90.54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90.54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公务员医疗补助缴费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20.12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20.12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其他社会保障缴费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8.15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8.15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住房公积金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57.90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57.90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商品和服务支出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79.81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79.81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办公费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2.90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2.90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水费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2.03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2.03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电费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2.32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2.32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邮电费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0.72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0.72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取暖费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18.52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18.52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差旅费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1.09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1.09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维修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护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1.59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1.59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培训费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5.56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5.56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专用材料费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8.69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8.69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工会经费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4.70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4.70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lastRenderedPageBreak/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福利费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10.81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10.81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公务用车运行维护费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2.36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2.36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39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其他交通费用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11.00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11.00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其他商品和服务支出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7.52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7.52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303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对个人和家庭的补助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110.73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110.73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退休费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107.62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107.62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    303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生活补助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3.11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>3.11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2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</w:tbl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b/>
                      <w:bCs/>
                      <w:kern w:val="0"/>
                      <w:sz w:val="26"/>
                      <w:szCs w:val="26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28"/>
                      <w:szCs w:val="32"/>
                    </w:rPr>
                    <w:t>备注：无内容应公开空表并说明情况。</w:t>
                  </w:r>
                </w:p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  <w:tbl>
                  <w:tblPr>
                    <w:tblW w:w="894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7"/>
                    <w:gridCol w:w="457"/>
                    <w:gridCol w:w="457"/>
                    <w:gridCol w:w="616"/>
                    <w:gridCol w:w="416"/>
                    <w:gridCol w:w="937"/>
                    <w:gridCol w:w="416"/>
                    <w:gridCol w:w="937"/>
                    <w:gridCol w:w="817"/>
                    <w:gridCol w:w="416"/>
                    <w:gridCol w:w="616"/>
                    <w:gridCol w:w="416"/>
                    <w:gridCol w:w="616"/>
                    <w:gridCol w:w="416"/>
                    <w:gridCol w:w="416"/>
                    <w:gridCol w:w="416"/>
                  </w:tblGrid>
                  <w:tr w:rsidR="00747F95">
                    <w:trPr>
                      <w:trHeight w:val="345"/>
                    </w:trPr>
                    <w:tc>
                      <w:tcPr>
                        <w:tcW w:w="149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Default" w:hAnsi="Default" w:cs="Arial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表七：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585"/>
                    </w:trPr>
                    <w:tc>
                      <w:tcPr>
                        <w:tcW w:w="8942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efault" w:hAnsi="Default" w:cs="Arial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项目支出情况表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8942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编制部门：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>乌鲁木齐市第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>中学</w:t>
                        </w:r>
                        <w:r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  <w:t xml:space="preserve">                                           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单位：万元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149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科目编码</w:t>
                        </w:r>
                      </w:p>
                    </w:tc>
                    <w:tc>
                      <w:tcPr>
                        <w:tcW w:w="616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科目</w:t>
                        </w:r>
                      </w:p>
                    </w:tc>
                    <w:tc>
                      <w:tcPr>
                        <w:tcW w:w="416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937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项目</w:t>
                        </w:r>
                        <w:proofErr w:type="gramStart"/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支出支出</w:t>
                        </w:r>
                        <w:proofErr w:type="gramEnd"/>
                      </w:p>
                    </w:tc>
                    <w:tc>
                      <w:tcPr>
                        <w:tcW w:w="416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工资福利支出</w:t>
                        </w:r>
                      </w:p>
                    </w:tc>
                    <w:tc>
                      <w:tcPr>
                        <w:tcW w:w="937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商品和服务支出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对个人和家庭的补助</w:t>
                        </w:r>
                      </w:p>
                    </w:tc>
                    <w:tc>
                      <w:tcPr>
                        <w:tcW w:w="416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债务利息及费用支出</w:t>
                        </w:r>
                      </w:p>
                    </w:tc>
                    <w:tc>
                      <w:tcPr>
                        <w:tcW w:w="616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资本性支出（基本建设）</w:t>
                        </w:r>
                      </w:p>
                    </w:tc>
                    <w:tc>
                      <w:tcPr>
                        <w:tcW w:w="416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资本性支出</w:t>
                        </w:r>
                      </w:p>
                    </w:tc>
                    <w:tc>
                      <w:tcPr>
                        <w:tcW w:w="616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对企业补助（基本建设）</w:t>
                        </w:r>
                      </w:p>
                    </w:tc>
                    <w:tc>
                      <w:tcPr>
                        <w:tcW w:w="416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对企业补助</w:t>
                        </w:r>
                      </w:p>
                    </w:tc>
                    <w:tc>
                      <w:tcPr>
                        <w:tcW w:w="416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对社会保障基金补助</w:t>
                        </w:r>
                      </w:p>
                    </w:tc>
                    <w:tc>
                      <w:tcPr>
                        <w:tcW w:w="416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其他支出</w:t>
                        </w:r>
                      </w:p>
                    </w:tc>
                  </w:tr>
                  <w:tr w:rsidR="00747F95">
                    <w:trPr>
                      <w:trHeight w:val="945"/>
                    </w:trPr>
                    <w:tc>
                      <w:tcPr>
                        <w:tcW w:w="57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类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款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项</w:t>
                        </w:r>
                      </w:p>
                    </w:tc>
                    <w:tc>
                      <w:tcPr>
                        <w:tcW w:w="616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47F95" w:rsidRDefault="00747F95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57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总计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202.64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158.78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43.86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690"/>
                    </w:trPr>
                    <w:tc>
                      <w:tcPr>
                        <w:tcW w:w="57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乌鲁木齐市第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中学（小学）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153.84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118.48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35.36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57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小学教育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班主任费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19.04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19.04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705"/>
                    </w:trPr>
                    <w:tc>
                      <w:tcPr>
                        <w:tcW w:w="57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小学教育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基层岗位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lastRenderedPageBreak/>
                          <w:t>津贴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lastRenderedPageBreak/>
                          <w:t>16.32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16.32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690"/>
                    </w:trPr>
                    <w:tc>
                      <w:tcPr>
                        <w:tcW w:w="57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lastRenderedPageBreak/>
                          <w:t>205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小学教育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义务教育保障机制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118.48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118.48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690"/>
                    </w:trPr>
                    <w:tc>
                      <w:tcPr>
                        <w:tcW w:w="57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乌鲁木齐市第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中学（初中）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48.80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40.30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8.50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57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初中教育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班主任费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8.50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8.50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705"/>
                    </w:trPr>
                    <w:tc>
                      <w:tcPr>
                        <w:tcW w:w="57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205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初中教育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义务教育保障机制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40.30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>40.30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righ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747F95">
                    <w:trPr>
                      <w:trHeight w:val="345"/>
                    </w:trPr>
                    <w:tc>
                      <w:tcPr>
                        <w:tcW w:w="57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efault" w:hAnsi="Default" w:cs="Arial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</w:tbl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b/>
                      <w:bCs/>
                      <w:kern w:val="0"/>
                      <w:sz w:val="26"/>
                      <w:szCs w:val="26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28"/>
                      <w:szCs w:val="32"/>
                    </w:rPr>
                    <w:t>备注：无内容应公开空表并说明情况。</w:t>
                  </w:r>
                </w:p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  <w:tbl>
                  <w:tblPr>
                    <w:tblW w:w="9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00"/>
                  </w:tblGrid>
                  <w:tr w:rsidR="00747F95">
                    <w:trPr>
                      <w:trHeight w:val="345"/>
                    </w:trPr>
                    <w:tc>
                      <w:tcPr>
                        <w:tcW w:w="9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47F95" w:rsidRDefault="00947DBC">
                        <w:pPr>
                          <w:widowControl/>
                          <w:jc w:val="left"/>
                          <w:rPr>
                            <w:rFonts w:ascii="Default" w:hAnsi="Default" w:cs="Arial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Default" w:hAnsi="Default" w:cs="Arial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表八：</w:t>
                        </w:r>
                      </w:p>
                    </w:tc>
                  </w:tr>
                  <w:tr w:rsidR="00747F95">
                    <w:trPr>
                      <w:trHeight w:val="780"/>
                    </w:trPr>
                    <w:tc>
                      <w:tcPr>
                        <w:tcW w:w="9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:rsidR="00747F95" w:rsidRDefault="00947DBC">
                        <w:pPr>
                          <w:widowControl/>
                          <w:jc w:val="center"/>
                          <w:rPr>
                            <w:rFonts w:ascii="Default" w:hAnsi="Default" w:cs="Arial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efault" w:hAnsi="Default" w:cs="Arial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一般公共预算</w:t>
                        </w:r>
                        <w:r>
                          <w:rPr>
                            <w:rFonts w:ascii="Default" w:hAnsi="Default" w:cs="Arial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“</w:t>
                        </w:r>
                        <w:r>
                          <w:rPr>
                            <w:rFonts w:ascii="Default" w:hAnsi="Default" w:cs="Arial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三公</w:t>
                        </w:r>
                        <w:r>
                          <w:rPr>
                            <w:rFonts w:ascii="Default" w:hAnsi="Default" w:cs="Arial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”</w:t>
                        </w:r>
                        <w:r>
                          <w:rPr>
                            <w:rFonts w:ascii="Default" w:hAnsi="Default" w:cs="Arial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经费支出情况表</w:t>
                        </w:r>
                      </w:p>
                    </w:tc>
                  </w:tr>
                </w:tbl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编制单位：</w:t>
                  </w:r>
                  <w:r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  <w:t>乌鲁木齐市第</w:t>
                  </w:r>
                  <w:r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  <w:t>109</w:t>
                  </w:r>
                  <w:r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  <w:t>中学</w:t>
                  </w:r>
                </w:p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lastRenderedPageBreak/>
                    <w:t xml:space="preserve">　　</w:t>
                  </w:r>
                </w:p>
              </w:tc>
              <w:tc>
                <w:tcPr>
                  <w:tcW w:w="1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lastRenderedPageBreak/>
                    <w:t>单位：万元</w:t>
                  </w:r>
                </w:p>
              </w:tc>
            </w:tr>
            <w:tr w:rsidR="00747F95" w:rsidTr="00947DBC">
              <w:trPr>
                <w:gridBefore w:val="1"/>
                <w:gridAfter w:val="6"/>
                <w:wBefore w:w="7" w:type="dxa"/>
                <w:wAfter w:w="5926" w:type="dxa"/>
                <w:trHeight w:val="345"/>
              </w:trPr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lastRenderedPageBreak/>
                    <w:t>合</w:t>
                  </w: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计</w:t>
                  </w:r>
                </w:p>
              </w:tc>
              <w:tc>
                <w:tcPr>
                  <w:tcW w:w="230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因公出国（境）费用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公务用车购置及运行费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公务接待费</w:t>
                  </w:r>
                </w:p>
              </w:tc>
            </w:tr>
            <w:tr w:rsidR="00747F95" w:rsidTr="00947DBC">
              <w:trPr>
                <w:gridBefore w:val="1"/>
                <w:gridAfter w:val="6"/>
                <w:wBefore w:w="7" w:type="dxa"/>
                <w:wAfter w:w="5926" w:type="dxa"/>
                <w:trHeight w:val="900"/>
              </w:trPr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0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小计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公务用车购置费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公务用车运行费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7F95" w:rsidTr="00947DBC">
              <w:trPr>
                <w:gridBefore w:val="1"/>
                <w:gridAfter w:val="6"/>
                <w:wBefore w:w="7" w:type="dxa"/>
                <w:wAfter w:w="5926" w:type="dxa"/>
                <w:trHeight w:val="345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7F95" w:rsidRDefault="00947DBC">
                  <w:pPr>
                    <w:widowControl/>
                    <w:jc w:val="righ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2.36</w:t>
                  </w:r>
                </w:p>
              </w:tc>
              <w:tc>
                <w:tcPr>
                  <w:tcW w:w="23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7F95" w:rsidRDefault="00947DBC">
                  <w:pPr>
                    <w:widowControl/>
                    <w:jc w:val="righ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7F95" w:rsidRDefault="00947DBC">
                  <w:pPr>
                    <w:widowControl/>
                    <w:jc w:val="righ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2.36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7F95" w:rsidRDefault="00947DBC">
                  <w:pPr>
                    <w:widowControl/>
                    <w:jc w:val="righ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7F95" w:rsidRDefault="00947DBC">
                  <w:pPr>
                    <w:widowControl/>
                    <w:jc w:val="righ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2.36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7F95" w:rsidRDefault="00947DBC">
                  <w:pPr>
                    <w:widowControl/>
                    <w:jc w:val="righ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47F95" w:rsidTr="00947DBC">
              <w:trPr>
                <w:gridBefore w:val="1"/>
                <w:gridAfter w:val="6"/>
                <w:wBefore w:w="7" w:type="dxa"/>
                <w:wAfter w:w="5926" w:type="dxa"/>
                <w:trHeight w:val="345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righ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2.36</w:t>
                  </w:r>
                </w:p>
              </w:tc>
              <w:tc>
                <w:tcPr>
                  <w:tcW w:w="23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righ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righ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2.36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righ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righ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2.36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righ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47F95" w:rsidTr="00947DBC">
              <w:trPr>
                <w:gridBefore w:val="1"/>
                <w:gridAfter w:val="6"/>
                <w:wBefore w:w="7" w:type="dxa"/>
                <w:wAfter w:w="5926" w:type="dxa"/>
                <w:trHeight w:val="345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3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备注：无内容应公开空表并说明情况。</w:t>
            </w:r>
          </w:p>
          <w:p w:rsidR="00747F95" w:rsidRDefault="00747F95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6"/>
                <w:szCs w:val="26"/>
              </w:rPr>
            </w:pPr>
          </w:p>
          <w:tbl>
            <w:tblPr>
              <w:tblW w:w="9099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880"/>
              <w:gridCol w:w="880"/>
              <w:gridCol w:w="2400"/>
              <w:gridCol w:w="1500"/>
              <w:gridCol w:w="1660"/>
              <w:gridCol w:w="899"/>
            </w:tblGrid>
            <w:tr w:rsidR="00747F95">
              <w:trPr>
                <w:trHeight w:val="345"/>
              </w:trPr>
              <w:tc>
                <w:tcPr>
                  <w:tcW w:w="9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b/>
                      <w:bCs/>
                      <w:kern w:val="0"/>
                      <w:sz w:val="26"/>
                      <w:szCs w:val="26"/>
                    </w:rPr>
                  </w:pPr>
                  <w:r>
                    <w:rPr>
                      <w:rFonts w:ascii="Default" w:hAnsi="Default" w:cs="Arial"/>
                      <w:b/>
                      <w:bCs/>
                      <w:kern w:val="0"/>
                      <w:sz w:val="26"/>
                      <w:szCs w:val="26"/>
                    </w:rPr>
                    <w:t>表九：</w:t>
                  </w:r>
                </w:p>
              </w:tc>
            </w:tr>
            <w:tr w:rsidR="00747F95">
              <w:trPr>
                <w:trHeight w:val="630"/>
              </w:trPr>
              <w:tc>
                <w:tcPr>
                  <w:tcW w:w="9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Default" w:hAnsi="Default" w:cs="Arial"/>
                      <w:b/>
                      <w:bCs/>
                      <w:kern w:val="0"/>
                      <w:sz w:val="32"/>
                      <w:szCs w:val="32"/>
                    </w:rPr>
                    <w:t>政府性基金预算支出情况表</w:t>
                  </w:r>
                </w:p>
              </w:tc>
            </w:tr>
            <w:tr w:rsidR="00747F95">
              <w:trPr>
                <w:trHeight w:val="345"/>
              </w:trPr>
              <w:tc>
                <w:tcPr>
                  <w:tcW w:w="9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编制单位：</w:t>
                  </w:r>
                  <w:r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  <w:t>乌鲁木齐市第</w:t>
                  </w:r>
                  <w:r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  <w:t>109</w:t>
                  </w:r>
                  <w:r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  <w:t>中学</w:t>
                  </w:r>
                  <w:r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  <w:t xml:space="preserve">                                             </w:t>
                  </w: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单位：万元</w:t>
                  </w:r>
                </w:p>
              </w:tc>
            </w:tr>
            <w:tr w:rsidR="00747F95">
              <w:trPr>
                <w:trHeight w:val="435"/>
              </w:trPr>
              <w:tc>
                <w:tcPr>
                  <w:tcW w:w="50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项</w:t>
                  </w: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405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政府性基金预算支出</w:t>
                  </w:r>
                </w:p>
              </w:tc>
            </w:tr>
            <w:tr w:rsidR="00747F95">
              <w:trPr>
                <w:trHeight w:val="345"/>
              </w:trPr>
              <w:tc>
                <w:tcPr>
                  <w:tcW w:w="264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功能分类科目编码</w:t>
                  </w:r>
                </w:p>
              </w:tc>
              <w:tc>
                <w:tcPr>
                  <w:tcW w:w="24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功能分类科目名称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小</w:t>
                  </w: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计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基本支出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项目支出</w:t>
                  </w:r>
                </w:p>
              </w:tc>
            </w:tr>
            <w:tr w:rsidR="00747F95">
              <w:trPr>
                <w:trHeight w:val="345"/>
              </w:trPr>
              <w:tc>
                <w:tcPr>
                  <w:tcW w:w="264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7F95" w:rsidTr="00947DBC">
              <w:trPr>
                <w:trHeight w:val="480"/>
              </w:trPr>
              <w:tc>
                <w:tcPr>
                  <w:tcW w:w="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类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7F95" w:rsidRDefault="00947DBC">
                  <w:pPr>
                    <w:widowControl/>
                    <w:jc w:val="center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24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47F95" w:rsidRDefault="00747F95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7F95">
              <w:trPr>
                <w:trHeight w:val="345"/>
              </w:trPr>
              <w:tc>
                <w:tcPr>
                  <w:tcW w:w="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righ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righ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righ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47F95">
              <w:trPr>
                <w:trHeight w:val="345"/>
              </w:trPr>
              <w:tc>
                <w:tcPr>
                  <w:tcW w:w="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747F95" w:rsidRDefault="00947DBC">
                  <w:pPr>
                    <w:widowControl/>
                    <w:jc w:val="left"/>
                    <w:rPr>
                      <w:rFonts w:ascii="Default" w:hAnsi="Default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747F95" w:rsidRDefault="00947DBC">
            <w:pPr>
              <w:widowControl/>
              <w:jc w:val="left"/>
              <w:rPr>
                <w:rFonts w:asciiTheme="minorEastAsia" w:eastAsiaTheme="minorEastAsia" w:hAnsiTheme="minorEastAsia" w:cs="Arial"/>
                <w:bCs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6"/>
                <w:szCs w:val="26"/>
              </w:rPr>
              <w:t>备注：此表为空表，未安排政府性基金预算</w:t>
            </w:r>
          </w:p>
          <w:p w:rsidR="00747F95" w:rsidRDefault="00747F95">
            <w:pPr>
              <w:widowControl/>
              <w:jc w:val="left"/>
              <w:rPr>
                <w:rFonts w:ascii="Default" w:hAnsi="Default" w:cs="Arial" w:hint="eastAsia"/>
                <w:bCs/>
                <w:kern w:val="0"/>
                <w:sz w:val="26"/>
                <w:szCs w:val="26"/>
              </w:rPr>
            </w:pPr>
          </w:p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6"/>
                <w:szCs w:val="26"/>
              </w:rPr>
            </w:pPr>
            <w:r>
              <w:rPr>
                <w:rFonts w:ascii="Default" w:hAnsi="Default" w:cs="Arial" w:hint="eastAsia"/>
                <w:b/>
                <w:bCs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F95" w:rsidRDefault="00947DBC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47F95" w:rsidRDefault="00747F95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747F95" w:rsidRDefault="00747F95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Theme="minorEastAsia" w:eastAsiaTheme="minorEastAsia" w:hAnsiTheme="minorEastAsia" w:cs="宋体"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  <w:t>第三部分 2019年部门预算情况说明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一、关于乌鲁木齐市第109中学2019年收支预算情况的总体说明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按照全口径预算的原则，乌鲁木齐市第109中学2019年所有收入和支出均纳入部门预算管理。收支总预算2175.89万元。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收入预算包括：一般公共预算2175.89万元。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支出预算包括：教育支出2001.45万元、社会保障和就业支出174.44万元。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二、关于乌鲁木齐市第109中学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2019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年收入预算情况说明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乌市第109中学收入预算2175.89元，其中：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一般公共预算2175.89万元，占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100 %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，比上年增加5.55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万元，主要原因是人员增加，人员经费增加，学校新建教学楼投入使用，项目支出增加。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 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32"/>
        </w:rPr>
        <w:t>政府性基金预算未安排</w:t>
      </w: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。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三、关于乌鲁木齐市第109中学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2019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年支出预算情况说明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乌市第109中学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2019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年支出预算2175.89元，其中：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基本支出1973.25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万元，占90.7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%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，比上年减少42.03万元，主要原因是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主要原因是厉行节约，从严从紧编制预算，清理整合项目资金，规范项目设置和管理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项目支出202.64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万元，占9.3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%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，比上年增加47.58万元，主要原因是学校新建教学楼投入使用，设备购置增加。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四、关于乌鲁木齐市第109中学2019年财政拨款收支预算情况的总体说明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财政拨款收支总预算2175.89万元。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收入全部为一般公共预算拨款，无政府性基金预算拨款。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五、关于乌鲁木齐市第109中学2019年一般公共预算基本支出情况说明</w:t>
      </w:r>
    </w:p>
    <w:p w:rsidR="00747F95" w:rsidRDefault="00947DBC">
      <w:pPr>
        <w:widowControl/>
        <w:spacing w:line="580" w:lineRule="exact"/>
        <w:ind w:firstLine="64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（一）一般公用预算当年拨款规模变化情况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乌市第109中学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2019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年一般公共预算拨款基本支出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2175.89万元，比上年执行数增加5.55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万元增加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0.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%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。主要原因是：是人员增加，人员经费增加，学校新建教学楼投入使用，项目支出增加。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  </w:t>
      </w:r>
    </w:p>
    <w:p w:rsidR="00747F95" w:rsidRDefault="00947DBC">
      <w:pPr>
        <w:widowControl/>
        <w:spacing w:line="580" w:lineRule="exact"/>
        <w:ind w:firstLine="64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（二）一般公共预算当年拨款结构情况</w:t>
      </w:r>
    </w:p>
    <w:p w:rsidR="00747F95" w:rsidRDefault="00947DBC">
      <w:pPr>
        <w:spacing w:line="580" w:lineRule="exact"/>
        <w:ind w:firstLine="640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1.</w:t>
      </w:r>
      <w:r>
        <w:rPr>
          <w:rFonts w:asciiTheme="minorEastAsia" w:eastAsiaTheme="minorEastAsia" w:hAnsiTheme="minorEastAsia" w:hint="eastAsia"/>
          <w:sz w:val="28"/>
          <w:szCs w:val="28"/>
        </w:rPr>
        <w:t>教育支出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（类）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普通教育小学教育1097.09万元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，占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50.4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 %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747F95" w:rsidRDefault="00947DBC">
      <w:pPr>
        <w:spacing w:line="580" w:lineRule="exact"/>
        <w:ind w:firstLine="640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2.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教育支出（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类）普通教育初中教育904.36万元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，占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41.6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 %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747F95" w:rsidRDefault="00947DBC">
      <w:pPr>
        <w:spacing w:line="580" w:lineRule="exact"/>
        <w:ind w:firstLine="640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．社会和保障就业支出（类）174.44万元，占8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%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747F95" w:rsidRDefault="00947DBC">
      <w:pPr>
        <w:widowControl/>
        <w:spacing w:line="580" w:lineRule="exact"/>
        <w:ind w:firstLine="64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（三）一般公共预算当年拨款具体使用情况</w:t>
      </w:r>
    </w:p>
    <w:p w:rsidR="00747F95" w:rsidRDefault="00947DBC">
      <w:pPr>
        <w:spacing w:line="360" w:lineRule="auto"/>
        <w:ind w:firstLine="64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/>
          <w:sz w:val="28"/>
          <w:szCs w:val="28"/>
        </w:rPr>
        <w:t>1.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教育支出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（类）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普通教育（款）小学教育（项）1097.09万元</w:t>
      </w:r>
      <w:r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，比上年执行数（减少）94.09</w:t>
      </w:r>
      <w:r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万元，下降7.9</w:t>
      </w:r>
      <w:r>
        <w:rPr>
          <w:rFonts w:asciiTheme="minorEastAsia" w:eastAsiaTheme="minorEastAsia" w:hAnsiTheme="minorEastAsia" w:cs="宋体"/>
          <w:sz w:val="28"/>
          <w:szCs w:val="28"/>
        </w:rPr>
        <w:t>%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，主要原因是：原因是我校中小学经费做预算时重新划分比例。</w:t>
      </w:r>
    </w:p>
    <w:p w:rsidR="00747F95" w:rsidRDefault="00947DBC">
      <w:pPr>
        <w:spacing w:line="360" w:lineRule="auto"/>
        <w:ind w:firstLine="64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/>
          <w:sz w:val="28"/>
          <w:szCs w:val="28"/>
        </w:rPr>
        <w:t xml:space="preserve"> 2.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教育支出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（类）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普通教育（款）初中教育（项）904.36万元，比上年执行数增加105.01</w:t>
      </w:r>
      <w:r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万元，增加13.1</w:t>
      </w:r>
      <w:r>
        <w:rPr>
          <w:rFonts w:asciiTheme="minorEastAsia" w:eastAsiaTheme="minorEastAsia" w:hAnsiTheme="minorEastAsia" w:cs="宋体"/>
          <w:sz w:val="28"/>
          <w:szCs w:val="28"/>
        </w:rPr>
        <w:t>%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，主要原因是：原因是我校中小学经费做预算时重新划分比例。</w:t>
      </w:r>
    </w:p>
    <w:p w:rsidR="00747F95" w:rsidRDefault="00947DBC">
      <w:pPr>
        <w:spacing w:line="360" w:lineRule="auto"/>
        <w:ind w:firstLine="64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．机关养老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（类）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保险缴费（款）社会保障和就业支出（项）174.44万元，比上年执行数减少5.37</w:t>
      </w:r>
      <w:r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万元，下降3</w:t>
      </w:r>
      <w:r>
        <w:rPr>
          <w:rFonts w:asciiTheme="minorEastAsia" w:eastAsiaTheme="minorEastAsia" w:hAnsiTheme="minorEastAsia" w:cs="宋体"/>
          <w:sz w:val="28"/>
          <w:szCs w:val="28"/>
        </w:rPr>
        <w:t xml:space="preserve"> %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，主要原因是：取消社保一次性注入资金，从严从紧编制预算，清理整合项目资金，规范项目设置和管理。</w:t>
      </w:r>
    </w:p>
    <w:p w:rsidR="00747F95" w:rsidRDefault="00947DBC"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六、关于乌鲁木齐市第109中学2019年一般公共预算基本支出情况说明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乌鲁木齐市第109中学2019年一般公共预算基本支出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1973.25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，人员经费1806.57万元，主要包括：基本工资431.63万元、津贴补贴117.81万元、奖金199.8万元、绩效工资445.18万元、机关事业单位基本养老保险缴费174.44万元、职工基本医疗保险缴费135.69万元、公务员医疗补助缴费30.15万元、其他社会保障缴费19.19万元、住房公积金141.95万元、退休费107.62万元，生活补助3.11万元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公用经费166.68万元，主要包括：办公费9.62万元、水费6.74万元、电费7.7万元、邮电费2.4万元、取暖费44.18万元、差旅费3.61万元、维修（护）费5.29万元、培训费13.08万元、专用材料费13.73万元、工会经费10.78万元、福利费24.8万元、公务用车支行维护费2.36万元、其他交通费用11万元、其他商品和服务支出11.39万元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七、关于乌鲁木齐市第109中学2019年一般公共预算项目支出情况说明：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乌鲁木齐市第109中学2019年一般公共预算项目支出202.64万元，主要包括：班主任费27.54万元，2019年城乡义务教育保障机制资金158.78万元，农村基层补贴16.32万元。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1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项目名称：班主任费</w:t>
      </w:r>
      <w:r w:rsidR="00B52C0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（小学教育）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设立的政策依据：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乌财教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【2017】99号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预算安排规模：</w:t>
      </w:r>
      <w:r w:rsidR="00B52C0C" w:rsidRPr="00B52C0C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19.04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项目承担单位：乌鲁木齐市第109中学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资金分配情况：</w:t>
      </w:r>
      <w:r w:rsidR="00B52C0C" w:rsidRPr="00B52C0C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19.04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资金执行时间：2019年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资金来源：财政拨款</w:t>
      </w:r>
    </w:p>
    <w:p w:rsidR="00B52C0C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补贴人数：</w:t>
      </w:r>
      <w:r w:rsidR="00B52C0C" w:rsidRPr="00B52C0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38人　</w:t>
      </w:r>
      <w:r w:rsidR="00B52C0C" w:rsidRPr="00B52C0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ab/>
      </w:r>
      <w:r w:rsidR="00B52C0C" w:rsidRPr="00B52C0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ab/>
      </w:r>
      <w:r w:rsidR="00B52C0C" w:rsidRPr="00B52C0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ab/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补贴标准：482元/人.</w:t>
      </w:r>
      <w:r w:rsidR="00B52C0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</w:p>
    <w:p w:rsidR="00747F95" w:rsidRDefault="00947DBC" w:rsidP="00B52C0C">
      <w:pPr>
        <w:widowControl/>
        <w:shd w:val="clear" w:color="auto" w:fill="FFFFFF"/>
        <w:spacing w:before="100" w:beforeAutospacing="1" w:after="100" w:afterAutospacing="1" w:line="315" w:lineRule="atLeas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补贴范围：班主任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补贴方式：直接支付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发放程序：依照文件标准按月审批发放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受益人群和社会效益：班主任劳有所得，提高工作积极性。</w:t>
      </w:r>
    </w:p>
    <w:p w:rsidR="00B52C0C" w:rsidRDefault="00B52C0C" w:rsidP="00B52C0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项目名称：班主任费（初中教育）</w:t>
      </w:r>
    </w:p>
    <w:p w:rsidR="00B52C0C" w:rsidRDefault="00B52C0C" w:rsidP="00B52C0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设立的政策依据：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乌财教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【2017】99号</w:t>
      </w:r>
    </w:p>
    <w:p w:rsidR="00B52C0C" w:rsidRDefault="00B52C0C" w:rsidP="00B52C0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预算安排规模：</w:t>
      </w:r>
      <w:r w:rsidRPr="00B52C0C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8.5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0万元</w:t>
      </w:r>
    </w:p>
    <w:p w:rsidR="00B52C0C" w:rsidRDefault="00B52C0C" w:rsidP="00B52C0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项目承担单位：乌鲁木齐市第109中学</w:t>
      </w:r>
    </w:p>
    <w:p w:rsidR="00B52C0C" w:rsidRDefault="00B52C0C" w:rsidP="00B52C0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资金分配情况：</w:t>
      </w:r>
      <w:r w:rsidRPr="00B52C0C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8.5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0万元</w:t>
      </w:r>
    </w:p>
    <w:p w:rsidR="00B52C0C" w:rsidRDefault="00B52C0C" w:rsidP="00B52C0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资金执行时间：2019年</w:t>
      </w:r>
    </w:p>
    <w:p w:rsidR="00B52C0C" w:rsidRDefault="00B52C0C" w:rsidP="00B52C0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资金来源：财政拨款</w:t>
      </w:r>
    </w:p>
    <w:p w:rsidR="00B52C0C" w:rsidRDefault="00B52C0C" w:rsidP="00B52C0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补贴人数：</w:t>
      </w:r>
      <w:r w:rsidRPr="00B52C0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17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人</w:t>
      </w:r>
    </w:p>
    <w:p w:rsidR="00B52C0C" w:rsidRDefault="00B52C0C" w:rsidP="00B52C0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补贴标准： 534元/人.月</w:t>
      </w:r>
    </w:p>
    <w:p w:rsidR="00B52C0C" w:rsidRDefault="00B52C0C" w:rsidP="00B52C0C">
      <w:pPr>
        <w:widowControl/>
        <w:shd w:val="clear" w:color="auto" w:fill="FFFFFF"/>
        <w:spacing w:before="100" w:beforeAutospacing="1" w:after="100" w:afterAutospacing="1" w:line="315" w:lineRule="atLeas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补贴范围：班主任</w:t>
      </w:r>
    </w:p>
    <w:p w:rsidR="00B52C0C" w:rsidRDefault="00B52C0C" w:rsidP="00B52C0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补贴方式：直接支付</w:t>
      </w:r>
    </w:p>
    <w:p w:rsidR="00B52C0C" w:rsidRDefault="00B52C0C" w:rsidP="00B52C0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发放程序：依照文件标准按月审批发放</w:t>
      </w:r>
    </w:p>
    <w:p w:rsidR="00B52C0C" w:rsidRDefault="00B52C0C" w:rsidP="00B52C0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受益人群和社会效益：班主任劳有所得，提高工作积极性。</w:t>
      </w:r>
    </w:p>
    <w:p w:rsidR="00747F95" w:rsidRDefault="00B52C0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</w:t>
      </w:r>
      <w:r w:rsidR="00947DBC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.</w:t>
      </w:r>
      <w:r w:rsidR="00947DB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项目名称：2019年城乡义务教育保障机制资金</w:t>
      </w:r>
      <w:r w:rsidR="008F76A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（小学教育）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设立的政策依据：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乌财教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【2019】11号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预算安排规模：</w:t>
      </w:r>
      <w:r w:rsidR="008F76AA" w:rsidRPr="008F76A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118.48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项目承担单位：乌鲁木齐市第109中学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资金分配情况：</w:t>
      </w:r>
      <w:r w:rsidR="008F76AA" w:rsidRPr="008F76A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118.48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资金执行时间：2019年</w:t>
      </w:r>
    </w:p>
    <w:p w:rsidR="008F76AA" w:rsidRDefault="008F76AA" w:rsidP="008F76AA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项目名称：2019年城乡义务教育保障机制资金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（初中教育）</w:t>
      </w:r>
    </w:p>
    <w:p w:rsidR="008F76AA" w:rsidRDefault="008F76AA" w:rsidP="008F76AA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设立的政策依据：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乌财教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【2019】11号</w:t>
      </w:r>
    </w:p>
    <w:p w:rsidR="008F76AA" w:rsidRDefault="008F76AA" w:rsidP="008F76AA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预算安排规模：</w:t>
      </w:r>
      <w:r w:rsidRPr="008F76A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40.3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</w:t>
      </w:r>
    </w:p>
    <w:p w:rsidR="008F76AA" w:rsidRDefault="008F76AA" w:rsidP="008F76AA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项目承担单位：乌鲁木齐市第109中学</w:t>
      </w:r>
    </w:p>
    <w:p w:rsidR="008F76AA" w:rsidRDefault="008F76AA" w:rsidP="008F76AA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资金分配情况：</w:t>
      </w:r>
      <w:r w:rsidRPr="008F76A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40.3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</w:t>
      </w:r>
    </w:p>
    <w:p w:rsidR="008F76AA" w:rsidRPr="008F76AA" w:rsidRDefault="008F76AA" w:rsidP="008F76AA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资金执行时间：2019年</w:t>
      </w:r>
    </w:p>
    <w:p w:rsidR="00747F95" w:rsidRDefault="008F76AA">
      <w:pPr>
        <w:widowControl/>
        <w:spacing w:before="100" w:beforeAutospacing="1" w:after="100" w:afterAutospacing="1" w:line="393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5</w:t>
      </w:r>
      <w:r w:rsidR="00947DBC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.</w:t>
      </w:r>
      <w:r w:rsidR="00947DB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项目名称：农村基层补贴</w:t>
      </w:r>
    </w:p>
    <w:p w:rsidR="00747F95" w:rsidRDefault="00947DBC">
      <w:pPr>
        <w:widowControl/>
        <w:spacing w:before="100" w:beforeAutospacing="1" w:after="100" w:afterAutospacing="1" w:line="393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947DB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设立的政策依据：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高新区（新市区）财预〔2018〕02399号</w:t>
      </w:r>
    </w:p>
    <w:p w:rsidR="00747F95" w:rsidRDefault="00947DBC">
      <w:pPr>
        <w:widowControl/>
        <w:spacing w:before="100" w:beforeAutospacing="1" w:after="100" w:afterAutospacing="1" w:line="393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预算安排规模：16.32万元</w:t>
      </w:r>
    </w:p>
    <w:p w:rsidR="00747F95" w:rsidRDefault="00947DBC">
      <w:pPr>
        <w:widowControl/>
        <w:spacing w:before="100" w:beforeAutospacing="1" w:after="100" w:afterAutospacing="1" w:line="393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项目承担单位：乌鲁木齐市第109中学</w:t>
      </w:r>
    </w:p>
    <w:p w:rsidR="00747F95" w:rsidRDefault="00947DBC">
      <w:pPr>
        <w:widowControl/>
        <w:spacing w:before="100" w:beforeAutospacing="1" w:after="100" w:afterAutospacing="1" w:line="393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资金分配情况：16.32万元</w:t>
      </w:r>
    </w:p>
    <w:p w:rsidR="00747F95" w:rsidRDefault="00947DBC">
      <w:pPr>
        <w:widowControl/>
        <w:spacing w:before="100" w:beforeAutospacing="1" w:after="100" w:afterAutospacing="1" w:line="393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资金执行时间：2019年</w:t>
      </w:r>
    </w:p>
    <w:p w:rsidR="00747F95" w:rsidRDefault="00947DBC">
      <w:pPr>
        <w:widowControl/>
        <w:spacing w:before="100" w:beforeAutospacing="1" w:after="100" w:afterAutospacing="1" w:line="393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资金来源：财政拨款</w:t>
      </w:r>
    </w:p>
    <w:p w:rsidR="00747F95" w:rsidRDefault="00947DBC">
      <w:pPr>
        <w:widowControl/>
        <w:spacing w:before="100" w:beforeAutospacing="1" w:after="100" w:afterAutospacing="1" w:line="393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补贴人数：136人</w:t>
      </w:r>
    </w:p>
    <w:p w:rsidR="00747F95" w:rsidRDefault="00947DBC">
      <w:pPr>
        <w:widowControl/>
        <w:spacing w:before="100" w:beforeAutospacing="1" w:after="100" w:afterAutospacing="1" w:line="393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补贴标准：100元/人</w:t>
      </w:r>
    </w:p>
    <w:p w:rsidR="00747F95" w:rsidRDefault="00947DBC">
      <w:pPr>
        <w:widowControl/>
        <w:spacing w:before="100" w:beforeAutospacing="1" w:after="100" w:afterAutospacing="1" w:line="393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补贴范围：基层学校全体教师</w:t>
      </w:r>
    </w:p>
    <w:p w:rsidR="00747F95" w:rsidRDefault="00947DBC">
      <w:pPr>
        <w:widowControl/>
        <w:spacing w:before="100" w:beforeAutospacing="1" w:after="100" w:afterAutospacing="1" w:line="393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补贴方式：直接支付</w:t>
      </w:r>
    </w:p>
    <w:p w:rsidR="00747F95" w:rsidRDefault="00947DBC">
      <w:pPr>
        <w:widowControl/>
        <w:spacing w:before="100" w:beforeAutospacing="1" w:after="100" w:afterAutospacing="1" w:line="393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发放程序：依照文件标准按月审批发放</w:t>
      </w:r>
    </w:p>
    <w:p w:rsidR="00747F95" w:rsidRDefault="00947DBC">
      <w:pPr>
        <w:widowControl/>
        <w:spacing w:before="100" w:beforeAutospacing="1" w:after="100" w:afterAutospacing="1" w:line="393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收益人群和社会效益：为贯彻落实自治区基层组织建设工作要求。鼓励到基层工作及基层工作人员积极性。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八、关于乌鲁木齐市第109中学2019年一般公共预算“三公”经费预算情况说明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Chars="150" w:firstLine="42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乌鲁木齐市第109中学2019年“三公”经费财政拨款预算数为2.36万元，其中：因公出国（境）费 0 万元，公务用车购置 0 万元，公务用车运行费2.36万元，公务接待费 0 万元。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2019年“三公”经费财政拨款预算比上年增加（减少） 0万元，其中：因公出国（境）费增加（减少）0万元，主要原因是与上年一致；公务用车购置费为0，未安排预算。公务用车运行费增加（减少）0万元，主要原因是与上年一致；公务接待费增加（减少）0万元，主要原因是与上年一致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九、关于乌鲁木齐市第109中学2019年政府性基金预算拨款情况说明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乌鲁木齐市第109中学2019年没有政府性基金预算拨款安排的支出，政府性基金预算支出情况表为空表。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十、其他重要事项的情况说明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（一）机关运行经费情况</w:t>
      </w:r>
    </w:p>
    <w:p w:rsidR="00747F95" w:rsidRDefault="00947DBC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2019年乌鲁木齐市第109中学及下属0家行政单位、0家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参公管理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事业单位和0家事业单位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机关运行经费财政拨款预算166.68万元，比上年预算增加11.62万元，增加7.5 %。主要原因是 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学生人数增加。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（二）政府采购情况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2019年，乌鲁木齐市第109中学政府采购预算0 万元，其中：政府采购货物预算0 万元，政府采购工程预算0万元，政府采购服务预算0万元。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2019年度本部门面向中小企业预留政府采购项目预算金额0万元，其中：面向小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微企业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预留政府采购项目预算金额 0万元。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（三）国有资产占用使用情况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截至2018年底，109中占用使用国有资产总体情况为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1.房屋10980.5平方米，价值1480.31万元。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2.车辆1辆，价值13.24万元；其中：一般公务用车1辆，价值13.24万元；执法执勤用车0辆，价值 0万元；其他车辆0辆，价值0万元。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3.办公家具价值189.5万元。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4.其他资产价值778.47万元。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单位价值50万元以上大型设备1台（套），单位价值100万元以上大型设备0台（套）。</w:t>
      </w:r>
    </w:p>
    <w:p w:rsidR="00747F95" w:rsidRDefault="00947DBC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2019年部门预算未安排购置车辆经费（或安排购置车辆经费0万元），安排购置50万元以上大型设备0台（套），单位价值100万元以上大型设备0台（套）。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（四）预算绩效情况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2019年度，本年度实行绩效管理的项目</w:t>
      </w:r>
      <w:r w:rsidR="008F76A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个，涉及预算金额202.64万元。具体情况见下表（按项目分别填报）：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293"/>
        <w:gridCol w:w="1088"/>
        <w:gridCol w:w="973"/>
        <w:gridCol w:w="271"/>
        <w:gridCol w:w="671"/>
        <w:gridCol w:w="236"/>
        <w:gridCol w:w="236"/>
        <w:gridCol w:w="1132"/>
        <w:gridCol w:w="236"/>
        <w:gridCol w:w="652"/>
        <w:gridCol w:w="1262"/>
        <w:gridCol w:w="236"/>
        <w:gridCol w:w="236"/>
      </w:tblGrid>
      <w:tr w:rsidR="00747F95">
        <w:trPr>
          <w:trHeight w:val="406"/>
        </w:trPr>
        <w:tc>
          <w:tcPr>
            <w:tcW w:w="8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947DB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F95" w:rsidTr="008F76AA">
        <w:trPr>
          <w:trHeight w:val="27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乌鲁木齐市第109中学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2019年城乡义务教育保障机制资金</w:t>
            </w:r>
            <w:r w:rsidR="008F76AA">
              <w:rPr>
                <w:rFonts w:ascii="宋体" w:hAnsi="宋体" w:cs="宋体" w:hint="eastAsia"/>
                <w:kern w:val="0"/>
                <w:sz w:val="18"/>
                <w:szCs w:val="18"/>
              </w:rPr>
              <w:t>（小学教育）</w:t>
            </w:r>
          </w:p>
        </w:tc>
      </w:tr>
      <w:tr w:rsidR="00747F95" w:rsidTr="008F76AA">
        <w:trPr>
          <w:trHeight w:val="45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8F76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6AA">
              <w:rPr>
                <w:rFonts w:ascii="宋体" w:hAnsi="宋体" w:cs="宋体"/>
                <w:kern w:val="0"/>
                <w:sz w:val="18"/>
                <w:szCs w:val="18"/>
              </w:rPr>
              <w:t>118.48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8F76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6AA">
              <w:rPr>
                <w:rFonts w:ascii="宋体" w:hAnsi="宋体" w:cs="宋体"/>
                <w:kern w:val="0"/>
                <w:sz w:val="18"/>
                <w:szCs w:val="18"/>
              </w:rPr>
              <w:t>118.48</w:t>
            </w:r>
            <w:r w:rsidR="00947DB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47F95" w:rsidTr="008F76AA">
        <w:trPr>
          <w:trHeight w:val="401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F95" w:rsidRDefault="00947DBC" w:rsidP="008F76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公用经费基准定额为普通小学600元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小学公用经费标准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普通小学600元，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2019年1月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2019年12月　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小学学生人数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1681人　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 w:rsidP="008F76A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          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公用经费享受比例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7F95" w:rsidTr="008F76AA">
        <w:trPr>
          <w:trHeight w:val="283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创造各族青少年学习在学校、生活在学校、成长在学校的良好条件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办学条件符合标准化、均衡化要求</w:t>
            </w: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 w:rsidP="008F76A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减轻小学学生家庭负担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学生家庭不需向学校交一分钱　</w:t>
            </w: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小学学生、家长满意率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F76AA" w:rsidRDefault="008F76AA">
      <w:pPr>
        <w:rPr>
          <w:rFonts w:hint="eastAsia"/>
        </w:rPr>
      </w:pPr>
    </w:p>
    <w:p w:rsidR="008F76AA" w:rsidRDefault="008F76AA">
      <w:pPr>
        <w:rPr>
          <w:rFonts w:hint="eastAsia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293"/>
        <w:gridCol w:w="1088"/>
        <w:gridCol w:w="973"/>
        <w:gridCol w:w="271"/>
        <w:gridCol w:w="671"/>
        <w:gridCol w:w="236"/>
        <w:gridCol w:w="236"/>
        <w:gridCol w:w="1132"/>
        <w:gridCol w:w="236"/>
        <w:gridCol w:w="652"/>
        <w:gridCol w:w="1262"/>
        <w:gridCol w:w="236"/>
        <w:gridCol w:w="236"/>
      </w:tblGrid>
      <w:tr w:rsidR="008F76AA" w:rsidTr="00E06363">
        <w:trPr>
          <w:trHeight w:val="406"/>
        </w:trPr>
        <w:tc>
          <w:tcPr>
            <w:tcW w:w="8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F76AA" w:rsidTr="00E06363">
        <w:trPr>
          <w:trHeight w:val="27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乌鲁木齐市第109中学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2019年城乡义务教育保障机制资金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（初中教育）</w:t>
            </w:r>
          </w:p>
        </w:tc>
      </w:tr>
      <w:tr w:rsidR="008F76AA" w:rsidTr="00E06363">
        <w:trPr>
          <w:trHeight w:val="45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6AA">
              <w:rPr>
                <w:rFonts w:ascii="宋体" w:hAnsi="宋体" w:cs="宋体"/>
                <w:kern w:val="0"/>
                <w:sz w:val="18"/>
                <w:szCs w:val="18"/>
              </w:rPr>
              <w:t>40.3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6AA">
              <w:rPr>
                <w:rFonts w:ascii="宋体" w:hAnsi="宋体" w:cs="宋体"/>
                <w:kern w:val="0"/>
                <w:sz w:val="18"/>
                <w:szCs w:val="18"/>
              </w:rPr>
              <w:t>40.3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F76AA" w:rsidTr="00E06363">
        <w:trPr>
          <w:trHeight w:val="401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AA" w:rsidRDefault="008F76AA" w:rsidP="008F76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公用经费基准定额初中每生每年800元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初中公用经费标准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普通初中每生每年800元，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2019年1月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2019年12月　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          初中学生人数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724人　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公用经费享受比例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E06363">
        <w:trPr>
          <w:trHeight w:val="283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F76AA" w:rsidTr="00E06363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F76AA" w:rsidTr="00E06363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创造各族青少年学习在学校、生活在学校、成长在学校的良好条件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办学条件符合标准化、均衡化要求</w:t>
            </w:r>
          </w:p>
        </w:tc>
      </w:tr>
      <w:tr w:rsidR="008F76AA" w:rsidTr="00E06363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E06363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减轻初中学生家庭负担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学生家庭不需向学校交一分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钱　</w:t>
            </w:r>
          </w:p>
        </w:tc>
      </w:tr>
      <w:tr w:rsidR="008F76AA" w:rsidTr="00E06363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E06363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F76AA" w:rsidTr="00E06363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初中学生、家长满意率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F76AA" w:rsidRDefault="008F76AA">
      <w:pPr>
        <w:rPr>
          <w:rFonts w:hint="eastAsia"/>
        </w:rPr>
      </w:pPr>
    </w:p>
    <w:p w:rsidR="008F76AA" w:rsidRDefault="008F76AA">
      <w:pPr>
        <w:rPr>
          <w:rFonts w:hint="eastAsia"/>
        </w:rPr>
      </w:pPr>
    </w:p>
    <w:p w:rsidR="008F76AA" w:rsidRDefault="008F76AA">
      <w:pPr>
        <w:rPr>
          <w:rFonts w:hint="eastAsia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293"/>
        <w:gridCol w:w="1088"/>
        <w:gridCol w:w="973"/>
        <w:gridCol w:w="271"/>
        <w:gridCol w:w="671"/>
        <w:gridCol w:w="236"/>
        <w:gridCol w:w="236"/>
        <w:gridCol w:w="1132"/>
        <w:gridCol w:w="236"/>
        <w:gridCol w:w="652"/>
        <w:gridCol w:w="1262"/>
        <w:gridCol w:w="236"/>
        <w:gridCol w:w="236"/>
      </w:tblGrid>
      <w:tr w:rsidR="008F76AA" w:rsidTr="00E06363">
        <w:trPr>
          <w:trHeight w:val="406"/>
        </w:trPr>
        <w:tc>
          <w:tcPr>
            <w:tcW w:w="8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F76AA" w:rsidTr="00E06363">
        <w:trPr>
          <w:trHeight w:val="27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乌鲁木齐市第109中学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（小学教育）</w:t>
            </w:r>
          </w:p>
        </w:tc>
      </w:tr>
      <w:tr w:rsidR="008F76AA" w:rsidTr="00E06363">
        <w:trPr>
          <w:trHeight w:val="45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6AA">
              <w:rPr>
                <w:rFonts w:ascii="宋体" w:hAnsi="宋体" w:cs="宋体"/>
                <w:kern w:val="0"/>
                <w:sz w:val="18"/>
                <w:szCs w:val="18"/>
              </w:rPr>
              <w:t>19.04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6AA">
              <w:rPr>
                <w:rFonts w:ascii="宋体" w:hAnsi="宋体" w:cs="宋体"/>
                <w:kern w:val="0"/>
                <w:sz w:val="18"/>
                <w:szCs w:val="18"/>
              </w:rPr>
              <w:t>19.04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F76AA" w:rsidTr="00E06363">
        <w:trPr>
          <w:trHeight w:val="401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AA" w:rsidRDefault="008F76AA" w:rsidP="008F76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公用经费基准定额为普通小学每生每年482元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小学班主任费标准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小学482元/人、生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2019年1月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小学班主任人数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38人　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小学班主任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费享受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比例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E06363">
        <w:trPr>
          <w:trHeight w:val="283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F76AA" w:rsidTr="00E06363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F76AA" w:rsidTr="00E06363">
        <w:trPr>
          <w:trHeight w:val="130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小学教师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E06363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E06363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保障小学班主任待遇，以保证教学管理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8F76AA" w:rsidTr="00E06363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E06363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E06363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E06363">
        <w:trPr>
          <w:trHeight w:val="271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上级直属教育局、教师满意率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8F76AA" w:rsidTr="00E06363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 w:rsidP="00E063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F76AA" w:rsidRDefault="008F76AA">
      <w:r>
        <w:br w:type="page"/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293"/>
        <w:gridCol w:w="1088"/>
        <w:gridCol w:w="973"/>
        <w:gridCol w:w="271"/>
        <w:gridCol w:w="671"/>
        <w:gridCol w:w="236"/>
        <w:gridCol w:w="236"/>
        <w:gridCol w:w="1132"/>
        <w:gridCol w:w="236"/>
        <w:gridCol w:w="652"/>
        <w:gridCol w:w="1262"/>
        <w:gridCol w:w="236"/>
        <w:gridCol w:w="236"/>
      </w:tblGrid>
      <w:tr w:rsidR="00747F95">
        <w:trPr>
          <w:trHeight w:val="406"/>
        </w:trPr>
        <w:tc>
          <w:tcPr>
            <w:tcW w:w="8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947DB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F95" w:rsidTr="008F76AA">
        <w:trPr>
          <w:trHeight w:val="27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乌鲁木齐市第109中学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班主任费</w:t>
            </w:r>
            <w:r w:rsidR="008F76AA">
              <w:rPr>
                <w:rFonts w:ascii="宋体" w:hAnsi="宋体" w:cs="宋体" w:hint="eastAsia"/>
                <w:kern w:val="0"/>
                <w:sz w:val="18"/>
                <w:szCs w:val="18"/>
              </w:rPr>
              <w:t>（初中教育）</w:t>
            </w:r>
          </w:p>
        </w:tc>
      </w:tr>
      <w:tr w:rsidR="00747F95" w:rsidTr="008F76AA">
        <w:trPr>
          <w:trHeight w:val="45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8F76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6AA">
              <w:rPr>
                <w:rFonts w:ascii="宋体" w:hAnsi="宋体" w:cs="宋体"/>
                <w:kern w:val="0"/>
                <w:sz w:val="18"/>
                <w:szCs w:val="18"/>
              </w:rPr>
              <w:t>8.5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8F76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6AA">
              <w:rPr>
                <w:rFonts w:ascii="宋体" w:hAnsi="宋体" w:cs="宋体"/>
                <w:kern w:val="0"/>
                <w:sz w:val="18"/>
                <w:szCs w:val="18"/>
              </w:rPr>
              <w:t>8.5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47F95" w:rsidTr="008F76AA">
        <w:trPr>
          <w:trHeight w:val="401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F95" w:rsidRDefault="00947DBC" w:rsidP="008F76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公用经费基准定额为初中每生每年534元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8F76AA" w:rsidTr="008F76AA">
        <w:trPr>
          <w:trHeight w:val="271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初中班主任费标准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初中534元/人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2019年1月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</w:t>
            </w:r>
          </w:p>
        </w:tc>
      </w:tr>
      <w:tr w:rsidR="008F76AA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初中班主任人数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17人　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初中班主任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费享受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比例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7F95" w:rsidTr="008F76AA">
        <w:trPr>
          <w:trHeight w:val="283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47F95" w:rsidTr="008F76AA">
        <w:trPr>
          <w:trHeight w:val="130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8F76A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初中教师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AA" w:rsidRDefault="008F76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保障初中班主任待遇，以保证教学管理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F76AA" w:rsidTr="008F76AA">
        <w:trPr>
          <w:trHeight w:val="271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上级直属教育局、教师满意率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A" w:rsidRDefault="008F76AA" w:rsidP="00E063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47F95">
        <w:trPr>
          <w:trHeight w:val="406"/>
        </w:trPr>
        <w:tc>
          <w:tcPr>
            <w:tcW w:w="8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947DB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F95" w:rsidTr="008F76AA">
        <w:trPr>
          <w:trHeight w:val="27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乌鲁木齐市第109中学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基层岗位津贴</w:t>
            </w:r>
          </w:p>
        </w:tc>
      </w:tr>
      <w:tr w:rsidR="00747F95" w:rsidTr="008F76AA">
        <w:trPr>
          <w:trHeight w:val="45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16.32　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16.32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47F95" w:rsidTr="008F76AA">
        <w:trPr>
          <w:trHeight w:val="401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F95" w:rsidRDefault="00947D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基层岗位津贴基准定额为每人每月100元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小学基层岗位津贴标准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100元/人，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初中基层岗位津贴标准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100元/人，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2019年1月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小学在编教师人数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80人　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初中在编教师人数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56人　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小学基层岗位津贴享受比例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初中基层岗位津贴享受比例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747F95" w:rsidTr="008F76AA">
        <w:trPr>
          <w:trHeight w:val="283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47F95" w:rsidTr="008F76AA">
        <w:trPr>
          <w:trHeight w:val="130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保障小学在编在职待遇，以保证教学管理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保障初中在编在职待遇，以保证教学管理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7F95" w:rsidTr="008F76AA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747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7F95" w:rsidTr="008F76AA">
        <w:trPr>
          <w:trHeight w:val="271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上级直属教育局、教师满意率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747F95" w:rsidTr="008F76AA">
        <w:trPr>
          <w:trHeight w:val="27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95" w:rsidRDefault="00747F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上级直属教育局、教师满意率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95" w:rsidRDefault="00947D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</w:tbl>
    <w:p w:rsidR="00747F95" w:rsidRDefault="00747F95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Chars="196" w:firstLine="551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（五）其他需说明的事项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Chars="196" w:firstLine="551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无。</w:t>
      </w:r>
    </w:p>
    <w:p w:rsidR="00747F95" w:rsidRDefault="00747F95">
      <w:pPr>
        <w:widowControl/>
        <w:shd w:val="clear" w:color="auto" w:fill="FFFFFF"/>
        <w:spacing w:before="100" w:beforeAutospacing="1" w:after="100" w:afterAutospacing="1" w:line="315" w:lineRule="atLeast"/>
        <w:ind w:firstLineChars="196" w:firstLine="551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747F95" w:rsidRDefault="00747F95">
      <w:pPr>
        <w:widowControl/>
        <w:shd w:val="clear" w:color="auto" w:fill="FFFFFF"/>
        <w:spacing w:before="100" w:beforeAutospacing="1" w:after="100" w:afterAutospacing="1" w:line="315" w:lineRule="atLeast"/>
        <w:ind w:firstLineChars="196" w:firstLine="551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第四部分 名词解释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名词解释：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一、财政拨款：指由一般公共预算、政府性基金预算安排的财政拨款数。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二、一般公共预算：包括公共财政拨款（补助）资金、专项收入。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三、非税收入：包括罚没收入、国有资源（资产）有偿使用收入、行政事业性收费收入等。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四、其他资金：包括事业收入、经营收入、其他收入等。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五、基本支出：包括人员经费、商品和服务支出（定额）。其中，人员经费包括工资福利支出、对个人和家庭的补助。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六、项目支出：部门支出预算的组成部分，是市本级部门为完成其特定的行政任务或事业发展目标，在基本支出预算之外编制的年度项目支出计划。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七、“三公”经费：指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747F95" w:rsidRDefault="00947DB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八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747F95" w:rsidRDefault="00747F95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747F95" w:rsidRDefault="00747F95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747F95" w:rsidRDefault="00747F95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747F95" w:rsidRDefault="00947DBC">
      <w:pPr>
        <w:widowControl/>
        <w:spacing w:line="560" w:lineRule="exact"/>
        <w:ind w:firstLineChars="1150" w:firstLine="368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乌鲁木齐市第109中学</w:t>
      </w:r>
    </w:p>
    <w:p w:rsidR="00747F95" w:rsidRDefault="00947DBC">
      <w:pPr>
        <w:widowControl/>
        <w:spacing w:line="560" w:lineRule="exact"/>
        <w:jc w:val="center"/>
        <w:rPr>
          <w:rFonts w:asciiTheme="minorEastAsia" w:eastAsiaTheme="minorEastAsia" w:hAnsiTheme="minorEastAsia" w:cs="宋体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              2019</w:t>
      </w:r>
      <w:r>
        <w:rPr>
          <w:rFonts w:asciiTheme="minorEastAsia" w:eastAsiaTheme="minorEastAsia" w:hAnsiTheme="minorEastAsia" w:cs="宋体"/>
          <w:kern w:val="0"/>
          <w:sz w:val="32"/>
          <w:szCs w:val="32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</w:t>
      </w:r>
      <w:r>
        <w:rPr>
          <w:rFonts w:asciiTheme="minorEastAsia" w:eastAsiaTheme="minorEastAsia" w:hAnsiTheme="minorEastAsia" w:cs="宋体"/>
          <w:kern w:val="0"/>
          <w:sz w:val="32"/>
          <w:szCs w:val="32"/>
        </w:rPr>
        <w:t>月</w:t>
      </w: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28</w:t>
      </w:r>
      <w:r>
        <w:rPr>
          <w:rFonts w:asciiTheme="minorEastAsia" w:eastAsiaTheme="minorEastAsia" w:hAnsiTheme="minorEastAsia" w:cs="宋体"/>
          <w:kern w:val="0"/>
          <w:sz w:val="32"/>
          <w:szCs w:val="32"/>
        </w:rPr>
        <w:t>日</w:t>
      </w:r>
    </w:p>
    <w:p w:rsidR="00747F95" w:rsidRDefault="00747F95">
      <w:pPr>
        <w:rPr>
          <w:rFonts w:asciiTheme="minorEastAsia" w:eastAsiaTheme="minorEastAsia" w:hAnsiTheme="minorEastAsia"/>
        </w:rPr>
      </w:pPr>
    </w:p>
    <w:p w:rsidR="00747F95" w:rsidRDefault="00747F95"/>
    <w:p w:rsidR="00747F95" w:rsidRDefault="00747F95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sectPr w:rsidR="00747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fault">
    <w:altName w:val="Courier New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11"/>
    <w:rsid w:val="000054C5"/>
    <w:rsid w:val="00053CEA"/>
    <w:rsid w:val="00057B33"/>
    <w:rsid w:val="0006127D"/>
    <w:rsid w:val="00080681"/>
    <w:rsid w:val="00087CC0"/>
    <w:rsid w:val="000B6492"/>
    <w:rsid w:val="000C01EF"/>
    <w:rsid w:val="000C3682"/>
    <w:rsid w:val="000F5CA1"/>
    <w:rsid w:val="001078C7"/>
    <w:rsid w:val="00134DFF"/>
    <w:rsid w:val="00170DDE"/>
    <w:rsid w:val="001777E5"/>
    <w:rsid w:val="001839AC"/>
    <w:rsid w:val="001B1B09"/>
    <w:rsid w:val="001B1E6C"/>
    <w:rsid w:val="001B78DB"/>
    <w:rsid w:val="001C37B7"/>
    <w:rsid w:val="001E6848"/>
    <w:rsid w:val="0021297D"/>
    <w:rsid w:val="002220B9"/>
    <w:rsid w:val="0025648E"/>
    <w:rsid w:val="0025662D"/>
    <w:rsid w:val="002669C3"/>
    <w:rsid w:val="00266C9C"/>
    <w:rsid w:val="00294EDD"/>
    <w:rsid w:val="002A1137"/>
    <w:rsid w:val="002B2C18"/>
    <w:rsid w:val="002D4788"/>
    <w:rsid w:val="002D5EDD"/>
    <w:rsid w:val="002E0114"/>
    <w:rsid w:val="0030179B"/>
    <w:rsid w:val="0031318B"/>
    <w:rsid w:val="003256F6"/>
    <w:rsid w:val="00335CA8"/>
    <w:rsid w:val="0034532C"/>
    <w:rsid w:val="003677AC"/>
    <w:rsid w:val="00385CC3"/>
    <w:rsid w:val="003A0E10"/>
    <w:rsid w:val="003A297B"/>
    <w:rsid w:val="003A3FC5"/>
    <w:rsid w:val="003B3047"/>
    <w:rsid w:val="003B4DE4"/>
    <w:rsid w:val="00411BBB"/>
    <w:rsid w:val="004259E1"/>
    <w:rsid w:val="0043123B"/>
    <w:rsid w:val="004500E1"/>
    <w:rsid w:val="00451DE7"/>
    <w:rsid w:val="004528FF"/>
    <w:rsid w:val="00475A00"/>
    <w:rsid w:val="00483306"/>
    <w:rsid w:val="00487F2A"/>
    <w:rsid w:val="004919C6"/>
    <w:rsid w:val="004A0FB4"/>
    <w:rsid w:val="004B6CE8"/>
    <w:rsid w:val="004E4558"/>
    <w:rsid w:val="00531EA0"/>
    <w:rsid w:val="005344BC"/>
    <w:rsid w:val="005620F2"/>
    <w:rsid w:val="00572739"/>
    <w:rsid w:val="00576D7A"/>
    <w:rsid w:val="005A5C86"/>
    <w:rsid w:val="005A7E93"/>
    <w:rsid w:val="005C2979"/>
    <w:rsid w:val="005D7A19"/>
    <w:rsid w:val="005E33EA"/>
    <w:rsid w:val="005F1E16"/>
    <w:rsid w:val="00600BBA"/>
    <w:rsid w:val="00620716"/>
    <w:rsid w:val="00627993"/>
    <w:rsid w:val="00642C2B"/>
    <w:rsid w:val="006543F7"/>
    <w:rsid w:val="00671DB3"/>
    <w:rsid w:val="0068381D"/>
    <w:rsid w:val="006A364C"/>
    <w:rsid w:val="006B7A51"/>
    <w:rsid w:val="006E3411"/>
    <w:rsid w:val="006F3D67"/>
    <w:rsid w:val="006F5783"/>
    <w:rsid w:val="00713701"/>
    <w:rsid w:val="00720179"/>
    <w:rsid w:val="007441A7"/>
    <w:rsid w:val="00747F95"/>
    <w:rsid w:val="00750B8E"/>
    <w:rsid w:val="0078340B"/>
    <w:rsid w:val="00793842"/>
    <w:rsid w:val="007A2724"/>
    <w:rsid w:val="007A51C5"/>
    <w:rsid w:val="007A6FDA"/>
    <w:rsid w:val="007A709C"/>
    <w:rsid w:val="007B4960"/>
    <w:rsid w:val="007E0ECF"/>
    <w:rsid w:val="007E73C4"/>
    <w:rsid w:val="007E790B"/>
    <w:rsid w:val="007F109A"/>
    <w:rsid w:val="00831BBB"/>
    <w:rsid w:val="00833902"/>
    <w:rsid w:val="00834DC3"/>
    <w:rsid w:val="00854BEF"/>
    <w:rsid w:val="00862FFD"/>
    <w:rsid w:val="0088210C"/>
    <w:rsid w:val="008A5405"/>
    <w:rsid w:val="008B3351"/>
    <w:rsid w:val="008C250F"/>
    <w:rsid w:val="008C2529"/>
    <w:rsid w:val="008C4D15"/>
    <w:rsid w:val="008F76AA"/>
    <w:rsid w:val="00913D68"/>
    <w:rsid w:val="00947DBC"/>
    <w:rsid w:val="009615FC"/>
    <w:rsid w:val="009A0A5E"/>
    <w:rsid w:val="009A1238"/>
    <w:rsid w:val="009B14DC"/>
    <w:rsid w:val="009B15AC"/>
    <w:rsid w:val="009B5125"/>
    <w:rsid w:val="009E5917"/>
    <w:rsid w:val="009F0349"/>
    <w:rsid w:val="00A4065C"/>
    <w:rsid w:val="00A677A2"/>
    <w:rsid w:val="00A72146"/>
    <w:rsid w:val="00A756F8"/>
    <w:rsid w:val="00AA6B1C"/>
    <w:rsid w:val="00AA7EA1"/>
    <w:rsid w:val="00AD23DF"/>
    <w:rsid w:val="00AF4CD7"/>
    <w:rsid w:val="00B00AF8"/>
    <w:rsid w:val="00B06DC3"/>
    <w:rsid w:val="00B10AC3"/>
    <w:rsid w:val="00B20291"/>
    <w:rsid w:val="00B20860"/>
    <w:rsid w:val="00B21392"/>
    <w:rsid w:val="00B41425"/>
    <w:rsid w:val="00B458EF"/>
    <w:rsid w:val="00B52C0C"/>
    <w:rsid w:val="00B57CDC"/>
    <w:rsid w:val="00B67E4E"/>
    <w:rsid w:val="00B860A6"/>
    <w:rsid w:val="00B87651"/>
    <w:rsid w:val="00BA59C6"/>
    <w:rsid w:val="00BB0A16"/>
    <w:rsid w:val="00BB23C2"/>
    <w:rsid w:val="00BC10D6"/>
    <w:rsid w:val="00BD6D22"/>
    <w:rsid w:val="00C03BB5"/>
    <w:rsid w:val="00C06C6D"/>
    <w:rsid w:val="00C214A7"/>
    <w:rsid w:val="00C35028"/>
    <w:rsid w:val="00C47D5D"/>
    <w:rsid w:val="00C52D14"/>
    <w:rsid w:val="00C715BD"/>
    <w:rsid w:val="00CA282A"/>
    <w:rsid w:val="00CA65A7"/>
    <w:rsid w:val="00CB4997"/>
    <w:rsid w:val="00CC1FF9"/>
    <w:rsid w:val="00CD10F1"/>
    <w:rsid w:val="00CE232A"/>
    <w:rsid w:val="00CF2149"/>
    <w:rsid w:val="00CF227E"/>
    <w:rsid w:val="00CF3803"/>
    <w:rsid w:val="00CF4D8D"/>
    <w:rsid w:val="00D05A8B"/>
    <w:rsid w:val="00D25756"/>
    <w:rsid w:val="00D364CD"/>
    <w:rsid w:val="00D46E60"/>
    <w:rsid w:val="00D741AB"/>
    <w:rsid w:val="00D750B3"/>
    <w:rsid w:val="00D81BD1"/>
    <w:rsid w:val="00D8561B"/>
    <w:rsid w:val="00DA3A9C"/>
    <w:rsid w:val="00DB1840"/>
    <w:rsid w:val="00DC08AC"/>
    <w:rsid w:val="00DC6279"/>
    <w:rsid w:val="00E0240B"/>
    <w:rsid w:val="00E04A82"/>
    <w:rsid w:val="00E104C8"/>
    <w:rsid w:val="00E354C3"/>
    <w:rsid w:val="00E35E7E"/>
    <w:rsid w:val="00E41E08"/>
    <w:rsid w:val="00E952D4"/>
    <w:rsid w:val="00EA539F"/>
    <w:rsid w:val="00EB2ABC"/>
    <w:rsid w:val="00EE632B"/>
    <w:rsid w:val="00EF789F"/>
    <w:rsid w:val="00F05DAE"/>
    <w:rsid w:val="00F119E7"/>
    <w:rsid w:val="00F24D1D"/>
    <w:rsid w:val="00F702C4"/>
    <w:rsid w:val="00F91D08"/>
    <w:rsid w:val="00FA1C8B"/>
    <w:rsid w:val="00FB2768"/>
    <w:rsid w:val="00FC7DCE"/>
    <w:rsid w:val="00FD13CA"/>
    <w:rsid w:val="00FE3630"/>
    <w:rsid w:val="00FF4448"/>
    <w:rsid w:val="114C3EAE"/>
    <w:rsid w:val="1D133835"/>
    <w:rsid w:val="3CBA1672"/>
    <w:rsid w:val="40254889"/>
    <w:rsid w:val="46B54C8B"/>
    <w:rsid w:val="4CBF4605"/>
    <w:rsid w:val="65E518C6"/>
    <w:rsid w:val="6ACC1B16"/>
    <w:rsid w:val="7D195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28</Pages>
  <Words>2267</Words>
  <Characters>12923</Characters>
  <Application>Microsoft Office Word</Application>
  <DocSecurity>0</DocSecurity>
  <Lines>107</Lines>
  <Paragraphs>30</Paragraphs>
  <ScaleCrop>false</ScaleCrop>
  <Company>微软中国</Company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yl</cp:lastModifiedBy>
  <cp:revision>4</cp:revision>
  <cp:lastPrinted>2018-12-21T15:56:00Z</cp:lastPrinted>
  <dcterms:created xsi:type="dcterms:W3CDTF">2019-03-17T06:33:00Z</dcterms:created>
  <dcterms:modified xsi:type="dcterms:W3CDTF">2019-08-14T08:56:00Z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