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29" w:rsidRDefault="00DB545E">
      <w:pPr>
        <w:widowControl/>
        <w:spacing w:before="100" w:beforeAutospacing="1" w:after="100" w:afterAutospacing="1"/>
        <w:jc w:val="center"/>
        <w:outlineLvl w:val="1"/>
        <w:rPr>
          <w:rFonts w:ascii="方正小标宋_GBK" w:eastAsia="方正小标宋_GBK" w:hAnsi="宋体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高新区（新市区）科协</w:t>
      </w:r>
    </w:p>
    <w:p w:rsidR="00EF4429" w:rsidRDefault="00DB545E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kern w:val="0"/>
          <w:sz w:val="44"/>
          <w:szCs w:val="44"/>
        </w:rPr>
        <w:t>2019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年部门预算公开</w:t>
      </w:r>
    </w:p>
    <w:p w:rsidR="00EF4429" w:rsidRDefault="00DB545E">
      <w:pPr>
        <w:widowControl/>
        <w:spacing w:line="500" w:lineRule="exact"/>
        <w:jc w:val="center"/>
        <w:outlineLvl w:val="1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 w:val="44"/>
          <w:szCs w:val="44"/>
        </w:rPr>
        <w:t>目录</w:t>
      </w:r>
    </w:p>
    <w:p w:rsidR="00EF4429" w:rsidRDefault="00EF4429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第一部分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高新区（新市区）科协单位概况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一、主要职能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二、机构设置及人员情况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宋体" w:eastAsia="仿宋_GB2312" w:hAnsi="宋体" w:hint="eastAsia"/>
          <w:b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年部门预算公开表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一、部门收支总体情况表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二、部门收入总体情况表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三、部门支出总体情况表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四、财政拨款收支总体情况表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五、一般公共预算支出情况表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六、一般公共预算基本支出情况表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项目支出情况表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八、一般公共预算“三公”经费支出情况表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九、政府性基金预算支出情况表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2019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年部门预算情况说明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年收支预算情况的总体说明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年收入预算情况说明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年支出预算情况说明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四、关于</w:t>
      </w:r>
      <w:r>
        <w:rPr>
          <w:rFonts w:ascii="仿宋_GB2312" w:eastAsia="仿宋_GB2312" w:hAnsi="宋体" w:hint="eastAsia"/>
          <w:kern w:val="0"/>
          <w:sz w:val="32"/>
          <w:szCs w:val="32"/>
        </w:rPr>
        <w:t>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年财政拨款收支预算情况的总体说明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五、关于高新区（新市区）科协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年一般公共预算当年拨款情况说明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六、关于高新区（新市区）科协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年一般公共预算基本支出情况说明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七、关于高新区（新市区）科协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年项目支出情况说明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八、关于高新区（新市区）科协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年一般公共预算“三公”经费预算情况说明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九、关于高新区（新市区）科协</w:t>
      </w:r>
      <w:r>
        <w:rPr>
          <w:rFonts w:ascii="仿宋_GB2312" w:eastAsia="仿宋_GB2312" w:hAnsi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kern w:val="0"/>
          <w:sz w:val="32"/>
          <w:szCs w:val="32"/>
        </w:rPr>
        <w:t>年政府性基金预算拨款情况说明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十、其他重要事项的情况说明</w:t>
      </w:r>
    </w:p>
    <w:p w:rsidR="00EF4429" w:rsidRDefault="00DB545E">
      <w:pPr>
        <w:widowControl/>
        <w:spacing w:line="460" w:lineRule="exac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名词解释</w:t>
      </w:r>
    </w:p>
    <w:p w:rsidR="00EF4429" w:rsidRDefault="00EF442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EF442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EF442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EF4429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DB545E">
      <w:pPr>
        <w:widowControl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第一部分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高新区（新市区）科协单位概况</w:t>
      </w:r>
    </w:p>
    <w:p w:rsidR="00EF4429" w:rsidRDefault="00EF4429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:rsidR="00EF4429" w:rsidRDefault="00DB545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一、主要职能</w:t>
      </w:r>
    </w:p>
    <w:p w:rsidR="00EF4429" w:rsidRDefault="00DB545E">
      <w:pPr>
        <w:pStyle w:val="a6"/>
        <w:spacing w:line="315" w:lineRule="atLeast"/>
        <w:ind w:firstLine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、履行全区全民科学素质纲要领导小组办公室的职能，抓好《全民科学素质行动计划纲要》工作的部署与实施。</w:t>
      </w:r>
    </w:p>
    <w:p w:rsidR="00EF4429" w:rsidRDefault="00DB545E">
      <w:pPr>
        <w:pStyle w:val="a6"/>
        <w:spacing w:line="315" w:lineRule="atLeast"/>
        <w:ind w:firstLine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、做好全区科学普及“去极端化”宣传教育工作。</w:t>
      </w:r>
    </w:p>
    <w:p w:rsidR="00EF4429" w:rsidRDefault="00DB545E">
      <w:pPr>
        <w:pStyle w:val="a6"/>
        <w:spacing w:line="315" w:lineRule="atLeast"/>
        <w:ind w:firstLine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、抓好提升四大重点人群科学素质，服务经济社会发展工作。</w:t>
      </w:r>
    </w:p>
    <w:p w:rsidR="00EF4429" w:rsidRDefault="00DB545E">
      <w:pPr>
        <w:pStyle w:val="a6"/>
        <w:spacing w:line="315" w:lineRule="atLeast"/>
        <w:ind w:firstLine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、抓好大力弘扬科学精神，培育良好科学文化工作。</w:t>
      </w:r>
    </w:p>
    <w:p w:rsidR="00EF4429" w:rsidRDefault="00DB545E">
      <w:pPr>
        <w:pStyle w:val="a6"/>
        <w:spacing w:line="315" w:lineRule="atLeast"/>
        <w:ind w:firstLine="42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、抓好科普信息化工作，促进新型科普资源的开放共享。</w:t>
      </w:r>
    </w:p>
    <w:p w:rsidR="00EF4429" w:rsidRDefault="00DB545E">
      <w:pPr>
        <w:ind w:rightChars="329" w:right="691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、团结引领广大科技工作者开展创新争先活动，促进科学普及和推广。</w:t>
      </w: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F4429" w:rsidRDefault="00DB545E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二、机构设置及人员情况</w:t>
      </w:r>
    </w:p>
    <w:p w:rsidR="00EF4429" w:rsidRDefault="00DB545E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高新区（新市区）科协</w:t>
      </w:r>
      <w:r>
        <w:rPr>
          <w:rFonts w:ascii="仿宋_GB2312" w:eastAsia="仿宋_GB2312" w:hAnsi="黑体" w:cs="宋体" w:hint="eastAsia"/>
          <w:bCs/>
          <w:kern w:val="0"/>
          <w:sz w:val="32"/>
          <w:szCs w:val="32"/>
        </w:rPr>
        <w:t>无下属预算单位，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本单位无下设处室。</w:t>
      </w:r>
      <w:r>
        <w:rPr>
          <w:rFonts w:ascii="仿宋_GB2312" w:eastAsia="仿宋_GB2312" w:hAnsi="黑体" w:cs="宋体" w:hint="eastAsia"/>
          <w:bCs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编制数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个，实有人数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人，其中：在职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人；退休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人；离休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人，增加或减少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人。</w:t>
      </w: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DB545E" w:rsidP="00645C1A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年部门预算公开表</w:t>
      </w:r>
    </w:p>
    <w:tbl>
      <w:tblPr>
        <w:tblW w:w="67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95"/>
        <w:gridCol w:w="825"/>
        <w:gridCol w:w="2820"/>
        <w:gridCol w:w="840"/>
      </w:tblGrid>
      <w:tr w:rsidR="00EF4429" w:rsidTr="00645C1A">
        <w:trPr>
          <w:trHeight w:val="43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left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>表一：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 w:rsidTr="00645C1A">
        <w:trPr>
          <w:trHeight w:val="624"/>
        </w:trPr>
        <w:tc>
          <w:tcPr>
            <w:tcW w:w="6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>部门收支总体情况表</w:t>
            </w:r>
          </w:p>
        </w:tc>
      </w:tr>
      <w:tr w:rsidR="00EF4429" w:rsidTr="00645C1A">
        <w:trPr>
          <w:trHeight w:val="624"/>
        </w:trPr>
        <w:tc>
          <w:tcPr>
            <w:tcW w:w="6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EF4429" w:rsidTr="00645C1A">
        <w:trPr>
          <w:trHeight w:val="560"/>
        </w:trPr>
        <w:tc>
          <w:tcPr>
            <w:tcW w:w="5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编制部门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</w:tr>
      <w:tr w:rsidR="00EF4429" w:rsidTr="00645C1A">
        <w:trPr>
          <w:trHeight w:val="435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收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入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支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出</w:t>
            </w:r>
          </w:p>
        </w:tc>
      </w:tr>
      <w:tr w:rsidR="00EF4429" w:rsidTr="00645C1A">
        <w:trPr>
          <w:trHeight w:val="435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功能分类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预算数</w:t>
            </w: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财政拨款（补助）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一般公共服务支出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外交支出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政府性基金预算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国防支出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教育收费（财政专户）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事业收入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事业单位经营收入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其他收入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文化旅游体育与传媒支出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用事业基金弥补收支差额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208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社会保险基金支出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卫生健康支出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节能环保支出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城乡社区支出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农林水支出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交通运输支出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资源勘探信息等支出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商业服务业等支出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金融支出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援助其他地区支出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自然资源海洋气象等支出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住房保障支出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粮油物资储备支出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国有资本经营预算支出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灾害防治及应急管理支出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预备费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债务付息支出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债务发行费用支出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</w:tr>
      <w:tr w:rsidR="00EF4429">
        <w:trPr>
          <w:trHeight w:val="78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单位上年结余（不包括国库集中支付额度结余）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转移性支出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收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入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支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出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</w:tr>
    </w:tbl>
    <w:p w:rsidR="00EF4429" w:rsidRDefault="00EF4429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</w:p>
    <w:tbl>
      <w:tblPr>
        <w:tblW w:w="84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492"/>
        <w:gridCol w:w="492"/>
        <w:gridCol w:w="1962"/>
        <w:gridCol w:w="811"/>
        <w:gridCol w:w="811"/>
        <w:gridCol w:w="490"/>
        <w:gridCol w:w="491"/>
        <w:gridCol w:w="490"/>
        <w:gridCol w:w="490"/>
        <w:gridCol w:w="490"/>
        <w:gridCol w:w="490"/>
        <w:gridCol w:w="488"/>
      </w:tblGrid>
      <w:tr w:rsidR="00EF4429">
        <w:trPr>
          <w:trHeight w:val="435"/>
        </w:trPr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6"/>
                <w:szCs w:val="26"/>
                <w:lang/>
              </w:rPr>
              <w:t>表二：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810"/>
        </w:trPr>
        <w:tc>
          <w:tcPr>
            <w:tcW w:w="7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0"/>
                <w:szCs w:val="30"/>
                <w:lang/>
              </w:rPr>
              <w:t>部门收入总体情况表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435"/>
        </w:trPr>
        <w:tc>
          <w:tcPr>
            <w:tcW w:w="70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填报部门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EF4429">
        <w:trPr>
          <w:trHeight w:val="435"/>
        </w:trPr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预算单位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一般公共预算拨款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政府性基金预算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教育收费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财政专户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事业收入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left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事业单位经营收入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其他收入</w:t>
            </w:r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用事业基金弥补收支差额</w:t>
            </w:r>
          </w:p>
        </w:tc>
        <w:tc>
          <w:tcPr>
            <w:tcW w:w="4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财政拨款结转结余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小计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</w:tr>
      <w:tr w:rsidR="00EF4429">
        <w:trPr>
          <w:trHeight w:val="21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96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行政事业单位离退休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机关事业单位基本养老保险缴费支出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lastRenderedPageBreak/>
              <w:t>206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科学技术普及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科普活动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科学技术管理事务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7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99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总计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EF4429" w:rsidRDefault="00EF4429">
      <w:pPr>
        <w:widowControl/>
        <w:spacing w:line="400" w:lineRule="exact"/>
        <w:jc w:val="left"/>
        <w:outlineLvl w:val="1"/>
        <w:rPr>
          <w:rFonts w:ascii="仿宋" w:eastAsia="仿宋" w:hAnsi="仿宋" w:cs="仿宋"/>
          <w:b/>
          <w:kern w:val="0"/>
          <w:sz w:val="32"/>
          <w:szCs w:val="32"/>
        </w:rPr>
      </w:pPr>
    </w:p>
    <w:p w:rsidR="00EF4429" w:rsidRDefault="00DB545E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表三：</w:t>
      </w:r>
    </w:p>
    <w:tbl>
      <w:tblPr>
        <w:tblW w:w="8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957"/>
        <w:gridCol w:w="1048"/>
        <w:gridCol w:w="2094"/>
        <w:gridCol w:w="1572"/>
        <w:gridCol w:w="958"/>
        <w:gridCol w:w="889"/>
      </w:tblGrid>
      <w:tr w:rsidR="00EF4429">
        <w:trPr>
          <w:trHeight w:val="480"/>
        </w:trPr>
        <w:tc>
          <w:tcPr>
            <w:tcW w:w="8565" w:type="dxa"/>
            <w:gridSpan w:val="7"/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>部门支出总体情况表</w:t>
            </w:r>
          </w:p>
        </w:tc>
      </w:tr>
      <w:tr w:rsidR="00EF4429">
        <w:trPr>
          <w:trHeight w:val="345"/>
        </w:trPr>
        <w:tc>
          <w:tcPr>
            <w:tcW w:w="3052" w:type="dxa"/>
            <w:gridSpan w:val="3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编制部门：</w:t>
            </w:r>
            <w:r>
              <w:rPr>
                <w:rFonts w:ascii="Default" w:eastAsia="Default" w:hAnsi="Default" w:cs="Default" w:hint="eastAsia"/>
                <w:color w:val="000000"/>
                <w:kern w:val="0"/>
                <w:sz w:val="20"/>
                <w:szCs w:val="20"/>
                <w:lang/>
              </w:rPr>
              <w:t>高新区（新市区）科协</w:t>
            </w:r>
          </w:p>
        </w:tc>
        <w:tc>
          <w:tcPr>
            <w:tcW w:w="2094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</w:tr>
      <w:tr w:rsidR="00EF4429">
        <w:trPr>
          <w:trHeight w:val="345"/>
        </w:trPr>
        <w:tc>
          <w:tcPr>
            <w:tcW w:w="5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支出预算</w:t>
            </w:r>
          </w:p>
        </w:tc>
      </w:tr>
      <w:tr w:rsidR="00EF4429">
        <w:trPr>
          <w:trHeight w:val="400"/>
        </w:trPr>
        <w:tc>
          <w:tcPr>
            <w:tcW w:w="30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功能分类科目编码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功能分类科目名称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</w:tr>
      <w:tr w:rsidR="00EF4429">
        <w:trPr>
          <w:trHeight w:val="400"/>
        </w:trPr>
        <w:tc>
          <w:tcPr>
            <w:tcW w:w="3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540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类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209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64.62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64.62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99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52.84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科学技术管理事务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52.84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01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52.84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科学技术普及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07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科普活动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行政事业单位离退休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05</w:t>
            </w: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机关事业单位基本养老保险缴费支出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tbl>
      <w:tblPr>
        <w:tblW w:w="71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811"/>
        <w:gridCol w:w="2446"/>
        <w:gridCol w:w="811"/>
        <w:gridCol w:w="811"/>
        <w:gridCol w:w="701"/>
      </w:tblGrid>
      <w:tr w:rsidR="00EF4429">
        <w:trPr>
          <w:trHeight w:val="624"/>
        </w:trPr>
        <w:tc>
          <w:tcPr>
            <w:tcW w:w="71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DB545E">
            <w:pPr>
              <w:widowControl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28"/>
                <w:szCs w:val="28"/>
                <w:lang/>
              </w:rPr>
              <w:t>财政拨款收支预算总体情况表</w:t>
            </w:r>
          </w:p>
        </w:tc>
      </w:tr>
      <w:tr w:rsidR="00EF4429">
        <w:trPr>
          <w:trHeight w:val="624"/>
        </w:trPr>
        <w:tc>
          <w:tcPr>
            <w:tcW w:w="71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F4429" w:rsidRDefault="00EF4429">
            <w:pPr>
              <w:jc w:val="center"/>
              <w:rPr>
                <w:rFonts w:ascii="Default" w:eastAsia="Default" w:hAnsi="Default" w:cs="Default"/>
                <w:b/>
                <w:color w:val="000000"/>
                <w:sz w:val="28"/>
                <w:szCs w:val="28"/>
              </w:rPr>
            </w:pPr>
          </w:p>
        </w:tc>
      </w:tr>
      <w:tr w:rsidR="00EF4429">
        <w:trPr>
          <w:trHeight w:val="435"/>
        </w:trPr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填报部门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</w:p>
        </w:tc>
      </w:tr>
      <w:tr w:rsidR="00EF4429">
        <w:trPr>
          <w:trHeight w:val="435"/>
        </w:trPr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财政拨款收入</w:t>
            </w:r>
          </w:p>
        </w:tc>
        <w:tc>
          <w:tcPr>
            <w:tcW w:w="47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财政拨款支出</w:t>
            </w:r>
          </w:p>
        </w:tc>
      </w:tr>
      <w:tr w:rsidR="00EF4429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功能分类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center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政府基金预算</w:t>
            </w: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财政拨款（补助）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一般公共服务支出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一般公共预算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外交支出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政府性基金预算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国防支出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教育支出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文化旅游体育与传媒支出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208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209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社会保险基金支出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卫生健康支出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节能环保支出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城乡社区支出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农林水支出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交通运输支出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215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资源勘探信息等支出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216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商业服务业等支出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金融支出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219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援助其他地区支出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自然资源海洋气象等支出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住房保障支出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粮油物资储备支出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国有资本经营预算支出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224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灾害防治及应急管理支出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227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预备费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229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其他支出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231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债务还本支出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232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债务付息支出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233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债务发行费用支出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230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转移性支出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50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收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入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  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支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出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总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DB545E">
            <w:pPr>
              <w:widowControl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EF4429" w:rsidRDefault="00EF4429">
            <w:pPr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kern w:val="0"/>
          <w:sz w:val="32"/>
          <w:szCs w:val="32"/>
        </w:rPr>
        <w:t>表五：</w:t>
      </w:r>
    </w:p>
    <w:tbl>
      <w:tblPr>
        <w:tblW w:w="9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958"/>
        <w:gridCol w:w="958"/>
        <w:gridCol w:w="2305"/>
        <w:gridCol w:w="1573"/>
        <w:gridCol w:w="1992"/>
        <w:gridCol w:w="976"/>
      </w:tblGrid>
      <w:tr w:rsidR="00EF4429">
        <w:trPr>
          <w:trHeight w:val="735"/>
        </w:trPr>
        <w:tc>
          <w:tcPr>
            <w:tcW w:w="9705" w:type="dxa"/>
            <w:gridSpan w:val="7"/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一般公共预算支出情况表</w:t>
            </w:r>
          </w:p>
        </w:tc>
      </w:tr>
      <w:tr w:rsidR="00EF4429">
        <w:trPr>
          <w:trHeight w:val="345"/>
        </w:trPr>
        <w:tc>
          <w:tcPr>
            <w:tcW w:w="2859" w:type="dxa"/>
            <w:gridSpan w:val="3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编制部门：高新区（新市区）科协</w:t>
            </w:r>
          </w:p>
        </w:tc>
        <w:tc>
          <w:tcPr>
            <w:tcW w:w="2305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</w:p>
        </w:tc>
      </w:tr>
      <w:tr w:rsidR="00EF4429">
        <w:trPr>
          <w:trHeight w:val="345"/>
        </w:trPr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45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一般公共预算支出</w:t>
            </w:r>
          </w:p>
        </w:tc>
      </w:tr>
      <w:tr w:rsidR="00EF4429">
        <w:trPr>
          <w:trHeight w:val="345"/>
        </w:trPr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功能分类科目编码</w:t>
            </w:r>
          </w:p>
        </w:tc>
        <w:tc>
          <w:tcPr>
            <w:tcW w:w="230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功能分类科目名称</w:t>
            </w:r>
          </w:p>
        </w:tc>
        <w:tc>
          <w:tcPr>
            <w:tcW w:w="1573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99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976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64.62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138.94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64.62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公共安全支出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99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其他公共安全支出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科学技术支出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127.16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52.84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科学技术管理事务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52.84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 xml:space="preserve">    206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01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57.16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52.84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科学技术普及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206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07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科普活动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社会保障和就业支出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行政事业单位离退休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208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05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23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机关事业单位基本养老保险缴费支出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EF4429" w:rsidRDefault="00EF4429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F4429" w:rsidRDefault="00DB545E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表六：</w:t>
      </w:r>
    </w:p>
    <w:tbl>
      <w:tblPr>
        <w:tblW w:w="7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2"/>
        <w:gridCol w:w="1152"/>
        <w:gridCol w:w="1991"/>
        <w:gridCol w:w="1572"/>
        <w:gridCol w:w="958"/>
        <w:gridCol w:w="780"/>
      </w:tblGrid>
      <w:tr w:rsidR="00EF4429">
        <w:trPr>
          <w:trHeight w:val="630"/>
        </w:trPr>
        <w:tc>
          <w:tcPr>
            <w:tcW w:w="7605" w:type="dxa"/>
            <w:gridSpan w:val="6"/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30"/>
                <w:szCs w:val="30"/>
                <w:lang/>
              </w:rPr>
              <w:t>一般公共预算基本支出情况表</w:t>
            </w:r>
          </w:p>
        </w:tc>
      </w:tr>
      <w:tr w:rsidR="00EF4429">
        <w:trPr>
          <w:trHeight w:val="345"/>
        </w:trPr>
        <w:tc>
          <w:tcPr>
            <w:tcW w:w="1152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编制部门：高新区（新市区）科协</w:t>
            </w:r>
          </w:p>
        </w:tc>
        <w:tc>
          <w:tcPr>
            <w:tcW w:w="1152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EF4429">
        <w:trPr>
          <w:trHeight w:val="345"/>
        </w:trPr>
        <w:tc>
          <w:tcPr>
            <w:tcW w:w="4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</w:t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一般公共预算基本支出</w:t>
            </w:r>
          </w:p>
        </w:tc>
      </w:tr>
      <w:tr w:rsidR="00EF4429">
        <w:trPr>
          <w:trHeight w:val="345"/>
        </w:trPr>
        <w:tc>
          <w:tcPr>
            <w:tcW w:w="2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经济分类科目编码</w:t>
            </w:r>
          </w:p>
        </w:tc>
        <w:tc>
          <w:tcPr>
            <w:tcW w:w="199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经济分类科目名称</w:t>
            </w:r>
          </w:p>
        </w:tc>
        <w:tc>
          <w:tcPr>
            <w:tcW w:w="157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958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人员经费</w:t>
            </w:r>
          </w:p>
        </w:tc>
        <w:tc>
          <w:tcPr>
            <w:tcW w:w="78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公用经费</w:t>
            </w:r>
          </w:p>
        </w:tc>
      </w:tr>
      <w:tr w:rsidR="00EF4429">
        <w:trPr>
          <w:trHeight w:val="345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1991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64.62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61.37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3.25</w:t>
            </w:r>
          </w:p>
        </w:tc>
      </w:tr>
      <w:tr w:rsidR="00EF4429">
        <w:trPr>
          <w:trHeight w:val="600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073001-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64.62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61.37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3.25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工资福利支出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54.08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54.08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基本工资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10.38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10.38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津贴补贴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14.57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14.57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03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奖金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6.27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6.27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600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08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机关事业单位基本养老保险缴费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4.49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600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职工基本医疗保险缴费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2.02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2.02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公务员医疗补助缴费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0.45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0.45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其他社会保障缴费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0.18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住房公积金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4.57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4.57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301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其他工资福利支出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11.15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11.15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商品和服务支出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3.25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3.25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办公费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0.20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0.20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水费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0.05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0.05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06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电费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0.10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邮电费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0.17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0.17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差旅费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0.40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0.40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维修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0.01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0.01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培训费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0.32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0.32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工会经费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0.43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0.43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福利费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0.99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0.99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302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其他商品和服务支出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0.58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0.58</w:t>
            </w: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对个人和家庭的补助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600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303</w:t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其他对个人和家庭的补助</w:t>
            </w: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7.29</w:t>
            </w: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01"/>
        </w:trPr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EF4429" w:rsidRDefault="00DB545E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表七：</w:t>
      </w:r>
    </w:p>
    <w:tbl>
      <w:tblPr>
        <w:tblpPr w:leftFromText="180" w:rightFromText="180" w:vertAnchor="text" w:horzAnchor="page" w:tblpX="67" w:tblpY="168"/>
        <w:tblOverlap w:val="never"/>
        <w:tblW w:w="11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526"/>
        <w:gridCol w:w="542"/>
        <w:gridCol w:w="455"/>
        <w:gridCol w:w="720"/>
        <w:gridCol w:w="1161"/>
        <w:gridCol w:w="734"/>
        <w:gridCol w:w="823"/>
        <w:gridCol w:w="720"/>
        <w:gridCol w:w="1072"/>
        <w:gridCol w:w="687"/>
        <w:gridCol w:w="455"/>
        <w:gridCol w:w="900"/>
        <w:gridCol w:w="680"/>
        <w:gridCol w:w="600"/>
        <w:gridCol w:w="540"/>
      </w:tblGrid>
      <w:tr w:rsidR="00EF4429">
        <w:trPr>
          <w:trHeight w:val="493"/>
        </w:trPr>
        <w:tc>
          <w:tcPr>
            <w:tcW w:w="11157" w:type="dxa"/>
            <w:gridSpan w:val="16"/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项目支出情况表</w:t>
            </w:r>
          </w:p>
        </w:tc>
      </w:tr>
      <w:tr w:rsidR="00EF4429">
        <w:trPr>
          <w:trHeight w:val="375"/>
        </w:trPr>
        <w:tc>
          <w:tcPr>
            <w:tcW w:w="1610" w:type="dxa"/>
            <w:gridSpan w:val="3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编制部门：高新区（新市区）科协</w:t>
            </w:r>
          </w:p>
        </w:tc>
        <w:tc>
          <w:tcPr>
            <w:tcW w:w="455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EF4429">
        <w:trPr>
          <w:trHeight w:val="397"/>
        </w:trPr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科目编码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科目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项目支出支出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工资福利支出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商品和服务支出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对个人和家庭的补助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债务利息及费用支出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资本性支出（基本建设）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资本性支出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对企业补助（基本建设）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对企业补助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对社会保障基金补助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其他支出</w:t>
            </w:r>
          </w:p>
        </w:tc>
      </w:tr>
      <w:tr w:rsidR="00EF4429">
        <w:trPr>
          <w:trHeight w:val="1229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67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: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1895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科学技术协会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74.32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143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206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行政运行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访惠聚人员补助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4.32</w:t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1286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5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07</w:t>
            </w: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科普活动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科普工作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/>
              </w:rPr>
              <w:t>70.00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备注：无内容应公开空表并说明情况。</w:t>
      </w:r>
    </w:p>
    <w:p w:rsidR="00EF4429" w:rsidRDefault="00DB545E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表八：</w:t>
      </w:r>
    </w:p>
    <w:p w:rsidR="00EF4429" w:rsidRDefault="00EF4429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tbl>
      <w:tblPr>
        <w:tblW w:w="8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1574"/>
        <w:gridCol w:w="958"/>
        <w:gridCol w:w="1468"/>
        <w:gridCol w:w="1573"/>
        <w:gridCol w:w="969"/>
      </w:tblGrid>
      <w:tr w:rsidR="00EF4429">
        <w:trPr>
          <w:trHeight w:val="780"/>
        </w:trPr>
        <w:tc>
          <w:tcPr>
            <w:tcW w:w="8325" w:type="dxa"/>
            <w:gridSpan w:val="6"/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2"/>
                <w:szCs w:val="32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  <w:t>一般公共预算</w:t>
            </w:r>
            <w:r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  <w:t>“</w:t>
            </w:r>
            <w:r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  <w:t>三公</w:t>
            </w:r>
            <w:r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  <w:t>”</w:t>
            </w:r>
            <w:r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  <w:t>经费支出情况表</w:t>
            </w:r>
          </w:p>
        </w:tc>
      </w:tr>
      <w:tr w:rsidR="00EF4429">
        <w:trPr>
          <w:trHeight w:val="345"/>
        </w:trPr>
        <w:tc>
          <w:tcPr>
            <w:tcW w:w="1783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编制单位：</w:t>
            </w:r>
          </w:p>
        </w:tc>
        <w:tc>
          <w:tcPr>
            <w:tcW w:w="1574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</w:tr>
      <w:tr w:rsidR="00EF4429">
        <w:trPr>
          <w:trHeight w:val="345"/>
        </w:trPr>
        <w:tc>
          <w:tcPr>
            <w:tcW w:w="17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合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因公出国（境）费用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公务用车购置及运行费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公务接待费</w:t>
            </w:r>
          </w:p>
        </w:tc>
      </w:tr>
      <w:tr w:rsidR="00EF4429">
        <w:trPr>
          <w:trHeight w:val="900"/>
        </w:trPr>
        <w:tc>
          <w:tcPr>
            <w:tcW w:w="17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公务用车购置费</w:t>
            </w: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公务用车运行费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17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t>备注：此表为空表，未安排</w:t>
      </w:r>
      <w:r>
        <w:rPr>
          <w:rFonts w:ascii="仿宋_GB2312" w:eastAsia="仿宋_GB2312" w:hAnsi="宋体"/>
          <w:b/>
          <w:kern w:val="0"/>
          <w:sz w:val="28"/>
          <w:szCs w:val="32"/>
        </w:rPr>
        <w:t>一般公共预算</w:t>
      </w:r>
      <w:r>
        <w:rPr>
          <w:rFonts w:ascii="仿宋_GB2312" w:eastAsia="仿宋_GB2312" w:hAnsi="宋体"/>
          <w:b/>
          <w:kern w:val="0"/>
          <w:sz w:val="28"/>
          <w:szCs w:val="32"/>
        </w:rPr>
        <w:t>“</w:t>
      </w:r>
      <w:r>
        <w:rPr>
          <w:rFonts w:ascii="仿宋_GB2312" w:eastAsia="仿宋_GB2312" w:hAnsi="宋体"/>
          <w:b/>
          <w:kern w:val="0"/>
          <w:sz w:val="28"/>
          <w:szCs w:val="32"/>
        </w:rPr>
        <w:t>三公</w:t>
      </w:r>
      <w:r>
        <w:rPr>
          <w:rFonts w:ascii="仿宋_GB2312" w:eastAsia="仿宋_GB2312" w:hAnsi="宋体"/>
          <w:b/>
          <w:kern w:val="0"/>
          <w:sz w:val="28"/>
          <w:szCs w:val="32"/>
        </w:rPr>
        <w:t>”</w:t>
      </w:r>
      <w:r>
        <w:rPr>
          <w:rFonts w:ascii="仿宋_GB2312" w:eastAsia="仿宋_GB2312" w:hAnsi="宋体"/>
          <w:b/>
          <w:kern w:val="0"/>
          <w:sz w:val="28"/>
          <w:szCs w:val="32"/>
        </w:rPr>
        <w:t>经费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:rsidR="00EF4429" w:rsidRDefault="00EF4429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F4429" w:rsidRDefault="00EF4429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</w:p>
    <w:p w:rsidR="00EF4429" w:rsidRDefault="00DB545E">
      <w:pPr>
        <w:widowControl/>
        <w:spacing w:line="400" w:lineRule="exact"/>
        <w:jc w:val="left"/>
        <w:outlineLvl w:val="1"/>
        <w:rPr>
          <w:rFonts w:ascii="仿宋_GB2312" w:eastAsia="仿宋_GB2312" w:hAnsi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2"/>
          <w:szCs w:val="32"/>
        </w:rPr>
        <w:t>表九：</w:t>
      </w:r>
    </w:p>
    <w:tbl>
      <w:tblPr>
        <w:tblW w:w="8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681"/>
        <w:gridCol w:w="681"/>
        <w:gridCol w:w="1789"/>
        <w:gridCol w:w="1118"/>
        <w:gridCol w:w="1267"/>
        <w:gridCol w:w="1118"/>
        <w:gridCol w:w="1107"/>
      </w:tblGrid>
      <w:tr w:rsidR="00EF4429">
        <w:trPr>
          <w:trHeight w:val="630"/>
        </w:trPr>
        <w:tc>
          <w:tcPr>
            <w:tcW w:w="7324" w:type="dxa"/>
            <w:gridSpan w:val="7"/>
            <w:shd w:val="clear" w:color="auto" w:fill="FFFFFF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sz w:val="32"/>
                <w:szCs w:val="32"/>
              </w:rPr>
            </w:pPr>
            <w:r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  <w:t>政府性基金预算支出情况表</w:t>
            </w:r>
          </w:p>
        </w:tc>
        <w:tc>
          <w:tcPr>
            <w:tcW w:w="1107" w:type="dxa"/>
            <w:shd w:val="clear" w:color="auto" w:fill="FFFFFF"/>
            <w:vAlign w:val="center"/>
          </w:tcPr>
          <w:p w:rsidR="00EF4429" w:rsidRDefault="00EF4429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b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EF4429">
        <w:trPr>
          <w:trHeight w:val="345"/>
        </w:trPr>
        <w:tc>
          <w:tcPr>
            <w:tcW w:w="2032" w:type="dxa"/>
            <w:gridSpan w:val="3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lef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编制单位：</w:t>
            </w:r>
          </w:p>
        </w:tc>
        <w:tc>
          <w:tcPr>
            <w:tcW w:w="1789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FFFFFF"/>
          </w:tcPr>
          <w:p w:rsidR="00EF4429" w:rsidRDefault="00DB545E">
            <w:pPr>
              <w:widowControl/>
              <w:spacing w:line="400" w:lineRule="exact"/>
              <w:jc w:val="right"/>
              <w:textAlignment w:val="top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单位：万元</w:t>
            </w:r>
          </w:p>
        </w:tc>
        <w:tc>
          <w:tcPr>
            <w:tcW w:w="1107" w:type="dxa"/>
            <w:shd w:val="clear" w:color="auto" w:fill="FFFFFF"/>
          </w:tcPr>
          <w:p w:rsidR="00EF4429" w:rsidRDefault="00EF4429">
            <w:pPr>
              <w:widowControl/>
              <w:spacing w:line="400" w:lineRule="exact"/>
              <w:jc w:val="right"/>
              <w:textAlignment w:val="top"/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F4429">
        <w:trPr>
          <w:trHeight w:val="435"/>
        </w:trPr>
        <w:tc>
          <w:tcPr>
            <w:tcW w:w="3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 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目</w:t>
            </w:r>
          </w:p>
        </w:tc>
        <w:tc>
          <w:tcPr>
            <w:tcW w:w="35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政府性基金预算支出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F4429">
        <w:trPr>
          <w:trHeight w:val="345"/>
        </w:trPr>
        <w:tc>
          <w:tcPr>
            <w:tcW w:w="2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功能分类科目编码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功能分类科目名称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小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计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基本支出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项目支出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F4429">
        <w:trPr>
          <w:trHeight w:val="345"/>
        </w:trPr>
        <w:tc>
          <w:tcPr>
            <w:tcW w:w="2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类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款</w:t>
            </w: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spacing w:line="400" w:lineRule="exact"/>
              <w:jc w:val="center"/>
              <w:textAlignment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  <w:r>
              <w:rPr>
                <w:rFonts w:ascii="Default" w:eastAsia="Default" w:hAnsi="Default" w:cs="Default"/>
                <w:color w:val="000000"/>
                <w:kern w:val="0"/>
                <w:sz w:val="20"/>
                <w:szCs w:val="20"/>
                <w:lang/>
              </w:rPr>
              <w:t>项</w:t>
            </w:r>
          </w:p>
        </w:tc>
        <w:tc>
          <w:tcPr>
            <w:tcW w:w="17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spacing w:line="400" w:lineRule="exact"/>
              <w:jc w:val="center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righ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  <w:tr w:rsidR="00EF4429">
        <w:trPr>
          <w:trHeight w:val="345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429" w:rsidRDefault="00EF4429">
            <w:pPr>
              <w:spacing w:line="400" w:lineRule="exact"/>
              <w:jc w:val="left"/>
              <w:rPr>
                <w:rFonts w:ascii="Default" w:eastAsia="Default" w:hAnsi="Default" w:cs="Default"/>
                <w:color w:val="000000"/>
                <w:sz w:val="20"/>
                <w:szCs w:val="20"/>
              </w:rPr>
            </w:pPr>
          </w:p>
        </w:tc>
      </w:tr>
    </w:tbl>
    <w:p w:rsidR="00EF4429" w:rsidRDefault="00DB545E">
      <w:pPr>
        <w:widowControl/>
        <w:outlineLvl w:val="1"/>
        <w:rPr>
          <w:rFonts w:ascii="仿宋_GB2312" w:eastAsia="仿宋_GB2312" w:hAnsi="宋体"/>
          <w:b/>
          <w:kern w:val="0"/>
          <w:sz w:val="28"/>
          <w:szCs w:val="32"/>
        </w:rPr>
      </w:pPr>
      <w:r>
        <w:rPr>
          <w:rFonts w:ascii="仿宋_GB2312" w:eastAsia="仿宋_GB2312" w:hAnsi="宋体" w:hint="eastAsia"/>
          <w:b/>
          <w:kern w:val="0"/>
          <w:sz w:val="28"/>
          <w:szCs w:val="32"/>
        </w:rPr>
        <w:lastRenderedPageBreak/>
        <w:t>备注：此表为空表，未安排</w:t>
      </w:r>
      <w:r>
        <w:rPr>
          <w:rFonts w:ascii="仿宋_GB2312" w:eastAsia="仿宋_GB2312" w:hAnsi="宋体"/>
          <w:b/>
          <w:kern w:val="0"/>
          <w:sz w:val="28"/>
          <w:szCs w:val="32"/>
        </w:rPr>
        <w:t>政府性基金预算</w:t>
      </w:r>
      <w:r>
        <w:rPr>
          <w:rFonts w:ascii="仿宋_GB2312" w:eastAsia="仿宋_GB2312" w:hAnsi="宋体" w:hint="eastAsia"/>
          <w:b/>
          <w:kern w:val="0"/>
          <w:sz w:val="28"/>
          <w:szCs w:val="32"/>
        </w:rPr>
        <w:t>。</w:t>
      </w:r>
    </w:p>
    <w:p w:rsidR="00EF4429" w:rsidRDefault="00EF4429" w:rsidP="00645C1A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EF4429" w:rsidP="00645C1A">
      <w:pPr>
        <w:widowControl/>
        <w:spacing w:beforeLines="50" w:line="5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EF4429" w:rsidP="00645C1A">
      <w:pPr>
        <w:widowControl/>
        <w:spacing w:beforeLines="50" w:line="5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EF4429" w:rsidP="00645C1A">
      <w:pPr>
        <w:widowControl/>
        <w:spacing w:beforeLines="50" w:line="540" w:lineRule="exact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DB545E" w:rsidP="00645C1A">
      <w:pPr>
        <w:widowControl/>
        <w:spacing w:beforeLines="50" w:line="540" w:lineRule="exact"/>
        <w:ind w:firstLineChars="300" w:firstLine="960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第三部分</w:t>
      </w:r>
      <w:r>
        <w:rPr>
          <w:rFonts w:ascii="黑体" w:eastAsia="黑体" w:hAnsi="黑体" w:hint="eastAsia"/>
          <w:kern w:val="0"/>
          <w:sz w:val="32"/>
          <w:szCs w:val="32"/>
        </w:rPr>
        <w:t>2019</w:t>
      </w:r>
      <w:r>
        <w:rPr>
          <w:rFonts w:ascii="黑体" w:eastAsia="黑体" w:hAnsi="黑体" w:hint="eastAsia"/>
          <w:kern w:val="0"/>
          <w:sz w:val="32"/>
          <w:szCs w:val="32"/>
        </w:rPr>
        <w:t>年部门预算情况说明</w:t>
      </w:r>
    </w:p>
    <w:p w:rsidR="00EF4429" w:rsidRDefault="00EF4429" w:rsidP="00645C1A">
      <w:pPr>
        <w:widowControl/>
        <w:spacing w:beforeLines="50" w:line="540" w:lineRule="exact"/>
        <w:outlineLvl w:val="1"/>
        <w:rPr>
          <w:rFonts w:ascii="黑体" w:eastAsia="黑体" w:hAnsi="黑体"/>
          <w:kern w:val="0"/>
          <w:sz w:val="32"/>
          <w:szCs w:val="32"/>
        </w:rPr>
      </w:pP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年收支预算情况的总体说明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按照全口径预算的原则，</w:t>
      </w:r>
      <w:r>
        <w:rPr>
          <w:rFonts w:ascii="仿宋_GB2312" w:eastAsia="仿宋_GB2312" w:hAnsi="宋体" w:cs="宋体" w:hint="eastAsia"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138.94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收入预算包括：一般公共预算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138.94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支出预算包括：公共安全支出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万元、科学技术支出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127.16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万元、社会保障和就业支出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年收入预算情况说明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收入预算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138.94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一般公共预算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138.94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人员工资的上调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p w:rsidR="00EF4429" w:rsidRDefault="00DB545E">
      <w:pPr>
        <w:spacing w:line="54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政府性基金预算未安排。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年支出预算情况说明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高新区（新市区）科协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年支出预算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138.94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元，其中：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64.62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46.5 %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人员工资的上调。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项目支出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74.32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53.49 %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，比上年增加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仿宋" w:cs="仿宋" w:hint="eastAsia"/>
          <w:sz w:val="32"/>
          <w:szCs w:val="32"/>
        </w:rPr>
        <w:t>科学普及活动费用增大。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2019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年财政拨款收支预算情况的总体说明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年财政拨款收支总预算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138.94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收入全部为一般公共预算拨款，无政府性基金预算拨款。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五、关于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年一般公共预算当年拨款情况说明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（一）一般公用预算当年拨款规模变化情况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年一般公共预算拨款基本支出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138.94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26.37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21.65 %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。主要原因是：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人员工资的上调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（二）一般公共预算当年拨款结构情况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公共安全支出（类）</w:t>
      </w:r>
      <w:r>
        <w:rPr>
          <w:rFonts w:ascii="仿宋_GB2312" w:eastAsia="仿宋_GB2312" w:hAnsi="宋体" w:cs="宋体"/>
          <w:sz w:val="32"/>
          <w:szCs w:val="32"/>
        </w:rPr>
        <w:t>7.2</w:t>
      </w:r>
      <w:r>
        <w:rPr>
          <w:rFonts w:ascii="仿宋_GB2312" w:eastAsia="仿宋_GB2312" w:hAnsi="宋体" w:cs="宋体" w:hint="eastAsia"/>
          <w:sz w:val="32"/>
          <w:szCs w:val="32"/>
        </w:rPr>
        <w:t>9</w:t>
      </w:r>
      <w:r>
        <w:rPr>
          <w:rFonts w:ascii="仿宋_GB2312" w:eastAsia="仿宋_GB2312" w:hAnsi="宋体" w:cs="宋体" w:hint="eastAsia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5.25%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科学技术支出（类）</w:t>
      </w:r>
      <w:r>
        <w:rPr>
          <w:rFonts w:ascii="仿宋_GB2312" w:eastAsia="仿宋_GB2312" w:hAnsi="宋体" w:cs="宋体" w:hint="eastAsia"/>
          <w:sz w:val="32"/>
          <w:szCs w:val="32"/>
        </w:rPr>
        <w:t>127.16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91.52%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</w:t>
      </w:r>
      <w:r>
        <w:rPr>
          <w:rFonts w:ascii="仿宋_GB2312" w:eastAsia="仿宋_GB2312" w:hAnsi="宋体" w:cs="宋体" w:hint="eastAsia"/>
          <w:sz w:val="32"/>
          <w:szCs w:val="32"/>
        </w:rPr>
        <w:t>4.49</w:t>
      </w:r>
      <w:r>
        <w:rPr>
          <w:rFonts w:ascii="仿宋_GB2312" w:eastAsia="仿宋_GB2312" w:hAnsi="宋体" w:cs="宋体" w:hint="eastAsia"/>
          <w:sz w:val="32"/>
          <w:szCs w:val="32"/>
        </w:rPr>
        <w:t>万元，占</w:t>
      </w:r>
      <w:r>
        <w:rPr>
          <w:rFonts w:ascii="仿宋_GB2312" w:eastAsia="仿宋_GB2312" w:hAnsi="宋体" w:cs="宋体" w:hint="eastAsia"/>
          <w:sz w:val="32"/>
          <w:szCs w:val="32"/>
        </w:rPr>
        <w:t>3.23%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（三）一般公共预算当年拨款具体使用情况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公共安全支出（类）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其他公共安全支出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</w:t>
      </w:r>
      <w:r>
        <w:rPr>
          <w:rFonts w:ascii="仿宋_GB2312" w:eastAsia="仿宋_GB2312" w:hAnsi="宋体" w:cs="宋体"/>
          <w:kern w:val="0"/>
          <w:sz w:val="32"/>
          <w:szCs w:val="32"/>
        </w:rPr>
        <w:t>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7.29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1.25%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</w:t>
      </w:r>
      <w:r>
        <w:rPr>
          <w:rFonts w:ascii="仿宋_GB2312" w:eastAsia="仿宋_GB2312" w:hAnsi="宋体" w:cs="宋体" w:hint="eastAsia"/>
          <w:sz w:val="32"/>
          <w:szCs w:val="32"/>
        </w:rPr>
        <w:t>人员的增加。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宋体" w:cs="宋体" w:hint="eastAsia"/>
          <w:sz w:val="32"/>
          <w:szCs w:val="32"/>
        </w:rPr>
        <w:t>科学技术支出（类）科学技术管理事务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行政运行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57.16</w:t>
      </w:r>
      <w:r>
        <w:rPr>
          <w:rFonts w:ascii="仿宋_GB2312" w:eastAsia="仿宋_GB2312" w:hAnsi="宋体" w:cs="宋体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17.16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42.9%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</w:t>
      </w:r>
      <w:r>
        <w:rPr>
          <w:rFonts w:ascii="仿宋_GB2312" w:eastAsia="仿宋_GB2312" w:hAnsi="宋体" w:cs="宋体" w:hint="eastAsia"/>
          <w:sz w:val="32"/>
          <w:szCs w:val="32"/>
        </w:rPr>
        <w:t>人员工资的上调。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科学技术支出（类）科学普及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科普活动</w:t>
      </w:r>
      <w:r>
        <w:rPr>
          <w:rFonts w:ascii="仿宋_GB2312" w:eastAsia="仿宋_GB2312" w:hAnsi="宋体" w:cs="宋体"/>
          <w:kern w:val="0"/>
          <w:sz w:val="32"/>
          <w:szCs w:val="32"/>
        </w:rPr>
        <w:t>（项）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，主要原因是：科普业务增加。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社会保障和就业支出（类）行政事业单位离退休</w:t>
      </w:r>
      <w:r>
        <w:rPr>
          <w:rFonts w:ascii="仿宋_GB2312" w:eastAsia="仿宋_GB2312" w:hAnsi="宋体" w:cs="宋体"/>
          <w:kern w:val="0"/>
          <w:sz w:val="32"/>
          <w:szCs w:val="32"/>
        </w:rPr>
        <w:t>（款）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机关事业单位基本养老保险缴费支出（项）：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/>
          <w:kern w:val="0"/>
          <w:sz w:val="32"/>
          <w:szCs w:val="32"/>
        </w:rPr>
        <w:t>年预算数为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万元，比上年执行数增加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2.75%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，主要原因是：</w:t>
      </w:r>
      <w:r>
        <w:rPr>
          <w:rFonts w:ascii="仿宋_GB2312" w:eastAsia="仿宋_GB2312" w:hAnsi="宋体" w:cs="宋体" w:hint="eastAsia"/>
          <w:sz w:val="32"/>
          <w:szCs w:val="32"/>
        </w:rPr>
        <w:t>人员工资的上调。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六、关于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年一般公共预算基本支出情况说明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年一般公共预算基本支出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53.57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其中：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人员经费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61.37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万元，主要包括：基本工资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10.38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万元、津贴补贴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14.57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万元、奖金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6.27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万元、机关事业单位基本养老保险缴费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4.49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万元、职工基本医疗保险缴费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2.02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万元、公务员医疗补助缴费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万元、其他社会保障缴费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万元、住房公积金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4.57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万元，其他工资福利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11.15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万元，其他对个人和家庭的补助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7.29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公用经费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万元，主要包括：办公费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万元、水费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万元、邮电费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万元、差旅费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万元、维修（护）费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万元、培训费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万元、工会经费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万元、福利费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0.99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万元、其他商品和服务支出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0.58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七、关于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年项目支出情况说明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科普工作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按照市科协下达的目标任务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高新区（新市区）科协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根据市科协工作计划安排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项目</w:t>
      </w:r>
      <w:r>
        <w:rPr>
          <w:rFonts w:ascii="仿宋_GB2312" w:eastAsia="仿宋_GB2312" w:hAnsi="黑体"/>
          <w:sz w:val="32"/>
          <w:szCs w:val="32"/>
        </w:rPr>
        <w:t>名称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访惠聚队员补助</w:t>
      </w:r>
    </w:p>
    <w:p w:rsidR="00EF4429" w:rsidRDefault="00DB545E">
      <w:pPr>
        <w:spacing w:line="540" w:lineRule="exact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设立的政策依据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按照区委对“访惠聚”工作的具体要求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预算安排规模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项目承担单位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高新区（新市区）科协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资金分配情况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按人员进行分配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资金执行时间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全年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资金来源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区财政局拨款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补贴人数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补贴标准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每人每月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1800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补贴范围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访惠聚工作队员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补贴方式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打卡发放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发放程序：先由单位向财政部门上报访惠聚人员考勤及补助表，后财政授权拨款下放指标，由我单位自行发放。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/>
          <w:sz w:val="32"/>
          <w:szCs w:val="22"/>
        </w:rPr>
        <w:t>受益人群和社会效益</w:t>
      </w:r>
      <w:r>
        <w:rPr>
          <w:rFonts w:ascii="仿宋_GB2312" w:eastAsia="仿宋_GB2312" w:hAnsi="黑体" w:hint="eastAsia"/>
          <w:sz w:val="32"/>
          <w:szCs w:val="32"/>
        </w:rPr>
        <w:t>：下派“访惠聚”工作队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社区群众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补贴</w:t>
      </w:r>
    </w:p>
    <w:p w:rsidR="00EF4429" w:rsidRDefault="00DB545E">
      <w:pPr>
        <w:widowControl/>
        <w:spacing w:line="54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八、关于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年一般公共预算“三公”经费预算情况说明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年“三公”经费财政拨款预算数为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万元，公务用车运行费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万元，公务接待费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年“三公”经费财政拨款预算比上年增加（减少）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万元，其中：因公出国（境）费增加（减少）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</w:t>
      </w:r>
      <w:r>
        <w:rPr>
          <w:rFonts w:ascii="仿宋_GB2312" w:eastAsia="仿宋_GB2312" w:hAnsi="宋体" w:cs="宋体" w:hint="eastAsia"/>
          <w:sz w:val="32"/>
          <w:szCs w:val="32"/>
        </w:rPr>
        <w:t>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；公务用车购置费为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，未安排预算。公务用车运行费增加（减少）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万元，主要原因是未安排预算；公务接待费增加（减少）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万元，主要原因是未安排预算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九、关于</w:t>
      </w:r>
      <w:r>
        <w:rPr>
          <w:rFonts w:ascii="黑体" w:eastAsia="黑体" w:hAnsi="宋体" w:cs="宋体" w:hint="eastAsia"/>
          <w:sz w:val="32"/>
          <w:szCs w:val="32"/>
        </w:rPr>
        <w:t>高新区（新市区）科协</w:t>
      </w:r>
      <w:r>
        <w:rPr>
          <w:rFonts w:ascii="黑体" w:eastAsia="黑体" w:hAnsi="宋体" w:cs="宋体" w:hint="eastAsia"/>
          <w:kern w:val="0"/>
          <w:sz w:val="32"/>
          <w:szCs w:val="32"/>
        </w:rPr>
        <w:t>2019</w:t>
      </w:r>
      <w:r>
        <w:rPr>
          <w:rFonts w:ascii="黑体" w:eastAsia="黑体" w:hAnsi="宋体" w:cs="宋体" w:hint="eastAsia"/>
          <w:kern w:val="0"/>
          <w:sz w:val="32"/>
          <w:szCs w:val="32"/>
        </w:rPr>
        <w:t>年政府性基金预算拨款情况说明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高新区（新市区）科协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年没有使用政府性基金预算拨款安排的支出，政府性基金预算支出情况表为空表。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十、其他重要事项的情况说明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（一）机关运行经费情况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年，高新区（新市区）科协本级及下属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家行政单位、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家参公管理事业单位和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家事业单位的机关运行经费财政拨款预算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3.25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万元，比上年预算增加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23.11%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。主要原因是人员增加。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（二）政府采购情况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年，高新区（新市区）科协及下属单位政府采购预算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万元，其中：政府采购货物预算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万元，政府采购工程预算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万元，政府采购服务预算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sz w:val="32"/>
        </w:rPr>
        <w:t>2019</w:t>
      </w:r>
      <w:r>
        <w:rPr>
          <w:rFonts w:ascii="仿宋_GB2312" w:eastAsia="仿宋_GB2312" w:hAnsi="仿宋_GB2312" w:hint="eastAsia"/>
          <w:sz w:val="32"/>
        </w:rPr>
        <w:t>年度本部门面向中小企业预留政府采购项目预算金额</w:t>
      </w:r>
      <w:r>
        <w:rPr>
          <w:rFonts w:ascii="仿宋_GB2312" w:eastAsia="仿宋_GB2312" w:hAnsi="仿宋_GB2312" w:hint="eastAsia"/>
          <w:sz w:val="32"/>
        </w:rPr>
        <w:t xml:space="preserve">0 </w:t>
      </w:r>
      <w:r>
        <w:rPr>
          <w:rFonts w:ascii="仿宋_GB2312" w:eastAsia="仿宋_GB2312" w:hAnsi="仿宋_GB2312" w:hint="eastAsia"/>
          <w:sz w:val="32"/>
        </w:rPr>
        <w:t>万元，其中：面向小微企业预留政府采购项目预算金额</w:t>
      </w:r>
      <w:r>
        <w:rPr>
          <w:rFonts w:ascii="仿宋_GB2312" w:eastAsia="仿宋_GB2312" w:hAnsi="仿宋_GB2312" w:hint="eastAsia"/>
          <w:sz w:val="32"/>
        </w:rPr>
        <w:t xml:space="preserve">0 </w:t>
      </w:r>
      <w:r>
        <w:rPr>
          <w:rFonts w:ascii="仿宋_GB2312" w:eastAsia="仿宋_GB2312" w:hAnsi="仿宋_GB2312" w:hint="eastAsia"/>
          <w:sz w:val="32"/>
        </w:rPr>
        <w:t>万元。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（三）国有资产占用使用情况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截至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年底，高新区（新市区）科协及下属各预算单位占用使用国有资产总体情况为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房屋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平方米，价值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22.45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万元；其中：一般公务用车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1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22.45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万元；执法执勤用车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万元；其他车辆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辆，价值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办公家具价值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12.07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其他资产价值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万元），安排购置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台（套），单位价值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万元以上大型设备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0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台（套）。</w:t>
      </w:r>
    </w:p>
    <w:p w:rsidR="00EF4429" w:rsidRDefault="00DB545E">
      <w:pPr>
        <w:widowControl/>
        <w:spacing w:line="540" w:lineRule="exact"/>
        <w:ind w:firstLine="642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（四）预算绩效情况</w:t>
      </w:r>
    </w:p>
    <w:p w:rsidR="00EF4429" w:rsidRDefault="00DB545E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年度，本年度实行绩效管理的项目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个，涉及预算金额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74.32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万元。具体情况见下表（按项目分别填报）：</w:t>
      </w:r>
    </w:p>
    <w:p w:rsidR="00EF4429" w:rsidRDefault="00EF4429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EF4429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EF4429">
      <w:pPr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EF4429">
      <w:pPr>
        <w:widowControl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  <w:sectPr w:rsidR="00EF4429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973" w:type="dxa"/>
        <w:tblInd w:w="91" w:type="dxa"/>
        <w:tblLayout w:type="fixed"/>
        <w:tblLook w:val="04A0"/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986"/>
        <w:gridCol w:w="939"/>
        <w:gridCol w:w="249"/>
        <w:gridCol w:w="1132"/>
        <w:gridCol w:w="2143"/>
        <w:gridCol w:w="249"/>
        <w:gridCol w:w="249"/>
      </w:tblGrid>
      <w:tr w:rsidR="00EF4429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DB54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lastRenderedPageBreak/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EF442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F4429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高新区（新市区）科协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科普工作</w:t>
            </w:r>
          </w:p>
        </w:tc>
      </w:tr>
      <w:tr w:rsidR="00EF442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F442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开展各类科普活动</w:t>
            </w:r>
          </w:p>
        </w:tc>
      </w:tr>
      <w:tr w:rsidR="00EF442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EF4429">
        <w:trPr>
          <w:trHeight w:val="27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科普宣传费用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70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万元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用于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开展活动实施费用消耗，发放各类科普宣传用品、物料、宣传资料等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制作各类科普宣传物料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制作各类科普宣传物料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按照计划进度安排完成科普活动项目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按照计划进度安排完成科普活动项目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按照各乡街、片区（管委会）指定时间举办科普活动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按照各乡街、片区（管委会）指定时间举办科普活动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spacing w:line="540" w:lineRule="exact"/>
              <w:ind w:firstLineChars="181" w:firstLine="311"/>
              <w:jc w:val="center"/>
              <w:rPr>
                <w:rStyle w:val="a8"/>
                <w:rFonts w:ascii="宋体" w:hAnsi="宋体" w:cs="宋体"/>
                <w:b w:val="0"/>
                <w:spacing w:val="-4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开展各类科普活动参与人数约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5000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余人</w:t>
            </w:r>
          </w:p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spacing w:line="540" w:lineRule="exact"/>
              <w:jc w:val="center"/>
              <w:rPr>
                <w:rStyle w:val="a8"/>
                <w:rFonts w:ascii="宋体" w:hAnsi="宋体" w:cs="宋体"/>
                <w:b w:val="0"/>
                <w:spacing w:val="-4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开展各类科普活动参与人数约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5000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余人</w:t>
            </w:r>
          </w:p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科普活动中发放各类科普宣传用品及宣传册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5000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余份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科普活动中发放各类科普宣传用品及宣传册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5000</w:t>
            </w:r>
            <w:r>
              <w:rPr>
                <w:rStyle w:val="a8"/>
                <w:rFonts w:ascii="宋体" w:hAnsi="宋体" w:cs="宋体" w:hint="eastAsia"/>
                <w:b w:val="0"/>
                <w:spacing w:val="-4"/>
                <w:sz w:val="18"/>
                <w:szCs w:val="18"/>
              </w:rPr>
              <w:t>余份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项目可持续发展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项目可持续发展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管理制度可持续发展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管理制度可持续发展</w:t>
            </w: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使居民在参与科普活动的同时，学到更多科普知识，了解和运用科普常识。</w:t>
            </w:r>
          </w:p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使居民在参与科普活动的同时，学到更多科普知识，了解和运用科普常识。</w:t>
            </w:r>
          </w:p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444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ind w:firstLineChars="200" w:firstLine="36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上级单位</w:t>
            </w:r>
          </w:p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EF4429" w:rsidRDefault="00EF442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72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辖区居民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EF4429">
        <w:trPr>
          <w:trHeight w:val="406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EF4429" w:rsidRDefault="00EF442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EF4429" w:rsidRDefault="00EF442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EF4429" w:rsidRDefault="00EF4429">
            <w:pPr>
              <w:widowControl/>
              <w:jc w:val="center"/>
              <w:outlineLvl w:val="1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  <w:p w:rsidR="00EF4429" w:rsidRDefault="00DB545E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EF4429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F4429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高新区（新市区）科协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访惠聚队员补助</w:t>
            </w:r>
          </w:p>
        </w:tc>
      </w:tr>
      <w:tr w:rsidR="00EF4429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4.32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F4429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更好的服务辖区群众，促进社会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和长治久安</w:t>
            </w:r>
          </w:p>
        </w:tc>
      </w:tr>
      <w:tr w:rsidR="00EF4429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EF4429">
        <w:trPr>
          <w:trHeight w:val="27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拨付全员访惠聚经费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拨付全员访惠聚经费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　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每月拨付访惠聚金额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每月拨付访惠聚金额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万元　　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按时拨付访惠聚人员补助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按时拨付访惠聚人员补助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月）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保证人员按月全部发放到位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保证人员全部发放到位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人）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保证每月发放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保证每月发放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人次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个月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发放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个月　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严格按照文件精神发放补助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严格按照文件精神发放补助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补助已经全部到位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补助已经全部到位</w:t>
            </w:r>
          </w:p>
        </w:tc>
      </w:tr>
      <w:tr w:rsidR="00EF4429">
        <w:trPr>
          <w:trHeight w:val="283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F4429">
        <w:trPr>
          <w:trHeight w:val="9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管理制度</w:t>
            </w:r>
          </w:p>
        </w:tc>
      </w:tr>
      <w:tr w:rsidR="00EF442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项目可持续发展</w:t>
            </w:r>
          </w:p>
        </w:tc>
      </w:tr>
      <w:tr w:rsidR="00EF4429">
        <w:trPr>
          <w:trHeight w:val="7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和长治久安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促进社会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和长治久安</w:t>
            </w:r>
          </w:p>
        </w:tc>
      </w:tr>
      <w:tr w:rsidR="00EF442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为辖区居民造福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为辖区居民造福</w:t>
            </w:r>
          </w:p>
        </w:tc>
      </w:tr>
      <w:tr w:rsidR="00EF442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适当力所能及改善辖区居民生活环境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适当力所能及改善辖区居民生活环境</w:t>
            </w:r>
          </w:p>
        </w:tc>
      </w:tr>
      <w:tr w:rsidR="00EF4429">
        <w:trPr>
          <w:trHeight w:val="283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塑造好的生态人文环境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塑造好的生态人文环境</w:t>
            </w:r>
          </w:p>
        </w:tc>
      </w:tr>
      <w:tr w:rsidR="00EF4429">
        <w:trPr>
          <w:trHeight w:val="474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辖区群众满意程度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</w:p>
        </w:tc>
      </w:tr>
      <w:tr w:rsidR="00EF4429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429" w:rsidRDefault="00EF44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上级单位满意程度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429" w:rsidRDefault="00DB545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满意　</w:t>
            </w:r>
          </w:p>
        </w:tc>
      </w:tr>
    </w:tbl>
    <w:p w:rsidR="00EF4429" w:rsidRDefault="00EF4429">
      <w:pPr>
        <w:widowControl/>
        <w:spacing w:line="560" w:lineRule="exact"/>
        <w:ind w:firstLineChars="196" w:firstLine="630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  <w:sectPr w:rsidR="00EF442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DB545E" w:rsidP="00645C1A">
      <w:pPr>
        <w:widowControl/>
        <w:spacing w:beforeLines="50"/>
        <w:jc w:val="center"/>
        <w:outlineLvl w:val="1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第四部分</w:t>
      </w:r>
      <w:r>
        <w:rPr>
          <w:rFonts w:ascii="黑体" w:eastAsia="黑体" w:hAnsi="黑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kern w:val="0"/>
          <w:sz w:val="32"/>
          <w:szCs w:val="32"/>
        </w:rPr>
        <w:t>名词解释</w:t>
      </w:r>
    </w:p>
    <w:p w:rsidR="00EF4429" w:rsidRDefault="00DB545E">
      <w:pPr>
        <w:widowControl/>
        <w:spacing w:line="560" w:lineRule="exact"/>
        <w:ind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名词解释：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一、财政拨款：</w:t>
      </w:r>
      <w:r>
        <w:rPr>
          <w:rFonts w:ascii="仿宋_GB2312" w:eastAsia="仿宋_GB2312" w:hint="eastAsia"/>
          <w:sz w:val="32"/>
          <w:szCs w:val="32"/>
        </w:rPr>
        <w:t>指由一般公共预算、政府性基金预算安排的财政拨款数。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二、一般公共预算：</w:t>
      </w:r>
      <w:r>
        <w:rPr>
          <w:rFonts w:ascii="仿宋_GB2312" w:eastAsia="仿宋_GB2312" w:hint="eastAsia"/>
          <w:sz w:val="32"/>
          <w:szCs w:val="32"/>
        </w:rPr>
        <w:t>包括公共财政拨款（补助）资金、专项收入。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三、财政专户管理资金：</w:t>
      </w:r>
      <w:r>
        <w:rPr>
          <w:rFonts w:ascii="仿宋_GB2312" w:eastAsia="仿宋_GB2312" w:hint="eastAsia"/>
          <w:sz w:val="32"/>
          <w:szCs w:val="32"/>
        </w:rPr>
        <w:t>包括专户管理行政事业性收费（主要是教育收费）、其他非税收入。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四、其他资金：</w:t>
      </w:r>
      <w:r>
        <w:rPr>
          <w:rFonts w:ascii="仿宋_GB2312" w:eastAsia="仿宋_GB2312" w:hint="eastAsia"/>
          <w:sz w:val="32"/>
          <w:szCs w:val="32"/>
        </w:rPr>
        <w:t>包括事业收入、经营收入、其他收入等。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五、基本支出：</w:t>
      </w:r>
      <w:r>
        <w:rPr>
          <w:rFonts w:ascii="仿宋_GB2312" w:eastAsia="仿宋_GB2312" w:hint="eastAsia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六、项目支出：</w:t>
      </w:r>
      <w:r>
        <w:rPr>
          <w:rFonts w:ascii="仿宋_GB2312" w:eastAsia="仿宋_GB2312" w:hint="eastAsia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七、“三公”经费：</w:t>
      </w:r>
      <w:r>
        <w:rPr>
          <w:rFonts w:ascii="仿宋_GB2312" w:eastAsia="仿宋_GB2312" w:hint="eastAsia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:rsidR="00EF4429" w:rsidRDefault="00DB545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八、机关运行经费：</w:t>
      </w:r>
      <w:r>
        <w:rPr>
          <w:rFonts w:ascii="仿宋_GB2312" w:eastAsia="仿宋_GB2312" w:hint="eastAsia"/>
          <w:sz w:val="32"/>
          <w:szCs w:val="32"/>
        </w:rPr>
        <w:t>指各部门的公用经费，包括办公及</w:t>
      </w:r>
      <w:r>
        <w:rPr>
          <w:rFonts w:ascii="仿宋_GB2312" w:eastAsia="仿宋_GB2312" w:hint="eastAsia"/>
          <w:sz w:val="32"/>
          <w:szCs w:val="32"/>
        </w:rPr>
        <w:lastRenderedPageBreak/>
        <w:t>印刷费、邮电费、差旅费、会议费、福利费、日常维修费、专用材料及一般设备购置费、办公用房水电费、办公用房取暖</w:t>
      </w:r>
      <w:r>
        <w:rPr>
          <w:rFonts w:ascii="仿宋_GB2312" w:eastAsia="仿宋_GB2312" w:hint="eastAsia"/>
          <w:sz w:val="32"/>
          <w:szCs w:val="32"/>
        </w:rPr>
        <w:t>费、办公用房物业管理费、公务用车运行</w:t>
      </w:r>
      <w:r>
        <w:rPr>
          <w:rFonts w:ascii="仿宋_GB2312" w:eastAsia="仿宋_GB2312" w:hint="eastAsia"/>
          <w:sz w:val="32"/>
          <w:szCs w:val="32"/>
        </w:rPr>
        <w:t>费及其他费用。</w:t>
      </w: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EF4429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F4429" w:rsidRDefault="00DB545E">
      <w:pPr>
        <w:widowControl/>
        <w:spacing w:line="540" w:lineRule="exact"/>
        <w:ind w:firstLineChars="1350" w:firstLine="432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高新区（新市区）科协</w:t>
      </w:r>
    </w:p>
    <w:p w:rsidR="00EF4429" w:rsidRDefault="00DB545E">
      <w:pPr>
        <w:widowControl/>
        <w:spacing w:line="540" w:lineRule="exact"/>
        <w:ind w:firstLineChars="1350" w:firstLine="432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2019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</w:t>
      </w:r>
    </w:p>
    <w:p w:rsidR="00EF4429" w:rsidRDefault="00EF4429">
      <w:pPr>
        <w:spacing w:line="540" w:lineRule="exact"/>
        <w:ind w:firstLineChars="1350" w:firstLine="2835"/>
        <w:jc w:val="right"/>
      </w:pPr>
    </w:p>
    <w:p w:rsidR="00EF4429" w:rsidRDefault="00EF4429"/>
    <w:sectPr w:rsidR="00EF4429" w:rsidSect="00EF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5E" w:rsidRDefault="00DB545E" w:rsidP="00EF4429">
      <w:r>
        <w:separator/>
      </w:r>
    </w:p>
  </w:endnote>
  <w:endnote w:type="continuationSeparator" w:id="1">
    <w:p w:rsidR="00DB545E" w:rsidRDefault="00DB545E" w:rsidP="00EF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faul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429" w:rsidRDefault="00EF4429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 w:rsidR="00DB545E"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9C1817" w:rsidRPr="009C1817">
      <w:rPr>
        <w:rFonts w:ascii="宋体" w:eastAsia="宋体" w:hAnsi="宋体"/>
        <w:noProof/>
        <w:sz w:val="28"/>
        <w:szCs w:val="28"/>
        <w:lang w:val="zh-CN"/>
      </w:rPr>
      <w:t>24</w:t>
    </w:r>
    <w:r>
      <w:rPr>
        <w:rFonts w:ascii="宋体" w:eastAsia="宋体" w:hAnsi="宋体"/>
        <w:sz w:val="28"/>
        <w:szCs w:val="28"/>
      </w:rPr>
      <w:fldChar w:fldCharType="end"/>
    </w:r>
  </w:p>
  <w:p w:rsidR="00EF4429" w:rsidRDefault="00EF44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5E" w:rsidRDefault="00DB545E" w:rsidP="00EF4429">
      <w:r>
        <w:separator/>
      </w:r>
    </w:p>
  </w:footnote>
  <w:footnote w:type="continuationSeparator" w:id="1">
    <w:p w:rsidR="00DB545E" w:rsidRDefault="00DB545E" w:rsidP="00EF4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B5144"/>
    <w:rsid w:val="000167F4"/>
    <w:rsid w:val="000413A4"/>
    <w:rsid w:val="001533CF"/>
    <w:rsid w:val="00202380"/>
    <w:rsid w:val="00252156"/>
    <w:rsid w:val="00285014"/>
    <w:rsid w:val="002940AA"/>
    <w:rsid w:val="002A0B86"/>
    <w:rsid w:val="002B5144"/>
    <w:rsid w:val="00325B17"/>
    <w:rsid w:val="00474C6A"/>
    <w:rsid w:val="0049168B"/>
    <w:rsid w:val="004B1BDB"/>
    <w:rsid w:val="004B1EFC"/>
    <w:rsid w:val="005413BE"/>
    <w:rsid w:val="005C4D7A"/>
    <w:rsid w:val="00645C1A"/>
    <w:rsid w:val="0066768B"/>
    <w:rsid w:val="006F2164"/>
    <w:rsid w:val="007271EB"/>
    <w:rsid w:val="007327E6"/>
    <w:rsid w:val="00773FF0"/>
    <w:rsid w:val="00863201"/>
    <w:rsid w:val="008F3F12"/>
    <w:rsid w:val="0091585C"/>
    <w:rsid w:val="0094473E"/>
    <w:rsid w:val="009A5570"/>
    <w:rsid w:val="009C1817"/>
    <w:rsid w:val="009F333B"/>
    <w:rsid w:val="00AA27D2"/>
    <w:rsid w:val="00B87B30"/>
    <w:rsid w:val="00B916F7"/>
    <w:rsid w:val="00C77155"/>
    <w:rsid w:val="00CB39DD"/>
    <w:rsid w:val="00CB689C"/>
    <w:rsid w:val="00D81291"/>
    <w:rsid w:val="00DB0B4B"/>
    <w:rsid w:val="00DB545E"/>
    <w:rsid w:val="00E156D4"/>
    <w:rsid w:val="00E823AD"/>
    <w:rsid w:val="00EE5B28"/>
    <w:rsid w:val="00EF4429"/>
    <w:rsid w:val="00F01E00"/>
    <w:rsid w:val="00FA57EC"/>
    <w:rsid w:val="00FC6ABD"/>
    <w:rsid w:val="01172FCA"/>
    <w:rsid w:val="012C2825"/>
    <w:rsid w:val="0133083B"/>
    <w:rsid w:val="02164985"/>
    <w:rsid w:val="02442CFA"/>
    <w:rsid w:val="02480D84"/>
    <w:rsid w:val="028165F4"/>
    <w:rsid w:val="036322C6"/>
    <w:rsid w:val="039F752B"/>
    <w:rsid w:val="03C80A77"/>
    <w:rsid w:val="03D35907"/>
    <w:rsid w:val="03F71B3E"/>
    <w:rsid w:val="041B09F9"/>
    <w:rsid w:val="04483775"/>
    <w:rsid w:val="04A851B3"/>
    <w:rsid w:val="04E158AB"/>
    <w:rsid w:val="04ED0AB8"/>
    <w:rsid w:val="04F741C5"/>
    <w:rsid w:val="05594F37"/>
    <w:rsid w:val="0561169E"/>
    <w:rsid w:val="057E26A2"/>
    <w:rsid w:val="060305FC"/>
    <w:rsid w:val="060564E3"/>
    <w:rsid w:val="061140E8"/>
    <w:rsid w:val="064E01C5"/>
    <w:rsid w:val="0673640F"/>
    <w:rsid w:val="06897508"/>
    <w:rsid w:val="069A09C2"/>
    <w:rsid w:val="06E2771F"/>
    <w:rsid w:val="06F162FE"/>
    <w:rsid w:val="071979E5"/>
    <w:rsid w:val="074200C5"/>
    <w:rsid w:val="07430D72"/>
    <w:rsid w:val="074F21BB"/>
    <w:rsid w:val="075D4A71"/>
    <w:rsid w:val="07B21D97"/>
    <w:rsid w:val="080810FC"/>
    <w:rsid w:val="08784D76"/>
    <w:rsid w:val="08B1783C"/>
    <w:rsid w:val="09366ED2"/>
    <w:rsid w:val="09387366"/>
    <w:rsid w:val="093F46FB"/>
    <w:rsid w:val="09931C95"/>
    <w:rsid w:val="09B064BD"/>
    <w:rsid w:val="09E64E6C"/>
    <w:rsid w:val="0A14085F"/>
    <w:rsid w:val="0ABC24CF"/>
    <w:rsid w:val="0AC822F8"/>
    <w:rsid w:val="0ACD1D9A"/>
    <w:rsid w:val="0ADF1827"/>
    <w:rsid w:val="0B014D34"/>
    <w:rsid w:val="0B6F06AA"/>
    <w:rsid w:val="0B7203F4"/>
    <w:rsid w:val="0B8E1016"/>
    <w:rsid w:val="0BB21F63"/>
    <w:rsid w:val="0BB94B9C"/>
    <w:rsid w:val="0C28059F"/>
    <w:rsid w:val="0C7B125F"/>
    <w:rsid w:val="0C963BA2"/>
    <w:rsid w:val="0C9B731B"/>
    <w:rsid w:val="0CD64FCF"/>
    <w:rsid w:val="0CE9630F"/>
    <w:rsid w:val="0D073F92"/>
    <w:rsid w:val="0D311B34"/>
    <w:rsid w:val="0D4245D5"/>
    <w:rsid w:val="0D934D22"/>
    <w:rsid w:val="0D9A19C5"/>
    <w:rsid w:val="0D9A6A76"/>
    <w:rsid w:val="0E6E53E4"/>
    <w:rsid w:val="0E7260BE"/>
    <w:rsid w:val="0F1F6B83"/>
    <w:rsid w:val="0F5031CF"/>
    <w:rsid w:val="0F5451BD"/>
    <w:rsid w:val="0FA246A1"/>
    <w:rsid w:val="0FBD19FD"/>
    <w:rsid w:val="0FF12EAE"/>
    <w:rsid w:val="10363F87"/>
    <w:rsid w:val="10956F87"/>
    <w:rsid w:val="10A934E5"/>
    <w:rsid w:val="10DD5C0B"/>
    <w:rsid w:val="111E4D4A"/>
    <w:rsid w:val="11560BBA"/>
    <w:rsid w:val="11BC2381"/>
    <w:rsid w:val="12225EC4"/>
    <w:rsid w:val="12C567B3"/>
    <w:rsid w:val="12FB6AFA"/>
    <w:rsid w:val="131964AD"/>
    <w:rsid w:val="1334444B"/>
    <w:rsid w:val="134674A5"/>
    <w:rsid w:val="13B60DBE"/>
    <w:rsid w:val="13E71E3D"/>
    <w:rsid w:val="144C73A7"/>
    <w:rsid w:val="14640EDB"/>
    <w:rsid w:val="14BB1A11"/>
    <w:rsid w:val="14F9250D"/>
    <w:rsid w:val="15651095"/>
    <w:rsid w:val="15891C63"/>
    <w:rsid w:val="159C7AB8"/>
    <w:rsid w:val="15B068EF"/>
    <w:rsid w:val="15B06B1F"/>
    <w:rsid w:val="15B34F3B"/>
    <w:rsid w:val="16034AE5"/>
    <w:rsid w:val="16214142"/>
    <w:rsid w:val="1655302A"/>
    <w:rsid w:val="16693BC9"/>
    <w:rsid w:val="16DD32FD"/>
    <w:rsid w:val="16EF3CA0"/>
    <w:rsid w:val="17196536"/>
    <w:rsid w:val="175F0033"/>
    <w:rsid w:val="17C01760"/>
    <w:rsid w:val="17F23528"/>
    <w:rsid w:val="17F46102"/>
    <w:rsid w:val="180B30D1"/>
    <w:rsid w:val="183E6FBB"/>
    <w:rsid w:val="185F5D42"/>
    <w:rsid w:val="18713AC3"/>
    <w:rsid w:val="18825EE7"/>
    <w:rsid w:val="188E7774"/>
    <w:rsid w:val="18DA76B3"/>
    <w:rsid w:val="192E65D9"/>
    <w:rsid w:val="195A69A1"/>
    <w:rsid w:val="19A4479A"/>
    <w:rsid w:val="19A50EEB"/>
    <w:rsid w:val="1A140C28"/>
    <w:rsid w:val="1A174E76"/>
    <w:rsid w:val="1A2B42CC"/>
    <w:rsid w:val="1A2B7AC2"/>
    <w:rsid w:val="1A4B5A1E"/>
    <w:rsid w:val="1A86651C"/>
    <w:rsid w:val="1A8C004D"/>
    <w:rsid w:val="1A9112B7"/>
    <w:rsid w:val="1A954383"/>
    <w:rsid w:val="1AC95637"/>
    <w:rsid w:val="1B423BAF"/>
    <w:rsid w:val="1B756823"/>
    <w:rsid w:val="1BA61CF8"/>
    <w:rsid w:val="1BAD2EC1"/>
    <w:rsid w:val="1BC030BB"/>
    <w:rsid w:val="1BC2249A"/>
    <w:rsid w:val="1C3053C7"/>
    <w:rsid w:val="1C4873E3"/>
    <w:rsid w:val="1C740F9F"/>
    <w:rsid w:val="1CA40048"/>
    <w:rsid w:val="1CC91D33"/>
    <w:rsid w:val="1CCC4CD6"/>
    <w:rsid w:val="1D0F3FBD"/>
    <w:rsid w:val="1D9065F6"/>
    <w:rsid w:val="1E7E7B8E"/>
    <w:rsid w:val="1E9F78F1"/>
    <w:rsid w:val="1EDB4856"/>
    <w:rsid w:val="1EE070A9"/>
    <w:rsid w:val="1F494147"/>
    <w:rsid w:val="1F75402F"/>
    <w:rsid w:val="1F8B7A2E"/>
    <w:rsid w:val="1F9D26F1"/>
    <w:rsid w:val="1FD93AD0"/>
    <w:rsid w:val="204F7249"/>
    <w:rsid w:val="20532DC7"/>
    <w:rsid w:val="20A82BD2"/>
    <w:rsid w:val="20AC1C45"/>
    <w:rsid w:val="21057085"/>
    <w:rsid w:val="21061F39"/>
    <w:rsid w:val="211C74A1"/>
    <w:rsid w:val="21354AC7"/>
    <w:rsid w:val="216A3DDA"/>
    <w:rsid w:val="21777FBA"/>
    <w:rsid w:val="21C73F7C"/>
    <w:rsid w:val="21D36ADD"/>
    <w:rsid w:val="21F15245"/>
    <w:rsid w:val="220F78F2"/>
    <w:rsid w:val="22123A87"/>
    <w:rsid w:val="229B1467"/>
    <w:rsid w:val="22DE6A76"/>
    <w:rsid w:val="22EB516C"/>
    <w:rsid w:val="23616C1A"/>
    <w:rsid w:val="23977ACE"/>
    <w:rsid w:val="23E075E5"/>
    <w:rsid w:val="23EC6F84"/>
    <w:rsid w:val="243D60D9"/>
    <w:rsid w:val="24417703"/>
    <w:rsid w:val="244B2251"/>
    <w:rsid w:val="2462756F"/>
    <w:rsid w:val="249637A9"/>
    <w:rsid w:val="24CE414A"/>
    <w:rsid w:val="25007F73"/>
    <w:rsid w:val="25533372"/>
    <w:rsid w:val="2603741B"/>
    <w:rsid w:val="26A53850"/>
    <w:rsid w:val="26C23B46"/>
    <w:rsid w:val="26C50FF6"/>
    <w:rsid w:val="26F167A8"/>
    <w:rsid w:val="27055100"/>
    <w:rsid w:val="272953AA"/>
    <w:rsid w:val="27513AD8"/>
    <w:rsid w:val="27523335"/>
    <w:rsid w:val="278C299D"/>
    <w:rsid w:val="27B91FFA"/>
    <w:rsid w:val="27CB7066"/>
    <w:rsid w:val="28061BFE"/>
    <w:rsid w:val="28457E41"/>
    <w:rsid w:val="28802E49"/>
    <w:rsid w:val="288B321B"/>
    <w:rsid w:val="28B330A5"/>
    <w:rsid w:val="28B57E6E"/>
    <w:rsid w:val="28FC5DCA"/>
    <w:rsid w:val="292F521A"/>
    <w:rsid w:val="29487321"/>
    <w:rsid w:val="29502646"/>
    <w:rsid w:val="29622C3B"/>
    <w:rsid w:val="29DF03BC"/>
    <w:rsid w:val="29F3344C"/>
    <w:rsid w:val="2A2C460A"/>
    <w:rsid w:val="2A2C78C0"/>
    <w:rsid w:val="2A554FCC"/>
    <w:rsid w:val="2A7A29A2"/>
    <w:rsid w:val="2A930550"/>
    <w:rsid w:val="2AA46C75"/>
    <w:rsid w:val="2AFD579C"/>
    <w:rsid w:val="2B312532"/>
    <w:rsid w:val="2BAD638E"/>
    <w:rsid w:val="2BC950F0"/>
    <w:rsid w:val="2C19721C"/>
    <w:rsid w:val="2C1B3D1D"/>
    <w:rsid w:val="2C2C7E8D"/>
    <w:rsid w:val="2C406B03"/>
    <w:rsid w:val="2C670AB1"/>
    <w:rsid w:val="2C733B69"/>
    <w:rsid w:val="2CC161A8"/>
    <w:rsid w:val="2CCC467E"/>
    <w:rsid w:val="2CF1213B"/>
    <w:rsid w:val="2D0758A5"/>
    <w:rsid w:val="2D2145CD"/>
    <w:rsid w:val="2D294DA8"/>
    <w:rsid w:val="2D557426"/>
    <w:rsid w:val="2D6A758D"/>
    <w:rsid w:val="2D866E74"/>
    <w:rsid w:val="2DAD77DC"/>
    <w:rsid w:val="2DBC72BC"/>
    <w:rsid w:val="2DFA0F03"/>
    <w:rsid w:val="2E534E39"/>
    <w:rsid w:val="2E6D3D83"/>
    <w:rsid w:val="2EA5001A"/>
    <w:rsid w:val="2EFA2949"/>
    <w:rsid w:val="2F1D4262"/>
    <w:rsid w:val="2F31038D"/>
    <w:rsid w:val="2F405D5F"/>
    <w:rsid w:val="2F6E3E88"/>
    <w:rsid w:val="2FA161B8"/>
    <w:rsid w:val="2FFB1EFC"/>
    <w:rsid w:val="305C6686"/>
    <w:rsid w:val="30934499"/>
    <w:rsid w:val="30F93EE3"/>
    <w:rsid w:val="316C22EB"/>
    <w:rsid w:val="31D44C52"/>
    <w:rsid w:val="31DF0DC1"/>
    <w:rsid w:val="320F7157"/>
    <w:rsid w:val="32246D04"/>
    <w:rsid w:val="32391F09"/>
    <w:rsid w:val="32466A76"/>
    <w:rsid w:val="32B1673A"/>
    <w:rsid w:val="32FA157A"/>
    <w:rsid w:val="33B51A36"/>
    <w:rsid w:val="342D3C98"/>
    <w:rsid w:val="34422756"/>
    <w:rsid w:val="346A1C31"/>
    <w:rsid w:val="349C4F2A"/>
    <w:rsid w:val="35224B35"/>
    <w:rsid w:val="35460092"/>
    <w:rsid w:val="35996F46"/>
    <w:rsid w:val="359F6FD1"/>
    <w:rsid w:val="36471F63"/>
    <w:rsid w:val="3692576D"/>
    <w:rsid w:val="36CA7246"/>
    <w:rsid w:val="36F87349"/>
    <w:rsid w:val="36F90119"/>
    <w:rsid w:val="36FE364D"/>
    <w:rsid w:val="3707319B"/>
    <w:rsid w:val="37193A64"/>
    <w:rsid w:val="374A5C19"/>
    <w:rsid w:val="382373EE"/>
    <w:rsid w:val="3835613A"/>
    <w:rsid w:val="38380192"/>
    <w:rsid w:val="383D3F69"/>
    <w:rsid w:val="38480495"/>
    <w:rsid w:val="38544862"/>
    <w:rsid w:val="38661895"/>
    <w:rsid w:val="387A3E3C"/>
    <w:rsid w:val="38B156EE"/>
    <w:rsid w:val="38DC169B"/>
    <w:rsid w:val="38DD3B41"/>
    <w:rsid w:val="3959431D"/>
    <w:rsid w:val="398C228B"/>
    <w:rsid w:val="39B85DE3"/>
    <w:rsid w:val="39D847E2"/>
    <w:rsid w:val="3A07061B"/>
    <w:rsid w:val="3A283796"/>
    <w:rsid w:val="3A6E0DBA"/>
    <w:rsid w:val="3A6F29F9"/>
    <w:rsid w:val="3A962C54"/>
    <w:rsid w:val="3AB70062"/>
    <w:rsid w:val="3ABD3382"/>
    <w:rsid w:val="3AD74349"/>
    <w:rsid w:val="3ADE339F"/>
    <w:rsid w:val="3AE03DA8"/>
    <w:rsid w:val="3B141E86"/>
    <w:rsid w:val="3B16192E"/>
    <w:rsid w:val="3B1C3E95"/>
    <w:rsid w:val="3B65514E"/>
    <w:rsid w:val="3B6C009B"/>
    <w:rsid w:val="3BF1515D"/>
    <w:rsid w:val="3C59315F"/>
    <w:rsid w:val="3C754521"/>
    <w:rsid w:val="3D1C2996"/>
    <w:rsid w:val="3DD13219"/>
    <w:rsid w:val="3DE303D8"/>
    <w:rsid w:val="3E017377"/>
    <w:rsid w:val="3E042981"/>
    <w:rsid w:val="3E1B79D6"/>
    <w:rsid w:val="3E5C2702"/>
    <w:rsid w:val="3EB91F47"/>
    <w:rsid w:val="3EF10F01"/>
    <w:rsid w:val="3F3C4C86"/>
    <w:rsid w:val="3F3F1063"/>
    <w:rsid w:val="3FA92928"/>
    <w:rsid w:val="404537A5"/>
    <w:rsid w:val="41047C1E"/>
    <w:rsid w:val="41424A7F"/>
    <w:rsid w:val="41444AD1"/>
    <w:rsid w:val="41615153"/>
    <w:rsid w:val="419E0AD5"/>
    <w:rsid w:val="41EF47E8"/>
    <w:rsid w:val="42136DBF"/>
    <w:rsid w:val="424D0EAA"/>
    <w:rsid w:val="424D7CEB"/>
    <w:rsid w:val="425517E2"/>
    <w:rsid w:val="425A676F"/>
    <w:rsid w:val="425C2DF9"/>
    <w:rsid w:val="42627833"/>
    <w:rsid w:val="42703B04"/>
    <w:rsid w:val="428C5F62"/>
    <w:rsid w:val="42C217D8"/>
    <w:rsid w:val="430D0EB3"/>
    <w:rsid w:val="431A10B7"/>
    <w:rsid w:val="436F214A"/>
    <w:rsid w:val="43B824E8"/>
    <w:rsid w:val="43BF05B8"/>
    <w:rsid w:val="43C62091"/>
    <w:rsid w:val="4416521D"/>
    <w:rsid w:val="44170D0D"/>
    <w:rsid w:val="441F7270"/>
    <w:rsid w:val="44874B78"/>
    <w:rsid w:val="448D0C3F"/>
    <w:rsid w:val="44E7607A"/>
    <w:rsid w:val="450E3C28"/>
    <w:rsid w:val="451A6673"/>
    <w:rsid w:val="45273E44"/>
    <w:rsid w:val="4527703A"/>
    <w:rsid w:val="45744160"/>
    <w:rsid w:val="45A631B5"/>
    <w:rsid w:val="45EE5FD2"/>
    <w:rsid w:val="45FB1E63"/>
    <w:rsid w:val="46000970"/>
    <w:rsid w:val="46227F86"/>
    <w:rsid w:val="466A01E2"/>
    <w:rsid w:val="468B0A31"/>
    <w:rsid w:val="468D25F9"/>
    <w:rsid w:val="46EC30B6"/>
    <w:rsid w:val="47761A7A"/>
    <w:rsid w:val="477C4F69"/>
    <w:rsid w:val="47856E82"/>
    <w:rsid w:val="47B20D25"/>
    <w:rsid w:val="47B53B0D"/>
    <w:rsid w:val="48326C01"/>
    <w:rsid w:val="48381175"/>
    <w:rsid w:val="488D042E"/>
    <w:rsid w:val="48B12561"/>
    <w:rsid w:val="49243DEF"/>
    <w:rsid w:val="4A2B07F0"/>
    <w:rsid w:val="4AB61CD7"/>
    <w:rsid w:val="4AE56EE7"/>
    <w:rsid w:val="4AF825D8"/>
    <w:rsid w:val="4AFA22E9"/>
    <w:rsid w:val="4B1A2A4C"/>
    <w:rsid w:val="4B34045C"/>
    <w:rsid w:val="4B930656"/>
    <w:rsid w:val="4BA6236E"/>
    <w:rsid w:val="4BA63BFA"/>
    <w:rsid w:val="4C2D58B0"/>
    <w:rsid w:val="4C612208"/>
    <w:rsid w:val="4C6822F0"/>
    <w:rsid w:val="4C8F440D"/>
    <w:rsid w:val="4CB90660"/>
    <w:rsid w:val="4CBF0F6C"/>
    <w:rsid w:val="4CEB7CA9"/>
    <w:rsid w:val="4D7241B9"/>
    <w:rsid w:val="4DA52DC3"/>
    <w:rsid w:val="4DAA7677"/>
    <w:rsid w:val="4DFA42D2"/>
    <w:rsid w:val="4E057748"/>
    <w:rsid w:val="4E206661"/>
    <w:rsid w:val="4E351A7D"/>
    <w:rsid w:val="4E96402C"/>
    <w:rsid w:val="4EA16F58"/>
    <w:rsid w:val="4EC33444"/>
    <w:rsid w:val="4ED94CC7"/>
    <w:rsid w:val="4EEF78D9"/>
    <w:rsid w:val="4F000EB7"/>
    <w:rsid w:val="4F400BF1"/>
    <w:rsid w:val="4F5E0E3B"/>
    <w:rsid w:val="4FF35A27"/>
    <w:rsid w:val="4FFB22A8"/>
    <w:rsid w:val="5022245D"/>
    <w:rsid w:val="50462BD4"/>
    <w:rsid w:val="506206CE"/>
    <w:rsid w:val="506B6914"/>
    <w:rsid w:val="50801ACF"/>
    <w:rsid w:val="508427CC"/>
    <w:rsid w:val="50A81B79"/>
    <w:rsid w:val="513A14D5"/>
    <w:rsid w:val="515453AD"/>
    <w:rsid w:val="51751E1C"/>
    <w:rsid w:val="52157E05"/>
    <w:rsid w:val="522F579D"/>
    <w:rsid w:val="523130B4"/>
    <w:rsid w:val="52CA6A33"/>
    <w:rsid w:val="52DD05F4"/>
    <w:rsid w:val="533206C4"/>
    <w:rsid w:val="534F196B"/>
    <w:rsid w:val="53825654"/>
    <w:rsid w:val="53CE5F16"/>
    <w:rsid w:val="53D85985"/>
    <w:rsid w:val="53F33816"/>
    <w:rsid w:val="53F46ACA"/>
    <w:rsid w:val="54296499"/>
    <w:rsid w:val="542E7CBB"/>
    <w:rsid w:val="54551D24"/>
    <w:rsid w:val="54B80E6B"/>
    <w:rsid w:val="54E632FD"/>
    <w:rsid w:val="554F72DF"/>
    <w:rsid w:val="559359F9"/>
    <w:rsid w:val="559771D8"/>
    <w:rsid w:val="559C3CBD"/>
    <w:rsid w:val="55A1171A"/>
    <w:rsid w:val="55BA50A5"/>
    <w:rsid w:val="55E65145"/>
    <w:rsid w:val="564B24C5"/>
    <w:rsid w:val="56990E32"/>
    <w:rsid w:val="56CF2DCA"/>
    <w:rsid w:val="56DC6D41"/>
    <w:rsid w:val="57F75849"/>
    <w:rsid w:val="580F7B4C"/>
    <w:rsid w:val="5825514A"/>
    <w:rsid w:val="58400788"/>
    <w:rsid w:val="584C5F8B"/>
    <w:rsid w:val="58AE642B"/>
    <w:rsid w:val="591C065F"/>
    <w:rsid w:val="591F7968"/>
    <w:rsid w:val="592250F3"/>
    <w:rsid w:val="597474EA"/>
    <w:rsid w:val="59945753"/>
    <w:rsid w:val="59A070FE"/>
    <w:rsid w:val="59C73565"/>
    <w:rsid w:val="59EB2FBE"/>
    <w:rsid w:val="5A120220"/>
    <w:rsid w:val="5A732E76"/>
    <w:rsid w:val="5ACB7E88"/>
    <w:rsid w:val="5AD579B6"/>
    <w:rsid w:val="5AE6604B"/>
    <w:rsid w:val="5B29126A"/>
    <w:rsid w:val="5B49602D"/>
    <w:rsid w:val="5BA75B01"/>
    <w:rsid w:val="5C0B1C9A"/>
    <w:rsid w:val="5C111244"/>
    <w:rsid w:val="5C1F026F"/>
    <w:rsid w:val="5C711585"/>
    <w:rsid w:val="5CAE3ED6"/>
    <w:rsid w:val="5CD0068D"/>
    <w:rsid w:val="5D1705E7"/>
    <w:rsid w:val="5DE27D70"/>
    <w:rsid w:val="5E054980"/>
    <w:rsid w:val="5E3F329A"/>
    <w:rsid w:val="5E6A2B97"/>
    <w:rsid w:val="5EB06961"/>
    <w:rsid w:val="5F662051"/>
    <w:rsid w:val="5F69482A"/>
    <w:rsid w:val="5F6A0C32"/>
    <w:rsid w:val="5FB12CAD"/>
    <w:rsid w:val="5FC40B15"/>
    <w:rsid w:val="5FFE0A15"/>
    <w:rsid w:val="600768D4"/>
    <w:rsid w:val="607A78A4"/>
    <w:rsid w:val="608130DF"/>
    <w:rsid w:val="609D08D5"/>
    <w:rsid w:val="60AF2C59"/>
    <w:rsid w:val="6113539A"/>
    <w:rsid w:val="613362B9"/>
    <w:rsid w:val="61402C5B"/>
    <w:rsid w:val="616F60C2"/>
    <w:rsid w:val="619D112D"/>
    <w:rsid w:val="61E22A9C"/>
    <w:rsid w:val="620F3071"/>
    <w:rsid w:val="625D6AC0"/>
    <w:rsid w:val="62753692"/>
    <w:rsid w:val="62A04965"/>
    <w:rsid w:val="62D643E9"/>
    <w:rsid w:val="62DD6C41"/>
    <w:rsid w:val="62E64D12"/>
    <w:rsid w:val="63656071"/>
    <w:rsid w:val="63981C38"/>
    <w:rsid w:val="63B030B6"/>
    <w:rsid w:val="63C31F41"/>
    <w:rsid w:val="63E14465"/>
    <w:rsid w:val="6411417B"/>
    <w:rsid w:val="64160F38"/>
    <w:rsid w:val="64301572"/>
    <w:rsid w:val="6476362D"/>
    <w:rsid w:val="64EF6318"/>
    <w:rsid w:val="65104B62"/>
    <w:rsid w:val="651E4162"/>
    <w:rsid w:val="653363A6"/>
    <w:rsid w:val="655469FE"/>
    <w:rsid w:val="65692D39"/>
    <w:rsid w:val="65F45645"/>
    <w:rsid w:val="660A7FAB"/>
    <w:rsid w:val="663140E8"/>
    <w:rsid w:val="66397BC8"/>
    <w:rsid w:val="666A1A72"/>
    <w:rsid w:val="67202698"/>
    <w:rsid w:val="67431A95"/>
    <w:rsid w:val="67677B26"/>
    <w:rsid w:val="679D2CF2"/>
    <w:rsid w:val="67D1134F"/>
    <w:rsid w:val="67F36685"/>
    <w:rsid w:val="683A7316"/>
    <w:rsid w:val="68402827"/>
    <w:rsid w:val="686E142F"/>
    <w:rsid w:val="6889462F"/>
    <w:rsid w:val="68AA57BF"/>
    <w:rsid w:val="68C65016"/>
    <w:rsid w:val="68D91C9A"/>
    <w:rsid w:val="68F41B52"/>
    <w:rsid w:val="691C245F"/>
    <w:rsid w:val="69254B4D"/>
    <w:rsid w:val="694B154C"/>
    <w:rsid w:val="69A43A40"/>
    <w:rsid w:val="69AB005D"/>
    <w:rsid w:val="69F72950"/>
    <w:rsid w:val="69FE3EAD"/>
    <w:rsid w:val="6A1839A8"/>
    <w:rsid w:val="6A4B2753"/>
    <w:rsid w:val="6AC314CD"/>
    <w:rsid w:val="6B8720B7"/>
    <w:rsid w:val="6BA65483"/>
    <w:rsid w:val="6BB53656"/>
    <w:rsid w:val="6BB67ED6"/>
    <w:rsid w:val="6BD34125"/>
    <w:rsid w:val="6C2937A1"/>
    <w:rsid w:val="6C9972B7"/>
    <w:rsid w:val="6C9F4739"/>
    <w:rsid w:val="6D3B3C14"/>
    <w:rsid w:val="6D40049C"/>
    <w:rsid w:val="6D746F63"/>
    <w:rsid w:val="6D765E5D"/>
    <w:rsid w:val="6D7F139B"/>
    <w:rsid w:val="6DA62260"/>
    <w:rsid w:val="6DBF473B"/>
    <w:rsid w:val="6E404A09"/>
    <w:rsid w:val="6E424A32"/>
    <w:rsid w:val="6E7433F8"/>
    <w:rsid w:val="6E7B2214"/>
    <w:rsid w:val="6E9B240E"/>
    <w:rsid w:val="6F180262"/>
    <w:rsid w:val="6F1F2BA6"/>
    <w:rsid w:val="6F296D81"/>
    <w:rsid w:val="6F6D2D5C"/>
    <w:rsid w:val="6F7A3A88"/>
    <w:rsid w:val="6FA415D8"/>
    <w:rsid w:val="70092180"/>
    <w:rsid w:val="702E1D05"/>
    <w:rsid w:val="70586B20"/>
    <w:rsid w:val="70740878"/>
    <w:rsid w:val="70E11227"/>
    <w:rsid w:val="70E17795"/>
    <w:rsid w:val="70EB4CE4"/>
    <w:rsid w:val="7104283A"/>
    <w:rsid w:val="710A3FC8"/>
    <w:rsid w:val="711E170C"/>
    <w:rsid w:val="713A197F"/>
    <w:rsid w:val="715B6BD0"/>
    <w:rsid w:val="71A90B20"/>
    <w:rsid w:val="7224002A"/>
    <w:rsid w:val="72681D29"/>
    <w:rsid w:val="72753AD3"/>
    <w:rsid w:val="727579DF"/>
    <w:rsid w:val="728A5414"/>
    <w:rsid w:val="72A71749"/>
    <w:rsid w:val="72C30760"/>
    <w:rsid w:val="72EA0A7D"/>
    <w:rsid w:val="72F80889"/>
    <w:rsid w:val="73054F41"/>
    <w:rsid w:val="730F7048"/>
    <w:rsid w:val="73247647"/>
    <w:rsid w:val="73355360"/>
    <w:rsid w:val="73872404"/>
    <w:rsid w:val="739C5307"/>
    <w:rsid w:val="7421734D"/>
    <w:rsid w:val="74617657"/>
    <w:rsid w:val="74801326"/>
    <w:rsid w:val="74844B97"/>
    <w:rsid w:val="75226897"/>
    <w:rsid w:val="75383348"/>
    <w:rsid w:val="755F47C8"/>
    <w:rsid w:val="759E46AA"/>
    <w:rsid w:val="75E51562"/>
    <w:rsid w:val="763A1D8D"/>
    <w:rsid w:val="763D7F3B"/>
    <w:rsid w:val="76404A9B"/>
    <w:rsid w:val="76563DBB"/>
    <w:rsid w:val="76842B8D"/>
    <w:rsid w:val="76A06398"/>
    <w:rsid w:val="76AE20C1"/>
    <w:rsid w:val="76F72710"/>
    <w:rsid w:val="77352D13"/>
    <w:rsid w:val="77462EEA"/>
    <w:rsid w:val="779D28CA"/>
    <w:rsid w:val="77C71C06"/>
    <w:rsid w:val="77D83D74"/>
    <w:rsid w:val="77E46431"/>
    <w:rsid w:val="77F34D4A"/>
    <w:rsid w:val="781B3EB1"/>
    <w:rsid w:val="7839028F"/>
    <w:rsid w:val="784F4A56"/>
    <w:rsid w:val="786C2D04"/>
    <w:rsid w:val="789B0367"/>
    <w:rsid w:val="78BD1331"/>
    <w:rsid w:val="78D2260A"/>
    <w:rsid w:val="78E4022B"/>
    <w:rsid w:val="78EA694D"/>
    <w:rsid w:val="790D3A95"/>
    <w:rsid w:val="79603E8A"/>
    <w:rsid w:val="79AD7323"/>
    <w:rsid w:val="79D84105"/>
    <w:rsid w:val="79E41395"/>
    <w:rsid w:val="7A001696"/>
    <w:rsid w:val="7A1275B0"/>
    <w:rsid w:val="7A3C7474"/>
    <w:rsid w:val="7A483697"/>
    <w:rsid w:val="7A5A52AA"/>
    <w:rsid w:val="7A6071BF"/>
    <w:rsid w:val="7A722A76"/>
    <w:rsid w:val="7A8551A9"/>
    <w:rsid w:val="7AB576DD"/>
    <w:rsid w:val="7AB60253"/>
    <w:rsid w:val="7AD059D1"/>
    <w:rsid w:val="7AD346A1"/>
    <w:rsid w:val="7B2B7DBA"/>
    <w:rsid w:val="7B3138C1"/>
    <w:rsid w:val="7B3779E9"/>
    <w:rsid w:val="7B72357A"/>
    <w:rsid w:val="7B80623E"/>
    <w:rsid w:val="7B8C17AF"/>
    <w:rsid w:val="7B8D5D85"/>
    <w:rsid w:val="7BA04239"/>
    <w:rsid w:val="7BDC1AA2"/>
    <w:rsid w:val="7C2003E0"/>
    <w:rsid w:val="7C3B178F"/>
    <w:rsid w:val="7C3F62CD"/>
    <w:rsid w:val="7C530CAF"/>
    <w:rsid w:val="7C585195"/>
    <w:rsid w:val="7C6F28BE"/>
    <w:rsid w:val="7CC25344"/>
    <w:rsid w:val="7CC41CEF"/>
    <w:rsid w:val="7CD93E51"/>
    <w:rsid w:val="7CDA1974"/>
    <w:rsid w:val="7D072B14"/>
    <w:rsid w:val="7D2A39F6"/>
    <w:rsid w:val="7D30778A"/>
    <w:rsid w:val="7D4B6E6A"/>
    <w:rsid w:val="7D4E6099"/>
    <w:rsid w:val="7D86135C"/>
    <w:rsid w:val="7DCD418E"/>
    <w:rsid w:val="7DDF5FC6"/>
    <w:rsid w:val="7DE90137"/>
    <w:rsid w:val="7DF01B40"/>
    <w:rsid w:val="7DF54184"/>
    <w:rsid w:val="7E2B374C"/>
    <w:rsid w:val="7EE576E8"/>
    <w:rsid w:val="7F172230"/>
    <w:rsid w:val="7F40144D"/>
    <w:rsid w:val="7F8C7AE0"/>
    <w:rsid w:val="7FF8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EF442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F442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rsid w:val="00EF4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EF4429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rsid w:val="00EF44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EF442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EF4429"/>
    <w:rPr>
      <w:rFonts w:cs="Times New Roman"/>
      <w:b/>
      <w:bCs/>
    </w:rPr>
  </w:style>
  <w:style w:type="character" w:styleId="a9">
    <w:name w:val="page number"/>
    <w:basedOn w:val="a0"/>
    <w:qFormat/>
    <w:rsid w:val="00EF4429"/>
  </w:style>
  <w:style w:type="character" w:customStyle="1" w:styleId="Char0">
    <w:name w:val="页脚 Char"/>
    <w:basedOn w:val="a0"/>
    <w:link w:val="a4"/>
    <w:uiPriority w:val="99"/>
    <w:qFormat/>
    <w:rsid w:val="00EF442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rsid w:val="00EF442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sid w:val="00EF442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EF4429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EF4429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rsid w:val="00EF4429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qFormat/>
    <w:rsid w:val="00EF4429"/>
    <w:rPr>
      <w:rFonts w:ascii="Calibri" w:hAnsi="Calibri" w:cs="黑体"/>
      <w:sz w:val="24"/>
    </w:rPr>
  </w:style>
  <w:style w:type="paragraph" w:customStyle="1" w:styleId="2">
    <w:name w:val="普通(网站)2"/>
    <w:basedOn w:val="a"/>
    <w:qFormat/>
    <w:rsid w:val="00EF4429"/>
    <w:rPr>
      <w:rFonts w:ascii="Calibri" w:hAnsi="Calibri" w:cs="黑体"/>
      <w:sz w:val="24"/>
    </w:rPr>
  </w:style>
  <w:style w:type="paragraph" w:customStyle="1" w:styleId="30">
    <w:name w:val="普通(网站)3"/>
    <w:basedOn w:val="a"/>
    <w:qFormat/>
    <w:rsid w:val="00EF4429"/>
    <w:rPr>
      <w:rFonts w:ascii="Calibri" w:hAnsi="Calibri" w:cs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1624</Words>
  <Characters>9262</Characters>
  <Application>Microsoft Office Word</Application>
  <DocSecurity>0</DocSecurity>
  <Lines>77</Lines>
  <Paragraphs>21</Paragraphs>
  <ScaleCrop>false</ScaleCrop>
  <Company>Microsoft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</dc:creator>
  <cp:lastModifiedBy>Administrator</cp:lastModifiedBy>
  <cp:revision>5</cp:revision>
  <dcterms:created xsi:type="dcterms:W3CDTF">2019-02-23T08:13:00Z</dcterms:created>
  <dcterms:modified xsi:type="dcterms:W3CDTF">2019-08-14T05:27:00Z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