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E8" w:rsidRDefault="008D1E66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高新区（新市区）机关事务管理中心</w:t>
      </w:r>
    </w:p>
    <w:p w:rsidR="004C7EE8" w:rsidRDefault="008D1E6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2019年部门预算公开</w:t>
      </w:r>
    </w:p>
    <w:p w:rsidR="004C7EE8" w:rsidRDefault="008D1E66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4C7EE8" w:rsidRDefault="004C7EE8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 机关事务管理中心部门单位概况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  2019年部门预算情况说明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一、关于机关事务管理中心2019年收支预算情况的总体说明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二、关于机关事务管理中心2019年收入预算情况说明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三、关于机关事务管理中心2019年支出预算情况说明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机关事务管理中心2019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五、关于机关事务管理中心2019年一般公共预算当年拨款情况说明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六、关于机关事务管理中心2019年一般公共预算基本支出情况说明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七、关于机关事务管理中心2019年项目支出情况说明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八、关于机关事务管理中心2019年一般公共预算“三公”经费预算情况说明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九、关于机关事务管理中心2019年政府性基金预算拨款情况说明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4C7EE8" w:rsidRDefault="008D1E66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4C7EE8" w:rsidRDefault="004C7EE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C7EE8" w:rsidRDefault="004C7EE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C7EE8" w:rsidRDefault="004C7EE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C7EE8" w:rsidRDefault="004C7EE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C7EE8" w:rsidRDefault="004C7EE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C7EE8" w:rsidRDefault="004C7EE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C7EE8" w:rsidRDefault="004C7EE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C7EE8" w:rsidRDefault="004C7EE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C7EE8" w:rsidRDefault="004C7EE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C7EE8" w:rsidRDefault="004C7EE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C7EE8" w:rsidRDefault="004C7EE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C7EE8" w:rsidRDefault="004C7EE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C7EE8" w:rsidRDefault="004C7EE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C7EE8" w:rsidRDefault="004C7EE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C7EE8" w:rsidRDefault="004C7EE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C7EE8" w:rsidRDefault="008D1E6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第一部分   机关事务管理中心单位概况</w:t>
      </w:r>
    </w:p>
    <w:p w:rsidR="004C7EE8" w:rsidRDefault="004C7EE8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4C7EE8" w:rsidRDefault="008D1E66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4C7EE8" w:rsidRDefault="008D1E66">
      <w:pPr>
        <w:pStyle w:val="a5"/>
        <w:widowControl/>
        <w:shd w:val="clear" w:color="auto" w:fill="FFFFFF"/>
        <w:spacing w:beforeAutospacing="0" w:afterAutospacing="0"/>
        <w:ind w:firstLineChars="200" w:firstLine="640"/>
        <w:jc w:val="left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1.负责机关办公用房的管理、水电管理、房改、维修、等工作政策和区政府的部署，结合本中心实际，研究拟定机关事务工作的规定和方法，并组织实施，统一后勤队伍的思想和行动。</w:t>
      </w:r>
    </w:p>
    <w:p w:rsidR="004C7EE8" w:rsidRDefault="008D1E66">
      <w:pPr>
        <w:pStyle w:val="a5"/>
        <w:widowControl/>
        <w:shd w:val="clear" w:color="auto" w:fill="FFFFFF"/>
        <w:spacing w:beforeAutospacing="0" w:afterAutospacing="0"/>
        <w:ind w:firstLineChars="200" w:firstLine="640"/>
        <w:jc w:val="left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2、负责机关办公用房的管理、水电管理、房改、维修、等工作。</w:t>
      </w:r>
    </w:p>
    <w:p w:rsidR="004C7EE8" w:rsidRDefault="008D1E66">
      <w:pPr>
        <w:pStyle w:val="a5"/>
        <w:widowControl/>
        <w:shd w:val="clear" w:color="auto" w:fill="FFFFFF"/>
        <w:spacing w:beforeAutospacing="0" w:afterAutospacing="0"/>
        <w:ind w:firstLineChars="200" w:firstLine="640"/>
        <w:jc w:val="left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3、负责车队车辆的经费的预算和管理。</w:t>
      </w:r>
    </w:p>
    <w:p w:rsidR="004C7EE8" w:rsidRDefault="008D1E66">
      <w:pPr>
        <w:pStyle w:val="a5"/>
        <w:widowControl/>
        <w:shd w:val="clear" w:color="auto" w:fill="FFFFFF"/>
        <w:spacing w:beforeAutospacing="0" w:afterAutospacing="0"/>
        <w:ind w:firstLineChars="200" w:firstLine="640"/>
        <w:jc w:val="left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4、做好办公楼内部安全保卫消防工作；协助有关部门搞好机关的精神文明、爱国卫生、计划生育证明、健康教育等社会事务工作。</w:t>
      </w:r>
    </w:p>
    <w:p w:rsidR="004C7EE8" w:rsidRDefault="008D1E66">
      <w:pPr>
        <w:pStyle w:val="a5"/>
        <w:widowControl/>
        <w:shd w:val="clear" w:color="auto" w:fill="FFFFFF"/>
        <w:spacing w:beforeAutospacing="0" w:afterAutospacing="0"/>
        <w:ind w:firstLineChars="200" w:firstLine="640"/>
        <w:jc w:val="left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5、负责机关、事业单位的报刊、信件、文件的收发工作。</w:t>
      </w:r>
    </w:p>
    <w:p w:rsidR="004C7EE8" w:rsidRDefault="008D1E66">
      <w:pPr>
        <w:pStyle w:val="a5"/>
        <w:widowControl/>
        <w:shd w:val="clear" w:color="auto" w:fill="FFFFFF"/>
        <w:spacing w:beforeAutospacing="0" w:afterAutospacing="0"/>
        <w:ind w:firstLineChars="200" w:firstLine="640"/>
        <w:jc w:val="left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6、负责管理机关食堂管理。</w:t>
      </w:r>
    </w:p>
    <w:p w:rsidR="004C7EE8" w:rsidRDefault="008D1E66">
      <w:pPr>
        <w:pStyle w:val="a5"/>
        <w:widowControl/>
        <w:shd w:val="clear" w:color="auto" w:fill="FFFFFF"/>
        <w:spacing w:beforeAutospacing="0" w:afterAutospacing="0"/>
        <w:ind w:firstLineChars="200" w:firstLine="640"/>
        <w:jc w:val="left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7、负责政府采购的工作。</w:t>
      </w:r>
    </w:p>
    <w:p w:rsidR="004C7EE8" w:rsidRDefault="008D1E66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4C7EE8" w:rsidRDefault="008D1E6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机关事务管理中心无下属预算单位，下设六个处室，分别是：办公室、车队、物业办、食堂、保卫科、房改办。</w:t>
      </w:r>
    </w:p>
    <w:p w:rsidR="004C7EE8" w:rsidRDefault="008D1E66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机关事务管理中心编制数 20人 ，实有人数129人，其中：在职129人,增加0人； 退休0人，增加0 人；离休0人，增加0 人。</w:t>
      </w:r>
    </w:p>
    <w:p w:rsidR="004C7EE8" w:rsidRDefault="008D1E66" w:rsidP="00082289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  2019年部门预算公开表</w:t>
      </w:r>
    </w:p>
    <w:tbl>
      <w:tblPr>
        <w:tblW w:w="71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10"/>
        <w:gridCol w:w="960"/>
        <w:gridCol w:w="2670"/>
        <w:gridCol w:w="1245"/>
      </w:tblGrid>
      <w:tr w:rsidR="004C7EE8" w:rsidTr="008C200B">
        <w:trPr>
          <w:trHeight w:val="43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left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</w:rPr>
              <w:t xml:space="preserve">  表一：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 w:rsidTr="008C200B">
        <w:trPr>
          <w:trHeight w:val="624"/>
        </w:trPr>
        <w:tc>
          <w:tcPr>
            <w:tcW w:w="71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</w:rPr>
              <w:t>部门收支总体情况表</w:t>
            </w:r>
          </w:p>
        </w:tc>
      </w:tr>
      <w:tr w:rsidR="004C7EE8" w:rsidTr="008C200B">
        <w:trPr>
          <w:trHeight w:val="624"/>
        </w:trPr>
        <w:tc>
          <w:tcPr>
            <w:tcW w:w="71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</w:p>
        </w:tc>
      </w:tr>
      <w:tr w:rsidR="004C7EE8" w:rsidTr="008C200B">
        <w:trPr>
          <w:trHeight w:val="43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编制部门:机关事务管理中心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单位：万元   </w:t>
            </w:r>
          </w:p>
        </w:tc>
      </w:tr>
      <w:tr w:rsidR="004C7EE8" w:rsidTr="008C200B">
        <w:trPr>
          <w:trHeight w:val="435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支     出</w:t>
            </w:r>
          </w:p>
        </w:tc>
      </w:tr>
      <w:tr w:rsidR="004C7EE8" w:rsidTr="008C200B">
        <w:trPr>
          <w:trHeight w:val="435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5,614.20</w:t>
            </w: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教育收费（财政专户）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事业收入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事业单位经营收入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其他收入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用事业基金弥补收支差额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</w:tr>
      <w:tr w:rsidR="004C7EE8">
        <w:trPr>
          <w:trHeight w:val="78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单位上年结余（不包括国库集中支付额度结余）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</w:tr>
    </w:tbl>
    <w:p w:rsidR="00082289" w:rsidRDefault="00082289" w:rsidP="00082289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C7EE8" w:rsidRPr="00082289" w:rsidRDefault="004C7E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00"/>
        <w:gridCol w:w="600"/>
        <w:gridCol w:w="1920"/>
        <w:gridCol w:w="840"/>
        <w:gridCol w:w="900"/>
        <w:gridCol w:w="600"/>
        <w:gridCol w:w="600"/>
        <w:gridCol w:w="600"/>
        <w:gridCol w:w="600"/>
        <w:gridCol w:w="600"/>
        <w:gridCol w:w="600"/>
        <w:gridCol w:w="600"/>
      </w:tblGrid>
      <w:tr w:rsidR="004C7EE8">
        <w:trPr>
          <w:trHeight w:val="435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b/>
                <w:color w:val="000000"/>
                <w:sz w:val="26"/>
                <w:szCs w:val="26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6"/>
                <w:szCs w:val="26"/>
              </w:rPr>
              <w:t>表二：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810"/>
        </w:trPr>
        <w:tc>
          <w:tcPr>
            <w:tcW w:w="7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30"/>
                <w:szCs w:val="30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435"/>
        </w:trPr>
        <w:tc>
          <w:tcPr>
            <w:tcW w:w="7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填报部门:机关事务管理中心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C7EE8">
        <w:trPr>
          <w:trHeight w:val="435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教育收费(财政专户)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left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财政拨款结转结余(小计)</w:t>
            </w:r>
          </w:p>
        </w:tc>
      </w:tr>
      <w:tr w:rsidR="004C7EE8">
        <w:trPr>
          <w:trHeight w:val="21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机关事务管理中心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lastRenderedPageBreak/>
              <w:t xml:space="preserve">    204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5,614.20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5,614.20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政府办公厅（室）及相关机构事务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5,614.20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5,614.20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5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3,128.20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3,128.20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5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机关服务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2,486.00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2,486.00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082289" w:rsidRDefault="00082289" w:rsidP="00082289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C7EE8" w:rsidRPr="00082289" w:rsidRDefault="004C7E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C7EE8" w:rsidRDefault="008D1E6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4C7EE8" w:rsidRDefault="008D1E66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4C7EE8" w:rsidRDefault="008D1E6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kern w:val="0"/>
          <w:sz w:val="24"/>
        </w:rPr>
        <w:t>编制部门：机关事务管理中心                             单位：万元</w:t>
      </w:r>
    </w:p>
    <w:tbl>
      <w:tblPr>
        <w:tblW w:w="87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"/>
        <w:gridCol w:w="871"/>
        <w:gridCol w:w="271"/>
        <w:gridCol w:w="3830"/>
        <w:gridCol w:w="991"/>
        <w:gridCol w:w="991"/>
        <w:gridCol w:w="991"/>
      </w:tblGrid>
      <w:tr w:rsidR="004C7EE8">
        <w:trPr>
          <w:trHeight w:val="510"/>
        </w:trPr>
        <w:tc>
          <w:tcPr>
            <w:tcW w:w="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4C7EE8">
        <w:trPr>
          <w:trHeight w:val="345"/>
        </w:trPr>
        <w:tc>
          <w:tcPr>
            <w:tcW w:w="1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4C7EE8">
        <w:trPr>
          <w:trHeight w:val="345"/>
        </w:trPr>
        <w:tc>
          <w:tcPr>
            <w:tcW w:w="1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5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83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3,387.72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2,726.00</w:t>
            </w:r>
          </w:p>
        </w:tc>
      </w:tr>
      <w:tr w:rsidR="004C7EE8">
        <w:trPr>
          <w:trHeight w:val="34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机关事务管理中心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3,387.72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2,726.00</w:t>
            </w:r>
          </w:p>
        </w:tc>
      </w:tr>
      <w:tr w:rsidR="004C7EE8">
        <w:trPr>
          <w:trHeight w:val="34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5,614.20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2,888.20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2,726.00</w:t>
            </w:r>
          </w:p>
        </w:tc>
      </w:tr>
      <w:tr w:rsidR="004C7EE8">
        <w:trPr>
          <w:trHeight w:val="67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政府办公厅（室）及相关机构事务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5,614.20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2,888.20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2,726.00</w:t>
            </w:r>
          </w:p>
        </w:tc>
      </w:tr>
      <w:tr w:rsidR="004C7EE8">
        <w:trPr>
          <w:trHeight w:val="34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机关服务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2,486.00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2,486.00</w:t>
            </w:r>
          </w:p>
        </w:tc>
      </w:tr>
      <w:tr w:rsidR="004C7EE8">
        <w:trPr>
          <w:trHeight w:val="34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3,128.20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2,888.20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240.00</w:t>
            </w:r>
          </w:p>
        </w:tc>
      </w:tr>
      <w:tr w:rsidR="004C7EE8">
        <w:trPr>
          <w:trHeight w:val="34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60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43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60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lastRenderedPageBreak/>
              <w:t xml:space="preserve">    208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4C7EE8" w:rsidRDefault="008D1E6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tbl>
      <w:tblPr>
        <w:tblW w:w="77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70"/>
        <w:gridCol w:w="840"/>
        <w:gridCol w:w="2685"/>
        <w:gridCol w:w="810"/>
        <w:gridCol w:w="810"/>
        <w:gridCol w:w="810"/>
      </w:tblGrid>
      <w:tr w:rsidR="004C7EE8">
        <w:trPr>
          <w:trHeight w:val="435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left"/>
              <w:textAlignment w:val="center"/>
              <w:rPr>
                <w:rFonts w:ascii="Default" w:eastAsia="Default" w:hAnsi="Default" w:cs="Default"/>
                <w:b/>
                <w:color w:val="000000"/>
                <w:sz w:val="24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4"/>
              </w:rPr>
              <w:t>表四：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624"/>
        </w:trPr>
        <w:tc>
          <w:tcPr>
            <w:tcW w:w="772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4C7EE8">
        <w:trPr>
          <w:trHeight w:val="624"/>
        </w:trPr>
        <w:tc>
          <w:tcPr>
            <w:tcW w:w="772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</w:p>
        </w:tc>
      </w:tr>
      <w:tr w:rsidR="004C7EE8">
        <w:trPr>
          <w:trHeight w:val="435"/>
        </w:trPr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填报部门:机关事务管理中心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单位：万元   </w:t>
            </w:r>
          </w:p>
        </w:tc>
      </w:tr>
      <w:tr w:rsidR="004C7EE8" w:rsidTr="008C200B">
        <w:trPr>
          <w:trHeight w:val="435"/>
        </w:trPr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财政拨款支出</w:t>
            </w:r>
          </w:p>
        </w:tc>
      </w:tr>
      <w:tr w:rsidR="004C7EE8" w:rsidTr="008C200B">
        <w:trPr>
          <w:trHeight w:val="66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政府基金预算</w:t>
            </w: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5,614.20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5,614.20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082289" w:rsidRDefault="00082289" w:rsidP="00082289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C7EE8" w:rsidRPr="00082289" w:rsidRDefault="004C7EE8" w:rsidP="00082289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C7EE8" w:rsidRDefault="008D1E6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89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718"/>
        <w:gridCol w:w="718"/>
        <w:gridCol w:w="2047"/>
        <w:gridCol w:w="1275"/>
        <w:gridCol w:w="1215"/>
        <w:gridCol w:w="2265"/>
      </w:tblGrid>
      <w:tr w:rsidR="004C7EE8">
        <w:trPr>
          <w:trHeight w:val="720"/>
        </w:trPr>
        <w:tc>
          <w:tcPr>
            <w:tcW w:w="8911" w:type="dxa"/>
            <w:gridSpan w:val="7"/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</w:rPr>
              <w:t>一般公共预算支出情况表</w:t>
            </w:r>
          </w:p>
        </w:tc>
      </w:tr>
      <w:tr w:rsidR="004C7EE8">
        <w:trPr>
          <w:trHeight w:val="345"/>
        </w:trPr>
        <w:tc>
          <w:tcPr>
            <w:tcW w:w="4156" w:type="dxa"/>
            <w:gridSpan w:val="4"/>
            <w:shd w:val="clear" w:color="auto" w:fill="FFFFFF"/>
          </w:tcPr>
          <w:p w:rsidR="004C7EE8" w:rsidRDefault="008D1E66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编制部门：</w:t>
            </w:r>
            <w:r>
              <w:rPr>
                <w:rFonts w:ascii="Default" w:eastAsia="Default" w:hAnsi="Default" w:cs="Default" w:hint="eastAsia"/>
                <w:color w:val="000000"/>
                <w:kern w:val="0"/>
                <w:sz w:val="20"/>
                <w:szCs w:val="20"/>
              </w:rPr>
              <w:t>机关事务管理中心</w:t>
            </w:r>
          </w:p>
        </w:tc>
        <w:tc>
          <w:tcPr>
            <w:tcW w:w="1275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单位:万元</w:t>
            </w:r>
          </w:p>
        </w:tc>
      </w:tr>
      <w:tr w:rsidR="004C7EE8">
        <w:trPr>
          <w:trHeight w:val="345"/>
        </w:trPr>
        <w:tc>
          <w:tcPr>
            <w:tcW w:w="4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4C7EE8">
        <w:trPr>
          <w:trHeight w:val="345"/>
        </w:trPr>
        <w:tc>
          <w:tcPr>
            <w:tcW w:w="21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04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21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26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4C7EE8">
        <w:trPr>
          <w:trHeight w:val="34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04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3,387.72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2,726.00</w:t>
            </w:r>
          </w:p>
        </w:tc>
      </w:tr>
      <w:tr w:rsidR="004C7EE8">
        <w:trPr>
          <w:trHeight w:val="34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机关事务管理中心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6,113.72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3,387.72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2,726.00</w:t>
            </w:r>
          </w:p>
        </w:tc>
      </w:tr>
      <w:tr w:rsidR="004C7EE8">
        <w:trPr>
          <w:trHeight w:val="34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5,614.20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2,888.20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2,726.00</w:t>
            </w:r>
          </w:p>
        </w:tc>
      </w:tr>
      <w:tr w:rsidR="004C7EE8">
        <w:trPr>
          <w:trHeight w:val="34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5,614.20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2,888.20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2,726.00</w:t>
            </w:r>
          </w:p>
        </w:tc>
      </w:tr>
      <w:tr w:rsidR="004C7EE8">
        <w:trPr>
          <w:trHeight w:val="34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机关服务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2,486.00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2,486.00</w:t>
            </w:r>
          </w:p>
        </w:tc>
      </w:tr>
      <w:tr w:rsidR="004C7EE8">
        <w:trPr>
          <w:trHeight w:val="34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3,128.20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2,888.20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240.00</w:t>
            </w:r>
          </w:p>
        </w:tc>
      </w:tr>
      <w:tr w:rsidR="004C7EE8">
        <w:trPr>
          <w:trHeight w:val="34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4C7EE8" w:rsidRDefault="008D1E6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C7EE8" w:rsidRDefault="004C7E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tbl>
      <w:tblPr>
        <w:tblW w:w="89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6"/>
        <w:gridCol w:w="1097"/>
        <w:gridCol w:w="2012"/>
        <w:gridCol w:w="1719"/>
        <w:gridCol w:w="1219"/>
        <w:gridCol w:w="1717"/>
      </w:tblGrid>
      <w:tr w:rsidR="004C7EE8">
        <w:trPr>
          <w:trHeight w:val="345"/>
        </w:trPr>
        <w:tc>
          <w:tcPr>
            <w:tcW w:w="1166" w:type="dxa"/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b/>
                <w:color w:val="000000"/>
                <w:sz w:val="26"/>
                <w:szCs w:val="26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6"/>
                <w:szCs w:val="26"/>
              </w:rPr>
              <w:t>表六：</w:t>
            </w:r>
          </w:p>
        </w:tc>
        <w:tc>
          <w:tcPr>
            <w:tcW w:w="1097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630"/>
        </w:trPr>
        <w:tc>
          <w:tcPr>
            <w:tcW w:w="8930" w:type="dxa"/>
            <w:gridSpan w:val="6"/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30"/>
                <w:szCs w:val="30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30"/>
                <w:szCs w:val="30"/>
              </w:rPr>
              <w:t>一般公共预算基本支出情况表</w:t>
            </w:r>
          </w:p>
        </w:tc>
      </w:tr>
      <w:tr w:rsidR="004C7EE8">
        <w:trPr>
          <w:trHeight w:val="345"/>
        </w:trPr>
        <w:tc>
          <w:tcPr>
            <w:tcW w:w="1166" w:type="dxa"/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编制部门：</w:t>
            </w:r>
          </w:p>
        </w:tc>
        <w:tc>
          <w:tcPr>
            <w:tcW w:w="3109" w:type="dxa"/>
            <w:gridSpan w:val="2"/>
            <w:shd w:val="clear" w:color="auto" w:fill="FFFFFF"/>
          </w:tcPr>
          <w:p w:rsidR="004C7EE8" w:rsidRDefault="008D1E66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cs="Default" w:hint="eastAsia"/>
                <w:color w:val="000000"/>
                <w:sz w:val="20"/>
                <w:szCs w:val="20"/>
              </w:rPr>
              <w:t>机关事务管理中心</w:t>
            </w:r>
          </w:p>
        </w:tc>
        <w:tc>
          <w:tcPr>
            <w:tcW w:w="1719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C7EE8">
        <w:trPr>
          <w:trHeight w:val="345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6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一般公共预算基本支出</w:t>
            </w:r>
          </w:p>
        </w:tc>
      </w:tr>
      <w:tr w:rsidR="004C7EE8">
        <w:trPr>
          <w:trHeight w:val="345"/>
        </w:trPr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201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经济分类科目名称</w:t>
            </w:r>
          </w:p>
        </w:tc>
        <w:tc>
          <w:tcPr>
            <w:tcW w:w="171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21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71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4C7EE8">
        <w:trPr>
          <w:trHeight w:val="345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01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3,387.72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1,801.58</w:t>
            </w: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1,272.67</w:t>
            </w:r>
          </w:p>
        </w:tc>
      </w:tr>
      <w:tr w:rsidR="004C7EE8">
        <w:trPr>
          <w:trHeight w:val="600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070001-机关事务管理中心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3,387.72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1,801.58</w:t>
            </w: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1,272.67</w:t>
            </w: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1,801.58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1,801.58</w:t>
            </w: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456.17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456.17</w:t>
            </w: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116.63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116.63</w:t>
            </w: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232.20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232.20</w:t>
            </w: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497.47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497.47</w:t>
            </w: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600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186.05</w:t>
            </w: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600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83.72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83.72</w:t>
            </w: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18.61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18.61</w:t>
            </w: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18.60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18.60</w:t>
            </w: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192.13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192.13</w:t>
            </w: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1,272.67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1,272.67</w:t>
            </w: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8.42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8.42</w:t>
            </w: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2.23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2.23</w:t>
            </w: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4.21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4.21</w:t>
            </w: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7.34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7.34</w:t>
            </w: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267.17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267.17</w:t>
            </w: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17.16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17.16</w:t>
            </w: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维修(护)费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0.39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0.39</w:t>
            </w: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lastRenderedPageBreak/>
              <w:t xml:space="preserve">    302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13.95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13.95</w:t>
            </w: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0.74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0.74</w:t>
            </w: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11.24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11.24</w:t>
            </w: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25.85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25.85</w:t>
            </w: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522.60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522.60</w:t>
            </w: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366.60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366.60</w:t>
            </w: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24.77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24.77</w:t>
            </w: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600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303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313.47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01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4C7EE8" w:rsidRDefault="008D1E6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C7EE8" w:rsidRDefault="004C7E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tbl>
      <w:tblPr>
        <w:tblW w:w="89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402"/>
        <w:gridCol w:w="402"/>
        <w:gridCol w:w="803"/>
        <w:gridCol w:w="596"/>
        <w:gridCol w:w="991"/>
        <w:gridCol w:w="991"/>
        <w:gridCol w:w="991"/>
        <w:gridCol w:w="641"/>
        <w:gridCol w:w="420"/>
        <w:gridCol w:w="512"/>
        <w:gridCol w:w="318"/>
        <w:gridCol w:w="469"/>
        <w:gridCol w:w="278"/>
        <w:gridCol w:w="375"/>
        <w:gridCol w:w="335"/>
      </w:tblGrid>
      <w:tr w:rsidR="004C7EE8">
        <w:trPr>
          <w:trHeight w:val="345"/>
        </w:trPr>
        <w:tc>
          <w:tcPr>
            <w:tcW w:w="1210" w:type="dxa"/>
            <w:gridSpan w:val="3"/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b/>
                <w:color w:val="000000"/>
                <w:sz w:val="26"/>
                <w:szCs w:val="26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6"/>
                <w:szCs w:val="26"/>
              </w:rPr>
              <w:t>表七：</w:t>
            </w:r>
          </w:p>
        </w:tc>
        <w:tc>
          <w:tcPr>
            <w:tcW w:w="803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585"/>
        </w:trPr>
        <w:tc>
          <w:tcPr>
            <w:tcW w:w="8930" w:type="dxa"/>
            <w:gridSpan w:val="16"/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</w:rPr>
              <w:t>项目支出情况表</w:t>
            </w:r>
          </w:p>
        </w:tc>
      </w:tr>
      <w:tr w:rsidR="004C7EE8">
        <w:trPr>
          <w:trHeight w:val="345"/>
        </w:trPr>
        <w:tc>
          <w:tcPr>
            <w:tcW w:w="1210" w:type="dxa"/>
            <w:gridSpan w:val="3"/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编制部门：</w:t>
            </w:r>
          </w:p>
        </w:tc>
        <w:tc>
          <w:tcPr>
            <w:tcW w:w="2390" w:type="dxa"/>
            <w:gridSpan w:val="3"/>
            <w:shd w:val="clear" w:color="auto" w:fill="FFFFFF"/>
          </w:tcPr>
          <w:p w:rsidR="004C7EE8" w:rsidRDefault="008D1E66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cs="Default" w:hint="eastAsia"/>
                <w:color w:val="000000"/>
                <w:sz w:val="20"/>
                <w:szCs w:val="20"/>
              </w:rPr>
              <w:t>机关事务管理中心</w:t>
            </w:r>
          </w:p>
        </w:tc>
        <w:tc>
          <w:tcPr>
            <w:tcW w:w="991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shd w:val="clear" w:color="auto" w:fill="FFFFFF"/>
          </w:tcPr>
          <w:p w:rsidR="004C7EE8" w:rsidRDefault="008D1E6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C7EE8">
        <w:trPr>
          <w:trHeight w:val="345"/>
        </w:trPr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项目支出支出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资本性支出（基本建设）</w:t>
            </w:r>
          </w:p>
        </w:tc>
        <w:tc>
          <w:tcPr>
            <w:tcW w:w="3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对企业补助（基本建设）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3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其他支出</w:t>
            </w:r>
          </w:p>
        </w:tc>
      </w:tr>
      <w:tr w:rsidR="004C7EE8">
        <w:trPr>
          <w:trHeight w:val="945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8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2,726.00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1,427.00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1,286.00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13.00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机关事务管理中心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2,726.00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1,427.00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1,286.00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13.00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“访惠聚”人员补助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13.00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13.00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机关服务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二工办事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lastRenderedPageBreak/>
              <w:t>处办公楼维修费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lastRenderedPageBreak/>
              <w:t>80.00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机关服务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房改分房资料费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机关服务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机关人员伙食费及运行费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1,200.00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1,200.00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聘用驾驶员工资“五金”及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人员补助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费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227.00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227.00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机关服务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食堂外包服务费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398.00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398.00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机关服务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物业管理费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800.00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800.00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4C7EE8" w:rsidRDefault="008D1E6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C7EE8" w:rsidRDefault="008D1E6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4C7EE8" w:rsidRDefault="008D1E66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4C7EE8" w:rsidRDefault="008D1E66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编制单位：机关事务管理中心                                 单位：万元</w:t>
      </w:r>
    </w:p>
    <w:tbl>
      <w:tblPr>
        <w:tblW w:w="89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2179"/>
        <w:gridCol w:w="894"/>
        <w:gridCol w:w="1702"/>
        <w:gridCol w:w="1703"/>
        <w:gridCol w:w="1226"/>
      </w:tblGrid>
      <w:tr w:rsidR="004C7EE8">
        <w:trPr>
          <w:trHeight w:val="345"/>
        </w:trPr>
        <w:tc>
          <w:tcPr>
            <w:tcW w:w="12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42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公务接待费</w:t>
            </w:r>
          </w:p>
        </w:tc>
      </w:tr>
      <w:tr w:rsidR="004C7EE8">
        <w:trPr>
          <w:trHeight w:val="900"/>
        </w:trPr>
        <w:tc>
          <w:tcPr>
            <w:tcW w:w="12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522.60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522.60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522.60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522.60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522.60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8D1E6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522.60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4C7EE8" w:rsidRDefault="008D1E6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C7EE8" w:rsidRDefault="008D1E6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4C7EE8" w:rsidRDefault="008D1E66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4C7EE8" w:rsidRDefault="008D1E66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编制单位：机关事务管理中心                                单位：万元</w:t>
      </w:r>
    </w:p>
    <w:tbl>
      <w:tblPr>
        <w:tblW w:w="89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5"/>
        <w:gridCol w:w="843"/>
        <w:gridCol w:w="2532"/>
        <w:gridCol w:w="979"/>
        <w:gridCol w:w="1289"/>
        <w:gridCol w:w="1600"/>
      </w:tblGrid>
      <w:tr w:rsidR="004C7EE8">
        <w:trPr>
          <w:trHeight w:val="435"/>
        </w:trPr>
        <w:tc>
          <w:tcPr>
            <w:tcW w:w="5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      目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4C7EE8">
        <w:trPr>
          <w:trHeight w:val="345"/>
        </w:trPr>
        <w:tc>
          <w:tcPr>
            <w:tcW w:w="2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小  计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4C7EE8">
        <w:trPr>
          <w:trHeight w:val="345"/>
        </w:trPr>
        <w:tc>
          <w:tcPr>
            <w:tcW w:w="25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480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4C7EE8">
        <w:trPr>
          <w:trHeight w:val="345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EE8" w:rsidRDefault="004C7EE8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4C7EE8" w:rsidRDefault="008D1E6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备注：此表为空，本单位无政府性基金支出</w:t>
      </w:r>
    </w:p>
    <w:p w:rsidR="004C7EE8" w:rsidRDefault="004C7EE8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4C7EE8" w:rsidRDefault="008D1E66" w:rsidP="00082289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第三部分  2019年部门预算情况说明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关于机关事务管理中心2019年收支预算情况的总体说明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按照全口径预算的原则，机关事务管理中心2019年所有收入和支出均纳入部门预算管理。收支总预算6113.72万元。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收入预算包括：一般公共预算6113.72万元。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支出预算包括：一般公共服务支出5614.2万元、公共安全支出313.47万元、社会保障和就业支出 186.05 万元。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二、关于机关事务管理中心2019年收入预算情况说明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机关事务管理中心收入预算6113.72元，其中：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一般公共预算6113.72万元，占100 %，比上年减少309.09万元，主要原因是食堂就餐人员减少，食堂开支降低。   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三、关于机关事务管理中心2019年支出预算情况说明</w:t>
      </w:r>
    </w:p>
    <w:p w:rsidR="004C7EE8" w:rsidRDefault="008D1E66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机关事务管理中心2019年支出预算6113.72万元，其中：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基本支出3387.72万元，占55.41%，比上年减少10.23万元，主要原因是节省不必要的开支。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项目支出2726万元，占44.59%，比上年减少298.86万元，主要原因是项目减少。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四、关于机关事务管理中心2019年财政拨款收支预算情况的总体说明</w:t>
      </w:r>
    </w:p>
    <w:p w:rsidR="004C7EE8" w:rsidRDefault="008D1E66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2019年财政拨款收支总预算6113.72万元。</w:t>
      </w:r>
    </w:p>
    <w:p w:rsidR="004C7EE8" w:rsidRDefault="008D1E66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五、关于机关事务管理中心2019年一般公共预算当年拨款情况说明</w:t>
      </w:r>
    </w:p>
    <w:p w:rsidR="004C7EE8" w:rsidRDefault="008D1E66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机关事务管理中心2019年一般公共预算拨款基本支出3387.72万元，比上年执行数减少10.23万元，下降0.3%。主要原因是：节省不必要开支。</w:t>
      </w:r>
    </w:p>
    <w:p w:rsidR="004C7EE8" w:rsidRDefault="008D1E66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4C7EE8" w:rsidRDefault="008D1E66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1.一般公共服务</w:t>
      </w:r>
      <w:r>
        <w:rPr>
          <w:rFonts w:ascii="仿宋_GB2312" w:eastAsia="仿宋_GB2312" w:hAnsi="宋体" w:cs="宋体"/>
          <w:kern w:val="0"/>
          <w:sz w:val="32"/>
          <w:szCs w:val="32"/>
        </w:rPr>
        <w:t>（类）</w:t>
      </w:r>
      <w:r>
        <w:rPr>
          <w:rFonts w:ascii="仿宋_GB2312" w:eastAsia="仿宋_GB2312" w:hint="eastAsia"/>
          <w:sz w:val="32"/>
          <w:szCs w:val="32"/>
        </w:rPr>
        <w:t>5614.2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万元，占91.83%。</w:t>
      </w:r>
    </w:p>
    <w:p w:rsidR="004C7EE8" w:rsidRDefault="008D1E66">
      <w:pPr>
        <w:spacing w:line="580" w:lineRule="exact"/>
        <w:ind w:firstLine="642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2.公共安全支出</w:t>
      </w:r>
      <w:r>
        <w:rPr>
          <w:rFonts w:ascii="仿宋_GB2312" w:eastAsia="仿宋_GB2312" w:hAnsi="宋体" w:cs="宋体"/>
          <w:kern w:val="0"/>
          <w:sz w:val="32"/>
          <w:szCs w:val="32"/>
        </w:rPr>
        <w:t>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313.47万元，占5.13%。</w:t>
      </w:r>
    </w:p>
    <w:p w:rsidR="004C7EE8" w:rsidRDefault="008D1E66">
      <w:pPr>
        <w:spacing w:line="580" w:lineRule="exact"/>
        <w:ind w:firstLine="64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3.社会保障和就业支出</w:t>
      </w:r>
      <w:r>
        <w:rPr>
          <w:rFonts w:ascii="仿宋_GB2312" w:eastAsia="仿宋_GB2312" w:hAnsi="宋体" w:cs="宋体"/>
          <w:kern w:val="0"/>
          <w:sz w:val="32"/>
          <w:szCs w:val="32"/>
        </w:rPr>
        <w:t>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186.05万元，占 3.04%。</w:t>
      </w:r>
    </w:p>
    <w:p w:rsidR="004C7EE8" w:rsidRDefault="008D1E66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1.2010303一般公共服务政府</w:t>
      </w:r>
      <w:r>
        <w:rPr>
          <w:rFonts w:ascii="仿宋_GB2312" w:eastAsia="仿宋_GB2312" w:hAnsi="宋体" w:cs="宋体"/>
          <w:kern w:val="0"/>
          <w:sz w:val="32"/>
          <w:szCs w:val="32"/>
        </w:rPr>
        <w:t>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办公厅（室）及相关机构事务（款）机关服务（项）:2019年预算数为2486万元，比上年执行数增加2486万元，增长100%，主要原因是：物业费用增加，食堂外包服务费增加。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2.2010350一般公共服务</w:t>
      </w:r>
      <w:r>
        <w:rPr>
          <w:rFonts w:ascii="仿宋_GB2312" w:eastAsia="仿宋_GB2312" w:hAnsi="宋体" w:cs="宋体"/>
          <w:kern w:val="0"/>
          <w:sz w:val="32"/>
          <w:szCs w:val="32"/>
        </w:rPr>
        <w:t>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政府办公厅（室）及相关机构事务（款）事业运行（项）:2019年预算数为3128.2万元，比上年执行数减少1957.8万元，下降32.74%，主要原因是：食堂就餐人员减少，食堂开支降低，节省不必要的开支。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3.2049901公共安全支出（类）其他公共安全支出（款）其他公共安全支出（项）:2019年预算数为313.47万元，比上年执行数增加35.07万元，增长12.56%，主要原因是：安保费用增加。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4.2080505社会保障和就业支出（类）行政事业单位离退休（款）机关事业单位基本养老保险缴费支出（项）:2019年预算数为186.05万元，比上年执行数增加22.62万元，增长13.84%，主要原因是：职工人员增加以及工资调整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六、关于机关事务管理中心2019年一般公共预算基本支出情况说明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机关事务管理中心2019年一般公共预算基本支出3,387.72万元，其中：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1801.58万元，主要包括：基本工资456.17万元、津贴补贴116.63万元、奖金232.2万元、绩效工资497.47万元、机关事业单位基本养老保险缴费186.05万元、职工基本医疗保险缴费83.72万元、公务员医疗补助缴费18.61万元、其他社会保障缴费18.6万元、住房公积金192.13万元、其他对个人和家庭的补助313.47万元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1272.67万元，主要包括：办公费8.42万元、水费2.23万元、电费4.21万元、邮电费7.34万元、取暖费267.17万元、差旅费17.16万元、维修（护）费0.39万元、培训费13.95万元、专用材料费0.74万元、工会经费11.24万元、福利费25.85万元、公务用车运行维护费522.6万元、其他交通费用366.6万元、其他商品和服务支出24.77万元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七、关于机关事务管理中心2019年项目支出情况说明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二工办事处办公楼维修费</w:t>
      </w:r>
    </w:p>
    <w:p w:rsidR="004C7EE8" w:rsidRDefault="008D1E6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区机管发（2018）19号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二工办事处办公楼维修费80万元</w:t>
      </w:r>
    </w:p>
    <w:p w:rsidR="004C7EE8" w:rsidRDefault="008D1E6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：高新区（新市区）机关事务管理中心</w:t>
      </w:r>
    </w:p>
    <w:p w:rsidR="004C7EE8" w:rsidRDefault="008D1E6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按次分配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房改分房资料费</w:t>
      </w:r>
    </w:p>
    <w:p w:rsidR="004C7EE8" w:rsidRDefault="008D1E6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区机管发（2018）19号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房改分房资料费8万</w:t>
      </w:r>
    </w:p>
    <w:p w:rsidR="004C7EE8" w:rsidRDefault="008D1E6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：高新区（新市区）机关事务管理中心</w:t>
      </w:r>
    </w:p>
    <w:p w:rsidR="004C7EE8" w:rsidRDefault="008D1E6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按次分配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机关人员伙食费及运行费</w:t>
      </w:r>
    </w:p>
    <w:p w:rsidR="004C7EE8" w:rsidRDefault="008D1E6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区机管发（2018）19号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机关人员伙食费及运行费1200万元</w:t>
      </w:r>
    </w:p>
    <w:p w:rsidR="004C7EE8" w:rsidRDefault="008D1E6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：高新区（新市区）机关事务管理中心</w:t>
      </w:r>
    </w:p>
    <w:p w:rsidR="004C7EE8" w:rsidRDefault="008D1E6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按月分配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食堂外包服务费</w:t>
      </w:r>
    </w:p>
    <w:p w:rsidR="004C7EE8" w:rsidRDefault="008D1E6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区机管发（2018）19号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食堂外包服务费398万</w:t>
      </w:r>
    </w:p>
    <w:p w:rsidR="004C7EE8" w:rsidRDefault="008D1E6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：高新区（新市区）机关事务管理中心</w:t>
      </w:r>
    </w:p>
    <w:p w:rsidR="004C7EE8" w:rsidRDefault="008D1E6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按月分配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物业管理费</w:t>
      </w:r>
    </w:p>
    <w:p w:rsidR="004C7EE8" w:rsidRDefault="008D1E6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区机管发（2018）19号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物业管理费800万</w:t>
      </w:r>
    </w:p>
    <w:p w:rsidR="004C7EE8" w:rsidRDefault="008D1E6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：高新区（新市区）机关事务管理中心</w:t>
      </w:r>
    </w:p>
    <w:p w:rsidR="004C7EE8" w:rsidRDefault="008D1E6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按月分配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6项目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“访惠聚”人员补助</w:t>
      </w:r>
    </w:p>
    <w:p w:rsidR="004C7EE8" w:rsidRDefault="008D1E6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区机管发（2018）19号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“访惠聚”人员补助13万元</w:t>
      </w:r>
    </w:p>
    <w:p w:rsidR="004C7EE8" w:rsidRDefault="008D1E6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：高新区（新市区）机关事务管理中心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按月分配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：财政拨款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6人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1800元/月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“访惠聚”人员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打卡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发放程序：做表，打卡</w:t>
      </w:r>
    </w:p>
    <w:p w:rsidR="004C7EE8" w:rsidRDefault="008D1E66">
      <w:pPr>
        <w:widowControl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下派“访惠聚”工作队干部享受补贴</w:t>
      </w:r>
    </w:p>
    <w:p w:rsidR="004C7EE8" w:rsidRDefault="008D1E6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聘用驾驶员工资“五金”及人员补助费</w:t>
      </w:r>
    </w:p>
    <w:p w:rsidR="004C7EE8" w:rsidRDefault="008D1E6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区机管发（2018）19号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聘用驾驶员工资“五金”及人员补助费227万</w:t>
      </w:r>
    </w:p>
    <w:p w:rsidR="004C7EE8" w:rsidRDefault="008D1E6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：高新区（新市区）机关事务管理中心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按月分配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：财政拨款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33人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5732.3元/月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lastRenderedPageBreak/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33名聘用驾驶员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打卡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发放程序：做表，打卡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33名聘用驾驶员</w:t>
      </w:r>
    </w:p>
    <w:p w:rsidR="004C7EE8" w:rsidRDefault="004C7EE8">
      <w:pPr>
        <w:widowControl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C7EE8" w:rsidRDefault="008D1E66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八、关于机关事务管理中心2019年一般公共预算“三公”经费预算情况说明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机关事务管理中心2019年“三公”经费财政拨款预算数为522.6万元，其中：因公出国（境）费0万元，公务用车购置0万元，公务用车运行费522.6万元，公务接待费0万元。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“三公”经费财政拨款预算比上年增加0万元，其中：因公出国（境）费增加0万元，主要原因是本单位无因公出国（境）费用；公务用车购置费为0，未安排预算。公务用车运行费增加0万元，主要原因是车辆无增减变化；公务接待费增加0万元，主要原因是本单位无公务接待费用。</w:t>
      </w:r>
    </w:p>
    <w:p w:rsidR="004C7EE8" w:rsidRDefault="008D1E66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九、关于机关事务管理中心2019年政府性基金预算拨款情况说明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机关事务管理中心2019年没有使用政府性基金预算拨款安排的支出，政府性基金预算支出情况表为空表。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4C7EE8" w:rsidRDefault="008D1E66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4C7EE8" w:rsidRDefault="008D1E66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2019年，机关事务管理中心本级及下属0家行政单位、0家参公管理事业单位和0家事业单位的机关运行经费财政拨款预算6113.72万元，比上年预算减少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309.09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万元，下降4.81 %。主要原因是食堂就餐人员减少，食堂开支降低。</w:t>
      </w:r>
    </w:p>
    <w:p w:rsidR="004C7EE8" w:rsidRDefault="008D1E66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2019年，机关事务管理中心及下属单位政府采购预算0   万元，其中：政府采购货物预算 0万元，政府采购工程预算0万元，政府采购服务预算0万元。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2019年度本部门面向中小企业预留政府采购项目预算金额0万元，其中：面向小微企业预留政府采购项目预算金额0万元。</w:t>
      </w:r>
    </w:p>
    <w:p w:rsidR="004C7EE8" w:rsidRDefault="008D1E66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截至2018年底，机关事务管理中心及下属各预算单位占用使用国有资产总体情况为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1.房屋57726.69平方米，价值72325255万元。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2.车辆37辆，价值8056268万元。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4.其他资产价值4749645.8万元。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 0台（套），单位价值100万元以上大型设备 0台（套）。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2019年部门预算未安排购置车辆经费（或安排购置车辆经费 0万元），安排购置50万元以上大型设备 0台（套），单位价值100万元以上大型设备 0台（套）。</w:t>
      </w:r>
    </w:p>
    <w:p w:rsidR="004C7EE8" w:rsidRDefault="004C7EE8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C7EE8" w:rsidRDefault="008D1E66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（四）预算绩效情况</w:t>
      </w:r>
    </w:p>
    <w:p w:rsidR="004C7EE8" w:rsidRDefault="008D1E6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2019年度，本年度实行绩效管理的项目7个，涉及预算金额2726万元。具体情况见下表（按项目分别填报）：</w:t>
      </w:r>
    </w:p>
    <w:p w:rsidR="004C7EE8" w:rsidRDefault="004C7EE8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4C7EE8" w:rsidRDefault="004C7EE8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4C7EE8" w:rsidRDefault="004C7EE8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4C7EE8" w:rsidRDefault="004C7EE8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4C7EE8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4C7EE8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8D1E6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4C7EE8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7EE8">
        <w:trPr>
          <w:trHeight w:val="28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机关事务管理中心单位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二工办事处办公楼维修费</w:t>
            </w:r>
          </w:p>
        </w:tc>
      </w:tr>
      <w:tr w:rsidR="004C7EE8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80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80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完成二工办事处办公楼维修</w:t>
            </w:r>
          </w:p>
        </w:tc>
      </w:tr>
      <w:tr w:rsidR="004C7EE8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4C7EE8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二工办事处办公楼维修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2019年12月31前完工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二工办事处办公楼维修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2019年12月31前完工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二工办事处办公楼维修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2019年12月31前完工　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二工办事处办公楼维修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2019年12月31前完工　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二工办事处办公楼维修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2019年12月31前完工　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二工办事处办公楼维修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2019年12月31前完工　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二工办事处办公楼维修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2019年12月31前完工　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二工办事处办公楼维修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2019年12月31前完工　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二工办事处办公楼维修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2019年12月31前完工　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C7EE8" w:rsidRDefault="004C7EE8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4C7EE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4C7EE8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8D1E6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4C7EE8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7EE8">
        <w:trPr>
          <w:trHeight w:val="28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机关事务管理中心单位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“访惠聚”人员补助</w:t>
            </w:r>
          </w:p>
        </w:tc>
      </w:tr>
      <w:tr w:rsidR="004C7EE8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E8" w:rsidRDefault="008D1E66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“访惠聚”人员补助</w:t>
            </w:r>
          </w:p>
        </w:tc>
      </w:tr>
      <w:tr w:rsidR="004C7EE8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4C7EE8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全年13万元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下派访惠聚队员全年预算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一月1800元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按考勤执行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考勤周期为一月一审核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按考勤周期审核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1-12月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每月发放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人数6人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组织部分派人数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6人下派一个社区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达到下派要求，完成指标100%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按考勤执行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预计完成100%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协助社区完成工作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预计完成100%　</w:t>
            </w:r>
          </w:p>
        </w:tc>
      </w:tr>
      <w:tr w:rsidR="004C7EE8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对构建和谐建设提供帮助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预计完成100%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协调社区工作人员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预计完成100%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解决所在社区居民困难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解决居民实际困难100%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协助社区工作人员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提高工作效率100%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解决社会居民困难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预计完成100%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完善工作队工作职能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预计完成100%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社区满意度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预计完成100%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居民满意度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预计完成100%　</w:t>
            </w:r>
          </w:p>
        </w:tc>
      </w:tr>
    </w:tbl>
    <w:p w:rsidR="004C7EE8" w:rsidRDefault="004C7EE8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4C7EE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4C7EE8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8D1E6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4C7EE8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7EE8">
        <w:trPr>
          <w:trHeight w:val="28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机关事务管理中心单位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房改分房资料费</w:t>
            </w:r>
          </w:p>
        </w:tc>
      </w:tr>
      <w:tr w:rsidR="004C7EE8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tabs>
                <w:tab w:val="left" w:pos="398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ab/>
              <w:t>8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E8" w:rsidRDefault="008D1E66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房改分房资料费</w:t>
            </w:r>
          </w:p>
        </w:tc>
      </w:tr>
      <w:tr w:rsidR="004C7EE8">
        <w:trPr>
          <w:trHeight w:val="357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4C7EE8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资料打印费　3万元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3万元，2019年12月完成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办证工本费　5万元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5万元，2019年12月完成　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资料打印费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3万元，2019年12月完成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办证工本费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5万元，2019年12月完成　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资料打印费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3万元，2019年12月完成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办证工本费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5万元，2019年12月完成　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资料打印费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保质保量完成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办证工本费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保质保量完成　　</w:t>
            </w:r>
          </w:p>
        </w:tc>
      </w:tr>
      <w:tr w:rsidR="004C7EE8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资料打印费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要达到预期效果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办证工本费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要达到预期效果　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资料打印费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要达到预期效果　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办证工本费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要达到预期效果　</w:t>
            </w:r>
          </w:p>
        </w:tc>
      </w:tr>
      <w:tr w:rsidR="004C7EE8">
        <w:trPr>
          <w:trHeight w:val="9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资料打印费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要达到预期效果　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办证工本费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要达到预期效果　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资料打印费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要达到预期效果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办证工本费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要达到预期效果　　</w:t>
            </w:r>
          </w:p>
        </w:tc>
      </w:tr>
      <w:tr w:rsidR="004C7EE8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分房人员达到满意度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要达到预期效果　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4C7EE8" w:rsidRDefault="004C7EE8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4C7EE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4C7EE8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8D1E6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4C7EE8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7EE8">
        <w:trPr>
          <w:trHeight w:val="28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机关事务管理中心单位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机关人员伙食费及运行费</w:t>
            </w:r>
          </w:p>
        </w:tc>
      </w:tr>
      <w:tr w:rsidR="004C7EE8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1200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E8" w:rsidRDefault="008D1E66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机关人员伙食费及运行费</w:t>
            </w:r>
          </w:p>
        </w:tc>
      </w:tr>
      <w:tr w:rsidR="004C7EE8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4C7EE8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全年1200万元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1350人就餐，开早中晚三餐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人员伙食补助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食堂设备维护及新食堂搬迁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全区1350人就餐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分早中晚三餐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人员伙食补助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一周每天不重样饭菜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做到安全入口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食堂设备维护及新食堂搬迁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人员伙食补助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食堂设备维护及新食堂搬迁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解决全区人员就餐问题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保障了工作人员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人员伙食补助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食堂设备维护及新食堂搬迁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全区工作人员满意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2019年12月完成，满意度达100%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4C7EE8" w:rsidRDefault="004C7EE8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4C7EE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 w:rsidR="004C7EE8">
        <w:trPr>
          <w:trHeight w:val="406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8D1E6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4C7EE8">
        <w:trPr>
          <w:trHeight w:val="28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机关事务管理中心单位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聘用驾驶员工资“五金”及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人员补助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费</w:t>
            </w:r>
          </w:p>
        </w:tc>
      </w:tr>
      <w:tr w:rsidR="004C7EE8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227　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E8" w:rsidRDefault="008D1E66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聘用驾驶员工资“五金”及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人员补助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费</w:t>
            </w:r>
          </w:p>
        </w:tc>
      </w:tr>
      <w:tr w:rsidR="004C7EE8">
        <w:trPr>
          <w:trHeight w:val="432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4C7EE8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聘用驾驶员工资、奖金　106万元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106万元，2019年12月完成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聘用驾驶员社保、人员补助费121万元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121　万元，2019年12月完成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聘用驾驶员工资、奖金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106万元，2019年12月完成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聘用驾驶员社保、人员补助费、奖金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121　万元，2019年12月完成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聘用驾驶员工资、奖金106万元，分摊到每月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106万元，2019年12月完成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聘用驾驶员社保、人员补助费121万元，分摊到每月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121　万元，2019年12月完成　</w:t>
            </w:r>
          </w:p>
        </w:tc>
      </w:tr>
      <w:tr w:rsidR="004C7EE8">
        <w:trPr>
          <w:trHeight w:val="9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保障33名人员工资、奖金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106万元，2019年12月完成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保障33名人员社保、人员补助费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121　万元，2019年12月完成</w:t>
            </w:r>
          </w:p>
        </w:tc>
      </w:tr>
      <w:tr w:rsidR="004C7EE8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聘用驾驶员工资、奖金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106万元，2019年12月完成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聘用驾驶员社保、人员补助费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121　万元，2019年12月完成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聘用驾驶员工资、奖金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106万元，2019年12月完成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聘用驾驶员社保、人员补助费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121　万元，2019年12月完成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聘用驾驶员工资、奖金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106万元，2019年12月完成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聘用驾驶员社保、人员补助费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121　万元，2019年12月完成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聘用驾驶员工资、奖金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106万元，2019年12月完成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聘用驾驶员社保、人员补助费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121　万元，2019年12月完成</w:t>
            </w:r>
          </w:p>
        </w:tc>
      </w:tr>
      <w:tr w:rsidR="004C7EE8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聘用人员达到满意度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满意度达100%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4C7EE8" w:rsidRDefault="004C7EE8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4C7EE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 w:rsidR="004C7EE8">
        <w:trPr>
          <w:trHeight w:val="406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8D1E66">
            <w:pPr>
              <w:widowControl/>
              <w:ind w:firstLineChars="1200" w:firstLine="3855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4C7EE8">
        <w:trPr>
          <w:trHeight w:val="28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机关事务管理中心单位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食堂外包服务费</w:t>
            </w:r>
          </w:p>
        </w:tc>
      </w:tr>
      <w:tr w:rsidR="004C7EE8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398　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398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E8" w:rsidRDefault="008D1E66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食堂外包服务费</w:t>
            </w:r>
          </w:p>
        </w:tc>
      </w:tr>
      <w:tr w:rsidR="004C7EE8">
        <w:trPr>
          <w:trHeight w:val="417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4C7EE8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全年398万元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398万元，2019年12月完成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食堂外包服务费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398万元，2019年12月完成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食堂外包服务费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398万元，2019年12月完成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全年398万元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每月33.16万元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398万元，2019年12月完成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保障饭菜质量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398万元，2019年12月完成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保障食品卫生安全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解决全区人员就餐问题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398万元，2019年12月完成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解决全区人员就餐问题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398万元，2019年12月完成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食堂外包服务费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398万元，2019年12月完成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食堂外包服务费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398万元，2019年12月完成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398万元，2019年12月完成　</w:t>
            </w:r>
          </w:p>
        </w:tc>
      </w:tr>
      <w:tr w:rsidR="004C7EE8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Default" w:eastAsia="Default" w:hAnsi="Default" w:cs="Default" w:hint="eastAsia"/>
                <w:color w:val="000000"/>
                <w:kern w:val="0"/>
                <w:sz w:val="20"/>
                <w:szCs w:val="20"/>
              </w:rPr>
              <w:t>全区工作人员满意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满意率达100%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4C7E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4C7EE8" w:rsidRDefault="004C7EE8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4C7EE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4C7EE8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8D1E6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4C7EE8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7EE8">
        <w:trPr>
          <w:trHeight w:val="28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机关事务管理中心单位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物业管理费</w:t>
            </w:r>
          </w:p>
        </w:tc>
      </w:tr>
      <w:tr w:rsidR="004C7EE8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800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7EE8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E8" w:rsidRDefault="008D1E66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物业管理费</w:t>
            </w:r>
          </w:p>
        </w:tc>
      </w:tr>
      <w:tr w:rsidR="004C7EE8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4C7EE8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水电费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540万元，2019年12月完成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保洁物业保安费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260万元，2019年12月完成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8D1E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水电费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540万元，2019年12月完成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保洁物业保安费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260万元，2019年12月完成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水电费　540万元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540万元，2019年12月完成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保洁物业保安费260万元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260万元，2019年12月完成　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保障全区正常水电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540万元，2019年12月完成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保障全区保洁，保安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260万元，2019年12月完成　</w:t>
            </w:r>
          </w:p>
        </w:tc>
      </w:tr>
      <w:tr w:rsidR="004C7EE8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水电费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540万元，2019年12月完成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保洁物业保安费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260万元，2019年12月完成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水电费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540万元，2019年12月完成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保洁物业保安费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260万元，2019年12月完成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居民和谐发展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540万元，2019年12月完成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办公，居住场安定、整洁干净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260万元，2019年12月完成　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水电费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540万元，2019年12月完成</w:t>
            </w:r>
          </w:p>
        </w:tc>
      </w:tr>
      <w:tr w:rsidR="004C7EE8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保洁物业保安费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260万元，2019年12月完成　</w:t>
            </w:r>
          </w:p>
        </w:tc>
      </w:tr>
      <w:tr w:rsidR="004C7EE8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居民达到满意度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540万元，2019年12月完成</w:t>
            </w:r>
          </w:p>
        </w:tc>
      </w:tr>
      <w:tr w:rsidR="004C7EE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E8" w:rsidRDefault="004C7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办公场所达到满意度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E8" w:rsidRDefault="008D1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260万元，2019年12月完成　</w:t>
            </w:r>
          </w:p>
        </w:tc>
      </w:tr>
    </w:tbl>
    <w:p w:rsidR="004C7EE8" w:rsidRDefault="004C7EE8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4C7EE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C7EE8" w:rsidRDefault="004C7EE8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4C7EE8" w:rsidRDefault="008D1E66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（五）其他需说明的事项</w:t>
      </w:r>
    </w:p>
    <w:p w:rsidR="004C7EE8" w:rsidRDefault="008D1E6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4C7EE8" w:rsidRDefault="008D1E66" w:rsidP="00082289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4C7EE8" w:rsidRDefault="008D1E66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4C7EE8" w:rsidRDefault="008D1E6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4C7EE8" w:rsidRDefault="008D1E6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4C7EE8" w:rsidRDefault="008D1E6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4C7EE8" w:rsidRDefault="008D1E6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4C7EE8" w:rsidRDefault="008D1E6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4C7EE8" w:rsidRDefault="008D1E6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4C7EE8" w:rsidRDefault="008D1E6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</w:t>
      </w:r>
      <w:r>
        <w:rPr>
          <w:rFonts w:ascii="仿宋_GB2312" w:eastAsia="仿宋_GB2312" w:hint="eastAsia"/>
          <w:sz w:val="32"/>
          <w:szCs w:val="32"/>
        </w:rPr>
        <w:lastRenderedPageBreak/>
        <w:t>外宾接待）支出。</w:t>
      </w:r>
    </w:p>
    <w:p w:rsidR="004C7EE8" w:rsidRDefault="008D1E6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4C7EE8" w:rsidRDefault="004C7EE8">
      <w:pPr>
        <w:spacing w:line="550" w:lineRule="exact"/>
        <w:ind w:firstLine="640"/>
        <w:rPr>
          <w:rFonts w:ascii="仿宋_GB2312" w:eastAsia="仿宋_GB2312"/>
          <w:b/>
          <w:szCs w:val="20"/>
        </w:rPr>
      </w:pPr>
    </w:p>
    <w:p w:rsidR="004C7EE8" w:rsidRDefault="004C7EE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C7EE8" w:rsidRDefault="004C7EE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C7EE8" w:rsidRDefault="004C7EE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C7EE8" w:rsidRDefault="004C7EE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C7EE8" w:rsidRDefault="004C7EE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C7EE8" w:rsidRDefault="004C7EE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C7EE8" w:rsidRDefault="004C7EE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C7EE8" w:rsidRDefault="004C7EE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C7EE8" w:rsidRDefault="004C7EE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C7EE8" w:rsidRDefault="004C7EE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C7EE8" w:rsidRDefault="008D1E66">
      <w:pPr>
        <w:widowControl/>
        <w:spacing w:line="560" w:lineRule="exact"/>
        <w:ind w:firstLineChars="1550" w:firstLine="49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机关事务管理中心</w:t>
      </w:r>
    </w:p>
    <w:p w:rsidR="004C7EE8" w:rsidRDefault="008D1E66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4C7EE8" w:rsidRDefault="004C7EE8"/>
    <w:p w:rsidR="004C7EE8" w:rsidRDefault="004C7EE8"/>
    <w:p w:rsidR="004C7EE8" w:rsidRDefault="004C7EE8"/>
    <w:sectPr w:rsidR="004C7EE8" w:rsidSect="004C7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44" w:rsidRDefault="00FC2644" w:rsidP="004C7EE8">
      <w:r>
        <w:separator/>
      </w:r>
    </w:p>
  </w:endnote>
  <w:endnote w:type="continuationSeparator" w:id="1">
    <w:p w:rsidR="00FC2644" w:rsidRDefault="00FC2644" w:rsidP="004C7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Defaul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E8" w:rsidRDefault="00C06898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8D1E6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082289" w:rsidRPr="00082289">
      <w:rPr>
        <w:rFonts w:ascii="宋体" w:eastAsia="宋体" w:hAnsi="宋体"/>
        <w:noProof/>
        <w:sz w:val="28"/>
        <w:szCs w:val="28"/>
        <w:lang w:val="zh-CN"/>
      </w:rPr>
      <w:t>29</w:t>
    </w:r>
    <w:r>
      <w:rPr>
        <w:rFonts w:ascii="宋体" w:eastAsia="宋体" w:hAnsi="宋体"/>
        <w:sz w:val="28"/>
        <w:szCs w:val="28"/>
      </w:rPr>
      <w:fldChar w:fldCharType="end"/>
    </w:r>
  </w:p>
  <w:p w:rsidR="004C7EE8" w:rsidRDefault="004C7E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44" w:rsidRDefault="00FC2644" w:rsidP="004C7EE8">
      <w:r>
        <w:separator/>
      </w:r>
    </w:p>
  </w:footnote>
  <w:footnote w:type="continuationSeparator" w:id="1">
    <w:p w:rsidR="00FC2644" w:rsidRDefault="00FC2644" w:rsidP="004C7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8F05E2"/>
    <w:rsid w:val="00082289"/>
    <w:rsid w:val="00113185"/>
    <w:rsid w:val="001356FD"/>
    <w:rsid w:val="001B7A7A"/>
    <w:rsid w:val="0029267E"/>
    <w:rsid w:val="004C7EE8"/>
    <w:rsid w:val="006319DC"/>
    <w:rsid w:val="00663A3D"/>
    <w:rsid w:val="0089629B"/>
    <w:rsid w:val="008C200B"/>
    <w:rsid w:val="008C5E16"/>
    <w:rsid w:val="008D1E66"/>
    <w:rsid w:val="009F77DC"/>
    <w:rsid w:val="00B86E4A"/>
    <w:rsid w:val="00C06898"/>
    <w:rsid w:val="00E85D8F"/>
    <w:rsid w:val="00E94E4F"/>
    <w:rsid w:val="00FC2644"/>
    <w:rsid w:val="05D322A4"/>
    <w:rsid w:val="09353FE3"/>
    <w:rsid w:val="0B830BA0"/>
    <w:rsid w:val="0DEC3326"/>
    <w:rsid w:val="118F05E2"/>
    <w:rsid w:val="123E1BAA"/>
    <w:rsid w:val="138C4738"/>
    <w:rsid w:val="183D0615"/>
    <w:rsid w:val="1A4E04C2"/>
    <w:rsid w:val="1C330EB9"/>
    <w:rsid w:val="275073CA"/>
    <w:rsid w:val="2799134A"/>
    <w:rsid w:val="290A4009"/>
    <w:rsid w:val="30FF39B1"/>
    <w:rsid w:val="36CB4629"/>
    <w:rsid w:val="38BF42A9"/>
    <w:rsid w:val="3C805C8C"/>
    <w:rsid w:val="3FD75AA6"/>
    <w:rsid w:val="424B54DB"/>
    <w:rsid w:val="473F4FDD"/>
    <w:rsid w:val="485E661C"/>
    <w:rsid w:val="4B9B531F"/>
    <w:rsid w:val="4C2573E0"/>
    <w:rsid w:val="5A421B69"/>
    <w:rsid w:val="5FB927E6"/>
    <w:rsid w:val="617670C9"/>
    <w:rsid w:val="64786A1E"/>
    <w:rsid w:val="65B87635"/>
    <w:rsid w:val="684A197D"/>
    <w:rsid w:val="6EE13FDA"/>
    <w:rsid w:val="76591C04"/>
    <w:rsid w:val="781850FF"/>
    <w:rsid w:val="7BC45547"/>
    <w:rsid w:val="7E8260F5"/>
    <w:rsid w:val="7EE048B2"/>
    <w:rsid w:val="7EFC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C7EE8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4">
    <w:name w:val="header"/>
    <w:basedOn w:val="a"/>
    <w:link w:val="Char"/>
    <w:qFormat/>
    <w:rsid w:val="004C7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C7EE8"/>
    <w:pPr>
      <w:spacing w:beforeAutospacing="1" w:afterAutospacing="1"/>
    </w:pPr>
    <w:rPr>
      <w:rFonts w:ascii="宋体" w:hAnsi="宋体" w:hint="eastAsia"/>
      <w:sz w:val="24"/>
    </w:rPr>
  </w:style>
  <w:style w:type="character" w:customStyle="1" w:styleId="font31">
    <w:name w:val="font31"/>
    <w:basedOn w:val="a0"/>
    <w:qFormat/>
    <w:rsid w:val="004C7EE8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Char">
    <w:name w:val="页眉 Char"/>
    <w:basedOn w:val="a0"/>
    <w:link w:val="a4"/>
    <w:qFormat/>
    <w:rsid w:val="004C7EE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2380</Words>
  <Characters>13572</Characters>
  <Application>Microsoft Office Word</Application>
  <DocSecurity>0</DocSecurity>
  <Lines>113</Lines>
  <Paragraphs>31</Paragraphs>
  <ScaleCrop>false</ScaleCrop>
  <Company>china</Company>
  <LinksUpToDate>false</LinksUpToDate>
  <CharactersWithSpaces>15921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2019-03-02T09:20:00Z</cp:lastPrinted>
  <dcterms:created xsi:type="dcterms:W3CDTF">2019-03-01T07:57:00Z</dcterms:created>
  <dcterms:modified xsi:type="dcterms:W3CDTF">2019-08-14T08:17:00Z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