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20</w:t>
      </w:r>
      <w:r>
        <w:rPr>
          <w:rFonts w:hint="eastAsia" w:ascii="仿宋" w:hAnsi="仿宋" w:eastAsia="仿宋"/>
          <w:szCs w:val="32"/>
          <w:lang w:val="en-US" w:eastAsia="zh-CN"/>
        </w:rPr>
        <w:t>21</w:t>
      </w:r>
      <w:r>
        <w:rPr>
          <w:rFonts w:hint="eastAsia" w:ascii="仿宋" w:hAnsi="仿宋" w:eastAsia="仿宋"/>
          <w:szCs w:val="32"/>
        </w:rPr>
        <w:t>年 第</w:t>
      </w:r>
      <w:r>
        <w:rPr>
          <w:rFonts w:hint="eastAsia" w:ascii="仿宋" w:hAnsi="仿宋" w:eastAsia="仿宋"/>
          <w:szCs w:val="32"/>
          <w:lang w:val="en-US" w:eastAsia="zh-CN"/>
        </w:rPr>
        <w:t>3</w:t>
      </w:r>
      <w:r>
        <w:rPr>
          <w:rFonts w:hint="eastAsia" w:ascii="仿宋" w:hAnsi="仿宋" w:eastAsia="仿宋"/>
          <w:szCs w:val="32"/>
        </w:rPr>
        <w:t>号</w:t>
      </w:r>
    </w:p>
    <w:p>
      <w:pPr>
        <w:adjustRightInd w:val="0"/>
        <w:rPr>
          <w:rFonts w:hint="eastAsia" w:ascii="仿宋" w:hAnsi="仿宋" w:eastAsia="仿宋"/>
          <w:szCs w:val="32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/>
          <w:b/>
          <w:spacing w:val="20"/>
          <w:sz w:val="44"/>
          <w:szCs w:val="44"/>
        </w:rPr>
      </w:pPr>
      <w:r>
        <w:rPr>
          <w:rFonts w:hint="eastAsia" w:ascii="仿宋" w:hAnsi="仿宋" w:eastAsia="仿宋"/>
          <w:b/>
          <w:spacing w:val="20"/>
          <w:sz w:val="44"/>
          <w:szCs w:val="44"/>
        </w:rPr>
        <w:t>关于公布20</w:t>
      </w:r>
      <w:r>
        <w:rPr>
          <w:rFonts w:hint="eastAsia" w:ascii="仿宋" w:hAnsi="仿宋" w:eastAsia="仿宋"/>
          <w:b/>
          <w:spacing w:val="20"/>
          <w:sz w:val="44"/>
          <w:szCs w:val="44"/>
          <w:lang w:val="en-US" w:eastAsia="zh-CN"/>
        </w:rPr>
        <w:t>21</w:t>
      </w:r>
      <w:r>
        <w:rPr>
          <w:rFonts w:hint="eastAsia" w:ascii="仿宋" w:hAnsi="仿宋" w:eastAsia="仿宋"/>
          <w:b/>
          <w:spacing w:val="20"/>
          <w:sz w:val="44"/>
          <w:szCs w:val="44"/>
        </w:rPr>
        <w:t>年</w:t>
      </w:r>
      <w:r>
        <w:rPr>
          <w:rFonts w:hint="eastAsia" w:ascii="仿宋" w:hAnsi="仿宋" w:eastAsia="仿宋"/>
          <w:b/>
          <w:spacing w:val="20"/>
          <w:sz w:val="44"/>
          <w:szCs w:val="44"/>
          <w:lang w:val="en-US" w:eastAsia="zh-CN"/>
        </w:rPr>
        <w:t>高新区（新市区）市场监督管理局</w:t>
      </w:r>
      <w:r>
        <w:rPr>
          <w:rFonts w:hint="eastAsia" w:ascii="仿宋" w:hAnsi="仿宋" w:eastAsia="仿宋"/>
          <w:b/>
          <w:spacing w:val="20"/>
          <w:sz w:val="44"/>
          <w:szCs w:val="44"/>
        </w:rPr>
        <w:t>第</w:t>
      </w:r>
      <w:r>
        <w:rPr>
          <w:rFonts w:hint="eastAsia" w:ascii="仿宋" w:hAnsi="仿宋" w:eastAsia="仿宋"/>
          <w:b/>
          <w:spacing w:val="20"/>
          <w:sz w:val="44"/>
          <w:szCs w:val="44"/>
          <w:lang w:eastAsia="zh-CN"/>
        </w:rPr>
        <w:t>三</w:t>
      </w:r>
      <w:r>
        <w:rPr>
          <w:rFonts w:hint="eastAsia" w:ascii="仿宋" w:hAnsi="仿宋" w:eastAsia="仿宋"/>
          <w:b/>
          <w:spacing w:val="20"/>
          <w:sz w:val="44"/>
          <w:szCs w:val="44"/>
        </w:rPr>
        <w:t>期</w:t>
      </w:r>
      <w:r>
        <w:rPr>
          <w:rFonts w:hint="eastAsia" w:ascii="仿宋" w:hAnsi="仿宋" w:eastAsia="仿宋"/>
          <w:b/>
          <w:spacing w:val="20"/>
          <w:sz w:val="44"/>
          <w:szCs w:val="44"/>
          <w:lang w:val="en-US" w:eastAsia="zh-CN"/>
        </w:rPr>
        <w:t>食用农产品</w:t>
      </w:r>
      <w:r>
        <w:rPr>
          <w:rFonts w:hint="eastAsia" w:ascii="仿宋" w:hAnsi="仿宋" w:eastAsia="仿宋"/>
          <w:b/>
          <w:spacing w:val="20"/>
          <w:sz w:val="44"/>
          <w:szCs w:val="44"/>
        </w:rPr>
        <w:t>安全监督</w:t>
      </w:r>
    </w:p>
    <w:p>
      <w:pPr>
        <w:adjustRightInd w:val="0"/>
        <w:snapToGrid w:val="0"/>
        <w:jc w:val="center"/>
        <w:rPr>
          <w:rFonts w:ascii="仿宋" w:hAnsi="仿宋" w:eastAsia="仿宋"/>
          <w:b/>
          <w:spacing w:val="20"/>
          <w:sz w:val="44"/>
          <w:szCs w:val="44"/>
        </w:rPr>
      </w:pPr>
      <w:r>
        <w:rPr>
          <w:rFonts w:hint="eastAsia" w:ascii="仿宋" w:hAnsi="仿宋" w:eastAsia="仿宋"/>
          <w:b/>
          <w:spacing w:val="20"/>
          <w:sz w:val="44"/>
          <w:szCs w:val="44"/>
        </w:rPr>
        <w:t>抽检信息的公告</w:t>
      </w:r>
    </w:p>
    <w:p>
      <w:pPr>
        <w:adjustRightInd w:val="0"/>
        <w:rPr>
          <w:rFonts w:ascii="仿宋" w:hAnsi="仿宋" w:eastAsia="仿宋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24"/>
        <w:jc w:val="both"/>
        <w:rPr>
          <w:rFonts w:hint="eastAsia" w:ascii="仿宋" w:hAnsi="仿宋" w:eastAsia="仿宋"/>
          <w:szCs w:val="22"/>
          <w:lang w:val="en-US" w:eastAsia="zh-CN"/>
        </w:rPr>
      </w:pPr>
      <w:r>
        <w:rPr>
          <w:rFonts w:hint="eastAsia" w:ascii="仿宋" w:hAnsi="仿宋" w:eastAsia="仿宋"/>
        </w:rPr>
        <w:t>根据</w:t>
      </w:r>
      <w:r>
        <w:rPr>
          <w:rFonts w:hint="eastAsia" w:ascii="仿宋" w:hAnsi="仿宋" w:eastAsia="仿宋"/>
          <w:lang w:eastAsia="zh-CN"/>
        </w:rPr>
        <w:t>《</w:t>
      </w:r>
      <w:r>
        <w:rPr>
          <w:rFonts w:hint="eastAsia" w:ascii="仿宋" w:hAnsi="仿宋" w:eastAsia="仿宋"/>
          <w:lang w:val="en-US" w:eastAsia="zh-CN"/>
        </w:rPr>
        <w:t>高新区（新市区）市场监督管理局2021年食品安全抽检工作实施方案</w:t>
      </w:r>
      <w:r>
        <w:rPr>
          <w:rFonts w:hint="eastAsia" w:ascii="仿宋" w:hAnsi="仿宋" w:eastAsia="仿宋"/>
          <w:lang w:eastAsia="zh-CN"/>
        </w:rPr>
        <w:t>》</w:t>
      </w:r>
      <w:r>
        <w:rPr>
          <w:rFonts w:hint="eastAsia" w:ascii="仿宋" w:hAnsi="仿宋" w:eastAsia="仿宋"/>
          <w:lang w:val="en-US" w:eastAsia="zh-CN"/>
        </w:rPr>
        <w:t>的要求</w:t>
      </w:r>
      <w:r>
        <w:rPr>
          <w:rFonts w:hint="eastAsia" w:ascii="仿宋" w:hAnsi="仿宋" w:eastAsia="仿宋"/>
        </w:rPr>
        <w:t>，20</w:t>
      </w:r>
      <w:r>
        <w:rPr>
          <w:rFonts w:hint="eastAsia" w:ascii="仿宋" w:hAnsi="仿宋" w:eastAsia="仿宋"/>
          <w:lang w:val="en-US" w:eastAsia="zh-CN"/>
        </w:rPr>
        <w:t>21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10月高新区（新市区）市场</w:t>
      </w:r>
      <w:r>
        <w:rPr>
          <w:rFonts w:hint="eastAsia" w:ascii="仿宋" w:hAnsi="仿宋" w:eastAsia="仿宋"/>
        </w:rPr>
        <w:t>监督管理局对</w:t>
      </w:r>
      <w:r>
        <w:rPr>
          <w:rFonts w:hint="eastAsia" w:ascii="仿宋" w:hAnsi="仿宋" w:eastAsia="仿宋"/>
          <w:lang w:val="en-US" w:eastAsia="zh-CN"/>
        </w:rPr>
        <w:t>辖区</w:t>
      </w:r>
      <w:r>
        <w:rPr>
          <w:rFonts w:hint="eastAsia" w:ascii="仿宋" w:hAnsi="仿宋" w:eastAsia="仿宋"/>
        </w:rPr>
        <w:t>的</w:t>
      </w:r>
      <w:r>
        <w:rPr>
          <w:rFonts w:hint="eastAsia" w:ascii="仿宋" w:hAnsi="仿宋" w:eastAsia="仿宋"/>
          <w:lang w:eastAsia="zh-CN"/>
        </w:rPr>
        <w:t>食用农产品批发市场（农贸市场）、蔬菜直销店、销售食用农产品的商场超市单位的</w:t>
      </w:r>
      <w:r>
        <w:rPr>
          <w:rFonts w:hint="eastAsia" w:ascii="仿宋" w:hAnsi="仿宋" w:eastAsia="仿宋"/>
          <w:lang w:val="en-US" w:eastAsia="zh-CN"/>
        </w:rPr>
        <w:t>89批次食用农产品</w:t>
      </w:r>
      <w:r>
        <w:rPr>
          <w:rFonts w:hint="eastAsia" w:ascii="仿宋" w:hAnsi="仿宋" w:eastAsia="仿宋"/>
        </w:rPr>
        <w:t>进行了监督抽检。其中，</w:t>
      </w:r>
      <w:r>
        <w:rPr>
          <w:rFonts w:hint="eastAsia" w:ascii="仿宋" w:hAnsi="仿宋" w:eastAsia="仿宋"/>
          <w:lang w:val="en-US" w:eastAsia="zh-CN"/>
        </w:rPr>
        <w:t>抽样检验</w:t>
      </w:r>
      <w:r>
        <w:rPr>
          <w:rFonts w:hint="eastAsia" w:ascii="仿宋" w:hAnsi="仿宋" w:eastAsia="仿宋"/>
        </w:rPr>
        <w:t>抽检合格</w:t>
      </w:r>
      <w:r>
        <w:rPr>
          <w:rFonts w:hint="eastAsia" w:ascii="仿宋" w:hAnsi="仿宋" w:eastAsia="仿宋"/>
          <w:lang w:val="en-US" w:eastAsia="zh-CN"/>
        </w:rPr>
        <w:t>样品89</w:t>
      </w:r>
      <w:r>
        <w:rPr>
          <w:rFonts w:hint="eastAsia" w:ascii="仿宋" w:hAnsi="仿宋" w:eastAsia="仿宋"/>
        </w:rPr>
        <w:t>批次</w:t>
      </w:r>
      <w:r>
        <w:rPr>
          <w:rFonts w:hint="eastAsia" w:ascii="仿宋" w:hAnsi="仿宋" w:eastAsia="仿宋"/>
          <w:lang w:eastAsia="zh-CN"/>
        </w:rPr>
        <w:t>（</w:t>
      </w:r>
      <w:r>
        <w:rPr>
          <w:rFonts w:hint="eastAsia" w:ascii="仿宋" w:hAnsi="仿宋" w:eastAsia="仿宋"/>
          <w:lang w:val="en-US" w:eastAsia="zh-CN"/>
        </w:rPr>
        <w:t>见附件）。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24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  <w:szCs w:val="22"/>
          <w:lang w:val="en-US" w:eastAsia="zh-CN"/>
        </w:rPr>
        <w:t>特别提醒消费者，如在市场上发现或购买到附件所列的不合格食品，请拨打食品安全投诉举报电话12315进行投诉举报。</w:t>
      </w:r>
    </w:p>
    <w:p>
      <w:pPr>
        <w:adjustRightInd w:val="0"/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特此公告</w:t>
      </w:r>
    </w:p>
    <w:p>
      <w:pPr>
        <w:adjustRightInd w:val="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附件</w:t>
      </w:r>
      <w:r>
        <w:rPr>
          <w:rFonts w:hint="eastAsia" w:ascii="仿宋" w:hAnsi="仿宋" w:eastAsia="仿宋"/>
          <w:lang w:val="en-US" w:eastAsia="zh-CN"/>
        </w:rPr>
        <w:t>：</w:t>
      </w:r>
      <w:r>
        <w:rPr>
          <w:rFonts w:hint="eastAsia" w:ascii="仿宋" w:hAnsi="仿宋" w:eastAsia="仿宋"/>
        </w:rPr>
        <w:t>合格</w:t>
      </w:r>
      <w:r>
        <w:rPr>
          <w:rFonts w:hint="eastAsia" w:ascii="仿宋" w:hAnsi="仿宋" w:eastAsia="仿宋"/>
          <w:lang w:eastAsia="zh-CN"/>
        </w:rPr>
        <w:t>食用农</w:t>
      </w:r>
      <w:r>
        <w:rPr>
          <w:rFonts w:hint="eastAsia" w:ascii="仿宋" w:hAnsi="仿宋" w:eastAsia="仿宋"/>
          <w:lang w:val="en-US" w:eastAsia="zh-CN"/>
        </w:rPr>
        <w:t>产品</w:t>
      </w:r>
      <w:r>
        <w:rPr>
          <w:rFonts w:hint="eastAsia" w:ascii="仿宋" w:hAnsi="仿宋" w:eastAsia="仿宋"/>
        </w:rPr>
        <w:t>信息</w:t>
      </w:r>
    </w:p>
    <w:p>
      <w:pPr>
        <w:tabs>
          <w:tab w:val="left" w:pos="3473"/>
        </w:tabs>
        <w:adjustRightInd w:val="0"/>
        <w:ind w:firstLine="1920" w:firstLineChars="600"/>
        <w:jc w:val="lef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lang w:val="en-US" w:eastAsia="zh-CN"/>
        </w:rPr>
        <w:t>乌鲁木齐市高新区（新市区）市场</w:t>
      </w:r>
      <w:r>
        <w:rPr>
          <w:rFonts w:hint="eastAsia" w:ascii="仿宋" w:hAnsi="仿宋" w:eastAsia="仿宋"/>
          <w:szCs w:val="32"/>
        </w:rPr>
        <w:t>监督管理局</w:t>
      </w:r>
    </w:p>
    <w:p>
      <w:pPr>
        <w:adjustRightInd w:val="0"/>
        <w:ind w:right="780" w:firstLine="3520" w:firstLineChars="1100"/>
        <w:jc w:val="both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20</w:t>
      </w:r>
      <w:r>
        <w:rPr>
          <w:rFonts w:hint="eastAsia" w:ascii="仿宋" w:hAnsi="仿宋" w:eastAsia="仿宋"/>
          <w:szCs w:val="32"/>
          <w:lang w:val="en-US" w:eastAsia="zh-CN"/>
        </w:rPr>
        <w:t>21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11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Cs w:val="32"/>
        </w:rPr>
        <w:t>日</w:t>
      </w:r>
    </w:p>
    <w:p>
      <w:pPr>
        <w:rPr>
          <w:rFonts w:hint="eastAsia" w:eastAsia="仿宋"/>
          <w:lang w:eastAsia="zh-CN"/>
        </w:rPr>
      </w:pPr>
      <w:r>
        <w:rPr>
          <w:rFonts w:ascii="仿宋" w:hAnsi="仿宋" w:eastAsia="仿宋" w:cs="宋体"/>
          <w:szCs w:val="32"/>
        </w:rPr>
        <w:t>（公开属性：</w:t>
      </w:r>
      <w:r>
        <w:rPr>
          <w:rFonts w:hint="eastAsia" w:ascii="仿宋" w:hAnsi="仿宋" w:eastAsia="仿宋" w:cs="宋体"/>
          <w:szCs w:val="32"/>
        </w:rPr>
        <w:t>主动</w:t>
      </w:r>
      <w:r>
        <w:rPr>
          <w:rFonts w:ascii="仿宋" w:hAnsi="仿宋" w:eastAsia="仿宋" w:cs="宋体"/>
          <w:szCs w:val="32"/>
        </w:rPr>
        <w:t>公开</w:t>
      </w:r>
      <w:r>
        <w:rPr>
          <w:rFonts w:hint="eastAsia" w:ascii="仿宋" w:hAnsi="仿宋" w:eastAsia="仿宋" w:cs="宋体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42345"/>
    <w:rsid w:val="02842345"/>
    <w:rsid w:val="06BC3D3B"/>
    <w:rsid w:val="39F35ABF"/>
    <w:rsid w:val="3E531D48"/>
    <w:rsid w:val="66E030EB"/>
    <w:rsid w:val="7A2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2021-09-29T09:04:00Z</dcterms:created>
  <dc:creator>去吧 皮卡丘</dc:creator>
  <cp:lastModifiedBy>我心依旧</cp:lastModifiedBy>
  <cp:lastPrinted>2021-09-29T09:08:00Z</cp:lastPrinted>
  <dcterms:modified xsi:type="dcterms:W3CDTF">2021-11-03T09:58:46Z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2C9D7940A94A4C0A8DEAB8A7301F5C37</vt:lpwstr>
  </property>
</Properties>
</file>