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80" w:lineRule="exact"/>
        <w:jc w:val="center"/>
        <w:rPr>
          <w:rFonts w:ascii="Times New Roman" w:hAnsi="Times New Roman"/>
          <w:b/>
          <w:color w:val="000000"/>
          <w:szCs w:val="21"/>
        </w:rPr>
      </w:pPr>
      <w:r>
        <w:rPr>
          <w:rFonts w:ascii="方正小标宋简体" w:hAnsi="方正小标宋简体" w:eastAsia="方正小标宋简体" w:cs="方正小标宋简体"/>
          <w:b/>
          <w:color w:val="000000"/>
          <w:kern w:val="0"/>
          <w:sz w:val="44"/>
          <w:szCs w:val="44"/>
          <w:shd w:val="clear" w:color="auto" w:fill="FFFFFF"/>
          <w:lang w:bidi="ar"/>
        </w:rPr>
        <w:t>乌鲁木齐高新区</w:t>
      </w:r>
      <w:r>
        <w:rPr>
          <w:rFonts w:hint="eastAsia" w:ascii="方正小标宋简体" w:hAnsi="方正小标宋简体" w:eastAsia="方正小标宋简体" w:cs="方正小标宋简体"/>
          <w:b/>
          <w:color w:val="000000"/>
          <w:kern w:val="0"/>
          <w:sz w:val="44"/>
          <w:szCs w:val="44"/>
          <w:shd w:val="clear" w:color="auto" w:fill="FFFFFF"/>
          <w:lang w:bidi="ar"/>
        </w:rPr>
        <w:t>(新市区)市场监督管理局</w:t>
      </w:r>
    </w:p>
    <w:p>
      <w:pPr>
        <w:widowControl/>
        <w:shd w:val="clear" w:color="auto" w:fill="FFFFFF"/>
        <w:spacing w:line="580" w:lineRule="exact"/>
        <w:jc w:val="center"/>
        <w:rPr>
          <w:rFonts w:hint="eastAsia" w:ascii="Times New Roman" w:hAnsi="Times New Roman"/>
          <w:b/>
          <w:color w:val="000000"/>
          <w:szCs w:val="21"/>
        </w:rPr>
      </w:pPr>
      <w:r>
        <w:rPr>
          <w:rFonts w:hint="eastAsia" w:ascii="方正小标宋简体" w:hAnsi="方正小标宋简体" w:eastAsia="方正小标宋简体" w:cs="方正小标宋简体"/>
          <w:b/>
          <w:color w:val="000000"/>
          <w:kern w:val="0"/>
          <w:sz w:val="44"/>
          <w:szCs w:val="44"/>
          <w:shd w:val="clear" w:color="auto" w:fill="FFFFFF"/>
          <w:lang w:bidi="ar"/>
        </w:rPr>
        <w:t>关于不合格食品核查处置情况的通告</w:t>
      </w:r>
      <w:r>
        <w:rPr>
          <w:rFonts w:hint="eastAsia" w:ascii="Times New Roman" w:hAnsi="Times New Roman"/>
          <w:b/>
          <w:color w:val="000000"/>
          <w:szCs w:val="21"/>
        </w:rPr>
        <w:t xml:space="preserve">    </w:t>
      </w:r>
    </w:p>
    <w:p>
      <w:pPr>
        <w:keepNext w:val="0"/>
        <w:keepLines w:val="0"/>
        <w:pageBreakBefore w:val="0"/>
        <w:widowControl/>
        <w:shd w:val="clear" w:color="auto" w:fill="FFFFFF"/>
        <w:kinsoku/>
        <w:wordWrap/>
        <w:overflowPunct/>
        <w:topLinePunct w:val="0"/>
        <w:bidi w:val="0"/>
        <w:snapToGrid/>
        <w:spacing w:line="460" w:lineRule="exact"/>
        <w:ind w:leftChars="0"/>
        <w:jc w:val="center"/>
        <w:textAlignment w:val="auto"/>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 xml:space="preserve"> </w:t>
      </w:r>
      <w:r>
        <w:rPr>
          <w:rFonts w:hint="default" w:ascii="Times New Roman" w:hAnsi="Times New Roman" w:eastAsia="方正仿宋_GBK" w:cs="Times New Roman"/>
          <w:color w:val="000000"/>
          <w:kern w:val="0"/>
          <w:sz w:val="32"/>
          <w:szCs w:val="32"/>
          <w:shd w:val="clear" w:color="auto" w:fill="FFFFFF"/>
          <w:lang w:bidi="ar"/>
        </w:rPr>
        <w:t>（202</w:t>
      </w:r>
      <w:r>
        <w:rPr>
          <w:rFonts w:hint="default" w:ascii="Times New Roman" w:hAnsi="Times New Roman" w:eastAsia="方正仿宋_GBK" w:cs="Times New Roman"/>
          <w:color w:val="000000"/>
          <w:kern w:val="0"/>
          <w:sz w:val="32"/>
          <w:szCs w:val="32"/>
          <w:shd w:val="clear" w:color="auto" w:fill="FFFFFF"/>
          <w:lang w:val="en-US" w:eastAsia="zh-CN" w:bidi="ar"/>
        </w:rPr>
        <w:t>1</w:t>
      </w:r>
      <w:r>
        <w:rPr>
          <w:rFonts w:hint="default" w:ascii="Times New Roman" w:hAnsi="Times New Roman" w:eastAsia="方正仿宋_GBK" w:cs="Times New Roman"/>
          <w:color w:val="000000"/>
          <w:kern w:val="0"/>
          <w:sz w:val="32"/>
          <w:szCs w:val="32"/>
          <w:shd w:val="clear" w:color="auto" w:fill="FFFFFF"/>
          <w:lang w:bidi="ar"/>
        </w:rPr>
        <w:t>年第</w:t>
      </w:r>
      <w:r>
        <w:rPr>
          <w:rFonts w:hint="default" w:ascii="Times New Roman" w:hAnsi="Times New Roman" w:eastAsia="方正仿宋_GBK" w:cs="Times New Roman"/>
          <w:color w:val="000000"/>
          <w:kern w:val="0"/>
          <w:sz w:val="32"/>
          <w:szCs w:val="32"/>
          <w:shd w:val="clear" w:color="auto" w:fill="FFFFFF"/>
          <w:lang w:val="en-US" w:eastAsia="zh-CN" w:bidi="ar"/>
        </w:rPr>
        <w:t>21</w:t>
      </w:r>
      <w:r>
        <w:rPr>
          <w:rFonts w:hint="default" w:ascii="Times New Roman" w:hAnsi="Times New Roman" w:eastAsia="方正仿宋_GBK" w:cs="Times New Roman"/>
          <w:color w:val="000000"/>
          <w:kern w:val="0"/>
          <w:sz w:val="32"/>
          <w:szCs w:val="32"/>
          <w:shd w:val="clear" w:color="auto" w:fill="FFFFFF"/>
          <w:lang w:bidi="ar"/>
        </w:rPr>
        <w:t>号）</w:t>
      </w:r>
    </w:p>
    <w:p>
      <w:pPr>
        <w:keepNext w:val="0"/>
        <w:keepLines w:val="0"/>
        <w:pageBreakBefore w:val="0"/>
        <w:kinsoku/>
        <w:wordWrap/>
        <w:overflowPunct/>
        <w:topLinePunct w:val="0"/>
        <w:autoSpaceDE w:val="0"/>
        <w:autoSpaceDN w:val="0"/>
        <w:bidi w:val="0"/>
        <w:adjustRightInd w:val="0"/>
        <w:snapToGrid/>
        <w:spacing w:line="460" w:lineRule="exact"/>
        <w:ind w:leftChars="0" w:firstLine="640" w:firstLineChars="200"/>
        <w:jc w:val="left"/>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color w:val="000000"/>
          <w:kern w:val="0"/>
          <w:sz w:val="32"/>
          <w:szCs w:val="32"/>
          <w:shd w:val="clear" w:color="auto" w:fill="FFFFFF"/>
          <w:lang w:eastAsia="zh-CN"/>
        </w:rPr>
        <w:t>近日，</w:t>
      </w:r>
      <w:r>
        <w:rPr>
          <w:rFonts w:hint="default" w:ascii="Times New Roman" w:hAnsi="Times New Roman" w:eastAsia="方正仿宋_GBK" w:cs="Times New Roman"/>
          <w:color w:val="000000"/>
          <w:kern w:val="0"/>
          <w:sz w:val="32"/>
          <w:szCs w:val="32"/>
          <w:shd w:val="clear" w:color="auto" w:fill="FFFFFF"/>
        </w:rPr>
        <w:t>我局接收到国家食品安全抽检检验信息系统的不合格食品核查处置信息</w:t>
      </w:r>
      <w:r>
        <w:rPr>
          <w:rFonts w:hint="default" w:ascii="Times New Roman" w:hAnsi="Times New Roman" w:eastAsia="方正仿宋_GBK" w:cs="Times New Roman"/>
          <w:color w:val="000000"/>
          <w:kern w:val="0"/>
          <w:sz w:val="32"/>
          <w:szCs w:val="32"/>
          <w:shd w:val="clear" w:color="auto" w:fill="FFFFFF"/>
          <w:lang w:bidi="ar"/>
        </w:rPr>
        <w:t>，</w:t>
      </w:r>
      <w:r>
        <w:rPr>
          <w:rFonts w:hint="default" w:ascii="Times New Roman" w:hAnsi="Times New Roman" w:eastAsia="方正仿宋_GBK" w:cs="Times New Roman"/>
          <w:bCs/>
          <w:color w:val="000000"/>
          <w:kern w:val="0"/>
          <w:sz w:val="32"/>
          <w:szCs w:val="32"/>
        </w:rPr>
        <w:t>涉及我辖区</w:t>
      </w:r>
      <w:r>
        <w:rPr>
          <w:rFonts w:hint="default" w:ascii="Times New Roman" w:hAnsi="Times New Roman" w:eastAsia="方正仿宋_GBK" w:cs="Times New Roman"/>
          <w:bCs/>
          <w:color w:val="000000"/>
          <w:kern w:val="0"/>
          <w:sz w:val="32"/>
          <w:szCs w:val="32"/>
          <w:lang w:val="en-US" w:eastAsia="zh-CN"/>
        </w:rPr>
        <w:t>1</w:t>
      </w:r>
      <w:r>
        <w:rPr>
          <w:rFonts w:hint="default" w:ascii="Times New Roman" w:hAnsi="Times New Roman" w:eastAsia="方正仿宋_GBK" w:cs="Times New Roman"/>
          <w:bCs/>
          <w:color w:val="000000"/>
          <w:kern w:val="0"/>
          <w:sz w:val="32"/>
          <w:szCs w:val="32"/>
        </w:rPr>
        <w:t>家食品</w:t>
      </w:r>
      <w:r>
        <w:rPr>
          <w:rFonts w:hint="default" w:ascii="Times New Roman" w:hAnsi="Times New Roman" w:eastAsia="方正仿宋_GBK" w:cs="Times New Roman"/>
          <w:bCs/>
          <w:color w:val="000000"/>
          <w:kern w:val="0"/>
          <w:sz w:val="32"/>
          <w:szCs w:val="32"/>
          <w:lang w:eastAsia="zh-CN"/>
        </w:rPr>
        <w:t>经营户</w:t>
      </w:r>
      <w:r>
        <w:rPr>
          <w:rFonts w:hint="default" w:ascii="Times New Roman" w:hAnsi="Times New Roman" w:eastAsia="方正仿宋_GBK" w:cs="Times New Roman"/>
          <w:bCs/>
          <w:color w:val="000000"/>
          <w:kern w:val="0"/>
          <w:sz w:val="32"/>
          <w:szCs w:val="32"/>
        </w:rPr>
        <w:t>。现将不合格食品核查处置情况通告如下：</w:t>
      </w:r>
    </w:p>
    <w:p>
      <w:pPr>
        <w:keepNext w:val="0"/>
        <w:keepLines w:val="0"/>
        <w:pageBreakBefore w:val="0"/>
        <w:widowControl/>
        <w:numPr>
          <w:ilvl w:val="0"/>
          <w:numId w:val="0"/>
        </w:numPr>
        <w:kinsoku/>
        <w:wordWrap/>
        <w:overflowPunct/>
        <w:topLinePunct w:val="0"/>
        <w:bidi w:val="0"/>
        <w:snapToGrid/>
        <w:spacing w:line="460" w:lineRule="exact"/>
        <w:ind w:firstLine="640" w:firstLineChars="200"/>
        <w:jc w:val="left"/>
        <w:textAlignment w:val="auto"/>
        <w:outlineLvl w:val="0"/>
        <w:rPr>
          <w:rFonts w:hint="default" w:ascii="Times New Roman" w:hAnsi="Times New Roman" w:eastAsia="方正仿宋_GBK" w:cs="Times New Roman"/>
          <w:bCs/>
          <w:color w:val="000000"/>
          <w:kern w:val="0"/>
          <w:sz w:val="32"/>
          <w:szCs w:val="32"/>
          <w:lang w:val="en-US" w:eastAsia="zh-CN"/>
        </w:rPr>
      </w:pPr>
      <w:r>
        <w:rPr>
          <w:rFonts w:hint="default" w:ascii="Times New Roman" w:hAnsi="Times New Roman" w:eastAsia="方正仿宋_GBK" w:cs="Times New Roman"/>
          <w:color w:val="000000"/>
          <w:kern w:val="0"/>
          <w:sz w:val="32"/>
          <w:szCs w:val="32"/>
          <w:shd w:val="clear" w:color="auto" w:fill="FFFFFF"/>
          <w:lang w:eastAsia="zh-CN"/>
        </w:rPr>
        <w:t>高新区（新市区）银鑫路雪域天疆餐饮店采购</w:t>
      </w:r>
      <w:r>
        <w:rPr>
          <w:rFonts w:hint="default" w:ascii="Times New Roman" w:hAnsi="Times New Roman" w:eastAsia="方正仿宋_GBK" w:cs="Times New Roman"/>
          <w:bCs/>
          <w:color w:val="000000"/>
          <w:kern w:val="0"/>
          <w:sz w:val="32"/>
          <w:szCs w:val="32"/>
          <w:lang w:val="en-US" w:eastAsia="zh-CN"/>
        </w:rPr>
        <w:t>使用的复用餐饮具</w:t>
      </w:r>
    </w:p>
    <w:p>
      <w:pPr>
        <w:keepNext w:val="0"/>
        <w:keepLines w:val="0"/>
        <w:pageBreakBefore w:val="0"/>
        <w:widowControl/>
        <w:numPr>
          <w:ilvl w:val="0"/>
          <w:numId w:val="0"/>
        </w:numPr>
        <w:kinsoku/>
        <w:wordWrap/>
        <w:overflowPunct/>
        <w:topLinePunct w:val="0"/>
        <w:bidi w:val="0"/>
        <w:snapToGrid/>
        <w:spacing w:line="460" w:lineRule="exact"/>
        <w:ind w:firstLine="643" w:firstLineChars="200"/>
        <w:jc w:val="left"/>
        <w:textAlignment w:val="auto"/>
        <w:outlineLvl w:val="0"/>
        <w:rPr>
          <w:rFonts w:hint="default" w:ascii="Times New Roman" w:hAnsi="Times New Roman" w:eastAsia="方正仿宋_GBK" w:cs="Times New Roman"/>
          <w:bCs/>
          <w:color w:val="000000"/>
          <w:spacing w:val="0"/>
          <w:kern w:val="0"/>
          <w:sz w:val="32"/>
          <w:szCs w:val="32"/>
        </w:rPr>
      </w:pPr>
      <w:r>
        <w:rPr>
          <w:rFonts w:hint="default" w:ascii="Times New Roman" w:hAnsi="Times New Roman" w:eastAsia="方正仿宋_GBK" w:cs="Times New Roman"/>
          <w:b/>
          <w:bCs/>
          <w:color w:val="000000"/>
          <w:kern w:val="0"/>
          <w:sz w:val="32"/>
          <w:szCs w:val="32"/>
          <w:lang w:val="en-US" w:eastAsia="zh-CN"/>
        </w:rPr>
        <w:t>一、抽检基本情况</w:t>
      </w:r>
    </w:p>
    <w:p>
      <w:pPr>
        <w:keepNext w:val="0"/>
        <w:keepLines w:val="0"/>
        <w:pageBreakBefore w:val="0"/>
        <w:widowControl/>
        <w:kinsoku/>
        <w:wordWrap/>
        <w:overflowPunct/>
        <w:topLinePunct w:val="0"/>
        <w:bidi w:val="0"/>
        <w:adjustRightInd w:val="0"/>
        <w:snapToGrid w:val="0"/>
        <w:spacing w:line="460" w:lineRule="exact"/>
        <w:ind w:left="0" w:right="0" w:firstLine="627" w:firstLineChars="196"/>
        <w:textAlignment w:val="auto"/>
        <w:outlineLvl w:val="9"/>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eastAsia="zh-CN"/>
        </w:rPr>
        <w:t>2021年9月6日，新疆维吾尔自治区产品质量监督检验研究院受新疆维新疆维吾尔自治区市场监督管理局委托对</w:t>
      </w:r>
      <w:r>
        <w:rPr>
          <w:rFonts w:hint="default" w:ascii="Times New Roman" w:hAnsi="Times New Roman" w:eastAsia="方正仿宋_GBK" w:cs="Times New Roman"/>
          <w:color w:val="000000"/>
          <w:kern w:val="0"/>
          <w:sz w:val="32"/>
          <w:szCs w:val="32"/>
          <w:shd w:val="clear" w:color="auto" w:fill="FFFFFF"/>
          <w:lang w:eastAsia="zh-CN"/>
        </w:rPr>
        <w:t>高新区（新市区）银鑫路雪域天疆餐饮店</w:t>
      </w:r>
      <w:r>
        <w:rPr>
          <w:rFonts w:hint="default" w:ascii="Times New Roman" w:hAnsi="Times New Roman" w:eastAsia="方正仿宋_GBK" w:cs="Times New Roman"/>
          <w:sz w:val="32"/>
          <w:szCs w:val="32"/>
          <w:u w:val="none"/>
          <w:lang w:eastAsia="zh-CN"/>
        </w:rPr>
        <w:t>采购</w:t>
      </w:r>
      <w:r>
        <w:rPr>
          <w:rFonts w:hint="default" w:ascii="Times New Roman" w:hAnsi="Times New Roman" w:eastAsia="方正仿宋_GBK" w:cs="Times New Roman"/>
          <w:sz w:val="32"/>
          <w:szCs w:val="32"/>
          <w:u w:val="none"/>
          <w:lang w:val="en-US" w:eastAsia="zh-CN"/>
        </w:rPr>
        <w:t>使用的标</w:t>
      </w:r>
      <w:r>
        <w:rPr>
          <w:rFonts w:hint="default" w:ascii="Times New Roman" w:hAnsi="Times New Roman" w:eastAsia="方正仿宋_GBK" w:cs="Times New Roman"/>
          <w:b w:val="0"/>
          <w:bCs/>
          <w:i w:val="0"/>
          <w:caps w:val="0"/>
          <w:color w:val="000000"/>
          <w:spacing w:val="0"/>
          <w:sz w:val="32"/>
          <w:szCs w:val="32"/>
          <w:shd w:val="clear" w:color="auto" w:fill="FFFFFF"/>
          <w:lang w:val="en-US" w:eastAsia="zh-CN"/>
        </w:rPr>
        <w:t>称生产企业名称为</w:t>
      </w:r>
      <w:r>
        <w:rPr>
          <w:rFonts w:hint="default" w:ascii="Times New Roman" w:hAnsi="Times New Roman" w:eastAsia="方正仿宋_GBK" w:cs="Times New Roman"/>
          <w:sz w:val="32"/>
          <w:szCs w:val="32"/>
        </w:rPr>
        <w:t>乌鲁木齐新力餐具消毒有限公司</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b w:val="0"/>
          <w:bCs/>
          <w:i w:val="0"/>
          <w:caps w:val="0"/>
          <w:color w:val="000000"/>
          <w:spacing w:val="0"/>
          <w:sz w:val="32"/>
          <w:szCs w:val="32"/>
          <w:shd w:val="clear" w:color="auto" w:fill="FFFFFF"/>
          <w:lang w:val="en-US" w:eastAsia="zh-CN"/>
        </w:rPr>
        <w:t>复用餐具</w:t>
      </w:r>
      <w:r>
        <w:rPr>
          <w:rFonts w:hint="default" w:ascii="Times New Roman" w:hAnsi="Times New Roman" w:eastAsia="方正仿宋_GBK" w:cs="Times New Roman"/>
          <w:color w:val="000000"/>
          <w:sz w:val="32"/>
          <w:szCs w:val="32"/>
          <w:lang w:val="en-US" w:eastAsia="zh-CN"/>
        </w:rPr>
        <w:t>进行了抽检检验，抽样基数11套。2021年9月23出具了</w:t>
      </w:r>
      <w:r>
        <w:rPr>
          <w:rFonts w:hint="default" w:ascii="Times New Roman" w:hAnsi="Times New Roman" w:eastAsia="方正仿宋_GBK" w:cs="Times New Roman"/>
          <w:bCs/>
          <w:color w:val="000000"/>
          <w:kern w:val="0"/>
          <w:sz w:val="32"/>
          <w:szCs w:val="32"/>
          <w:lang w:val="en-US" w:eastAsia="zh-CN"/>
        </w:rPr>
        <w:t>复用餐具的</w:t>
      </w:r>
      <w:r>
        <w:rPr>
          <w:rFonts w:hint="default" w:ascii="Times New Roman" w:hAnsi="Times New Roman" w:eastAsia="方正仿宋_GBK" w:cs="Times New Roman"/>
          <w:color w:val="000000"/>
          <w:sz w:val="32"/>
          <w:szCs w:val="32"/>
          <w:lang w:val="en-US" w:eastAsia="zh-CN"/>
        </w:rPr>
        <w:t>《检验报告》，检验结论均为：经抽样检验，大肠菌群项目不符合 GB 14934-2016《食品安全国家标准消毒餐(饮)具》要求，检验结论为不合格。检验项目：大肠菌群,/50cm²，标准指标：不得检出，实测值：检出。</w:t>
      </w:r>
    </w:p>
    <w:p>
      <w:pPr>
        <w:keepNext w:val="0"/>
        <w:keepLines w:val="0"/>
        <w:pageBreakBefore w:val="0"/>
        <w:numPr>
          <w:ilvl w:val="0"/>
          <w:numId w:val="0"/>
        </w:numPr>
        <w:kinsoku/>
        <w:wordWrap/>
        <w:overflowPunct/>
        <w:topLinePunct w:val="0"/>
        <w:autoSpaceDE w:val="0"/>
        <w:autoSpaceDN w:val="0"/>
        <w:bidi w:val="0"/>
        <w:adjustRightInd w:val="0"/>
        <w:snapToGrid/>
        <w:spacing w:line="460" w:lineRule="exact"/>
        <w:ind w:firstLine="643" w:firstLineChars="200"/>
        <w:jc w:val="both"/>
        <w:textAlignment w:val="auto"/>
        <w:outlineLvl w:val="1"/>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b/>
          <w:bCs/>
          <w:kern w:val="0"/>
          <w:sz w:val="32"/>
          <w:szCs w:val="32"/>
          <w:lang w:eastAsia="zh-CN"/>
        </w:rPr>
        <w:t>二、</w:t>
      </w:r>
      <w:r>
        <w:rPr>
          <w:rFonts w:hint="default" w:ascii="Times New Roman" w:hAnsi="Times New Roman" w:eastAsia="方正仿宋_GBK" w:cs="Times New Roman"/>
          <w:b/>
          <w:bCs/>
          <w:kern w:val="0"/>
          <w:sz w:val="32"/>
          <w:szCs w:val="32"/>
        </w:rPr>
        <w:t>调查处置、产品控制情况</w:t>
      </w:r>
    </w:p>
    <w:p>
      <w:pPr>
        <w:keepNext w:val="0"/>
        <w:keepLines w:val="0"/>
        <w:pageBreakBefore w:val="0"/>
        <w:kinsoku/>
        <w:wordWrap/>
        <w:overflowPunct/>
        <w:topLinePunct w:val="0"/>
        <w:autoSpaceDE w:val="0"/>
        <w:autoSpaceDN w:val="0"/>
        <w:bidi w:val="0"/>
        <w:adjustRightInd w:val="0"/>
        <w:snapToGrid/>
        <w:spacing w:line="460" w:lineRule="exact"/>
        <w:ind w:firstLine="640" w:firstLineChars="200"/>
        <w:jc w:val="both"/>
        <w:textAlignment w:val="auto"/>
        <w:outlineLvl w:val="9"/>
        <w:rPr>
          <w:rFonts w:hint="default" w:ascii="Times New Roman" w:hAnsi="Times New Roman" w:eastAsia="方正仿宋_GBK" w:cs="Times New Roman"/>
          <w:bCs/>
          <w:color w:val="000000"/>
          <w:kern w:val="0"/>
          <w:sz w:val="32"/>
          <w:szCs w:val="32"/>
          <w:lang w:val="en-US" w:eastAsia="zh-CN"/>
        </w:rPr>
      </w:pPr>
      <w:r>
        <w:rPr>
          <w:rFonts w:hint="default" w:ascii="Times New Roman" w:hAnsi="Times New Roman" w:eastAsia="方正仿宋_GBK" w:cs="Times New Roman"/>
          <w:color w:val="000000"/>
          <w:sz w:val="32"/>
          <w:szCs w:val="32"/>
          <w:lang w:val="en-US" w:eastAsia="zh-CN"/>
        </w:rPr>
        <w:t>2021年10月5日，我局执法人员给当事人送达了《检验报告》和《国家食品安全抽样检验结果通知书》，启动核查处置。</w:t>
      </w:r>
      <w:r>
        <w:rPr>
          <w:rFonts w:hint="default" w:ascii="Times New Roman" w:hAnsi="Times New Roman" w:eastAsia="方正仿宋_GBK" w:cs="Times New Roman"/>
          <w:color w:val="000000"/>
          <w:sz w:val="32"/>
          <w:szCs w:val="32"/>
          <w:lang w:eastAsia="zh-CN"/>
        </w:rPr>
        <w:t>并</w:t>
      </w:r>
      <w:r>
        <w:rPr>
          <w:rFonts w:hint="default" w:ascii="Times New Roman" w:hAnsi="Times New Roman" w:eastAsia="方正仿宋_GBK" w:cs="Times New Roman"/>
          <w:color w:val="000000"/>
          <w:sz w:val="32"/>
          <w:szCs w:val="32"/>
        </w:rPr>
        <w:t>向当事人下达了《责令改正通知书》，责令当事人</w:t>
      </w:r>
      <w:r>
        <w:rPr>
          <w:rFonts w:hint="default" w:ascii="Times New Roman" w:hAnsi="Times New Roman" w:eastAsia="方正仿宋_GBK" w:cs="Times New Roman"/>
          <w:color w:val="000000"/>
          <w:sz w:val="32"/>
          <w:szCs w:val="32"/>
          <w:lang w:eastAsia="zh-CN"/>
        </w:rPr>
        <w:t>立即</w:t>
      </w:r>
      <w:r>
        <w:rPr>
          <w:rFonts w:hint="default" w:ascii="Times New Roman" w:hAnsi="Times New Roman" w:eastAsia="方正仿宋_GBK" w:cs="Times New Roman"/>
          <w:kern w:val="0"/>
          <w:sz w:val="32"/>
          <w:szCs w:val="32"/>
        </w:rPr>
        <w:t>停</w:t>
      </w:r>
      <w:r>
        <w:rPr>
          <w:rFonts w:hint="default" w:ascii="Times New Roman" w:hAnsi="Times New Roman" w:eastAsia="方正仿宋_GBK" w:cs="Times New Roman"/>
          <w:color w:val="000000"/>
          <w:sz w:val="32"/>
          <w:szCs w:val="32"/>
          <w:lang w:val="en-US" w:eastAsia="zh-CN"/>
        </w:rPr>
        <w:t>止使用</w:t>
      </w:r>
      <w:r>
        <w:rPr>
          <w:rFonts w:hint="default" w:ascii="Times New Roman" w:hAnsi="Times New Roman" w:eastAsia="方正仿宋_GBK" w:cs="Times New Roman"/>
          <w:kern w:val="0"/>
          <w:sz w:val="32"/>
          <w:szCs w:val="32"/>
          <w:lang w:eastAsia="zh-CN"/>
        </w:rPr>
        <w:t>检验</w:t>
      </w:r>
      <w:r>
        <w:rPr>
          <w:rFonts w:hint="default" w:ascii="Times New Roman" w:hAnsi="Times New Roman" w:eastAsia="方正仿宋_GBK" w:cs="Times New Roman"/>
          <w:kern w:val="0"/>
          <w:sz w:val="32"/>
          <w:szCs w:val="32"/>
        </w:rPr>
        <w:t>不合格的餐</w:t>
      </w:r>
      <w:r>
        <w:rPr>
          <w:rFonts w:hint="default" w:ascii="Times New Roman" w:hAnsi="Times New Roman" w:eastAsia="方正仿宋_GBK" w:cs="Times New Roman"/>
          <w:kern w:val="0"/>
          <w:sz w:val="32"/>
          <w:szCs w:val="32"/>
          <w:lang w:eastAsia="zh-CN"/>
        </w:rPr>
        <w:t>饮</w:t>
      </w:r>
      <w:r>
        <w:rPr>
          <w:rFonts w:hint="default" w:ascii="Times New Roman" w:hAnsi="Times New Roman" w:eastAsia="方正仿宋_GBK" w:cs="Times New Roman"/>
          <w:kern w:val="0"/>
          <w:sz w:val="32"/>
          <w:szCs w:val="32"/>
        </w:rPr>
        <w:t>具，分析</w:t>
      </w:r>
      <w:r>
        <w:rPr>
          <w:rFonts w:hint="default" w:ascii="Times New Roman" w:hAnsi="Times New Roman" w:eastAsia="方正仿宋_GBK" w:cs="Times New Roman"/>
          <w:kern w:val="0"/>
          <w:sz w:val="32"/>
          <w:szCs w:val="32"/>
          <w:lang w:eastAsia="zh-CN"/>
        </w:rPr>
        <w:t>查找</w:t>
      </w:r>
      <w:r>
        <w:rPr>
          <w:rFonts w:hint="default" w:ascii="Times New Roman" w:hAnsi="Times New Roman" w:eastAsia="方正仿宋_GBK" w:cs="Times New Roman"/>
          <w:kern w:val="0"/>
          <w:sz w:val="32"/>
          <w:szCs w:val="32"/>
        </w:rPr>
        <w:t>原因，</w:t>
      </w:r>
      <w:r>
        <w:rPr>
          <w:rFonts w:hint="default" w:ascii="Times New Roman" w:hAnsi="Times New Roman" w:eastAsia="方正仿宋_GBK" w:cs="Times New Roman"/>
          <w:kern w:val="0"/>
          <w:sz w:val="32"/>
          <w:szCs w:val="32"/>
          <w:lang w:eastAsia="zh-CN"/>
        </w:rPr>
        <w:t>限期</w:t>
      </w:r>
      <w:r>
        <w:rPr>
          <w:rFonts w:hint="default" w:ascii="Times New Roman" w:hAnsi="Times New Roman" w:eastAsia="方正仿宋_GBK" w:cs="Times New Roman"/>
          <w:kern w:val="0"/>
          <w:sz w:val="32"/>
          <w:szCs w:val="32"/>
        </w:rPr>
        <w:t>提交整改报告。</w:t>
      </w:r>
    </w:p>
    <w:p>
      <w:pPr>
        <w:keepNext w:val="0"/>
        <w:keepLines w:val="0"/>
        <w:pageBreakBefore w:val="0"/>
        <w:kinsoku/>
        <w:wordWrap/>
        <w:overflowPunct/>
        <w:topLinePunct w:val="0"/>
        <w:bidi w:val="0"/>
        <w:snapToGrid/>
        <w:spacing w:line="460" w:lineRule="exact"/>
        <w:ind w:firstLine="643" w:firstLineChars="200"/>
        <w:textAlignment w:val="auto"/>
        <w:outlineLvl w:val="1"/>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b/>
          <w:bCs/>
          <w:kern w:val="0"/>
          <w:sz w:val="32"/>
          <w:szCs w:val="32"/>
          <w:lang w:eastAsia="zh-CN"/>
        </w:rPr>
        <w:t>三、</w:t>
      </w:r>
      <w:r>
        <w:rPr>
          <w:rFonts w:hint="default" w:ascii="Times New Roman" w:hAnsi="Times New Roman" w:eastAsia="方正仿宋_GBK" w:cs="Times New Roman"/>
          <w:b/>
          <w:bCs/>
          <w:kern w:val="0"/>
          <w:sz w:val="32"/>
          <w:szCs w:val="32"/>
        </w:rPr>
        <w:t>对食品经营者违法违规行为依法处罚情况</w:t>
      </w:r>
    </w:p>
    <w:p>
      <w:pPr>
        <w:keepNext w:val="0"/>
        <w:keepLines w:val="0"/>
        <w:pageBreakBefore w:val="0"/>
        <w:widowControl/>
        <w:kinsoku/>
        <w:wordWrap/>
        <w:overflowPunct/>
        <w:topLinePunct w:val="0"/>
        <w:autoSpaceDE/>
        <w:autoSpaceDN/>
        <w:bidi w:val="0"/>
        <w:adjustRightInd/>
        <w:snapToGrid/>
        <w:spacing w:line="460" w:lineRule="exact"/>
        <w:ind w:firstLine="642"/>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经查，202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eastAsia="zh-CN"/>
        </w:rPr>
        <w:t>当事人从乌鲁木齐新力餐具消毒有限公司采购了</w:t>
      </w:r>
      <w:r>
        <w:rPr>
          <w:rFonts w:hint="default" w:ascii="Times New Roman" w:hAnsi="Times New Roman" w:eastAsia="方正仿宋_GBK" w:cs="Times New Roman"/>
          <w:sz w:val="32"/>
          <w:szCs w:val="32"/>
          <w:lang w:val="en-US" w:eastAsia="zh-CN"/>
        </w:rPr>
        <w:t>11套复用餐具</w:t>
      </w:r>
      <w:r>
        <w:rPr>
          <w:rFonts w:hint="default" w:ascii="Times New Roman" w:hAnsi="Times New Roman" w:eastAsia="方正仿宋_GBK" w:cs="Times New Roman"/>
          <w:sz w:val="32"/>
          <w:szCs w:val="32"/>
          <w:lang w:eastAsia="zh-CN"/>
        </w:rPr>
        <w:t>（杯子、碗、盘子、勺子为一套）</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每套价格</w:t>
      </w:r>
      <w:r>
        <w:rPr>
          <w:rFonts w:hint="default" w:ascii="Times New Roman" w:hAnsi="Times New Roman" w:eastAsia="方正仿宋_GBK" w:cs="Times New Roman"/>
          <w:sz w:val="32"/>
          <w:szCs w:val="32"/>
          <w:lang w:val="en-US" w:eastAsia="zh-CN"/>
        </w:rPr>
        <w:t>0.8</w:t>
      </w:r>
      <w:r>
        <w:rPr>
          <w:rFonts w:hint="default" w:ascii="Times New Roman" w:hAnsi="Times New Roman" w:eastAsia="方正仿宋_GBK" w:cs="Times New Roman"/>
          <w:sz w:val="32"/>
          <w:szCs w:val="32"/>
          <w:lang w:eastAsia="zh-CN"/>
        </w:rPr>
        <w:t>元。至</w:t>
      </w:r>
      <w:r>
        <w:rPr>
          <w:rFonts w:hint="default" w:ascii="Times New Roman" w:hAnsi="Times New Roman" w:eastAsia="方正仿宋_GBK" w:cs="Times New Roman"/>
          <w:sz w:val="32"/>
          <w:szCs w:val="32"/>
        </w:rPr>
        <w:t>核查之日，</w:t>
      </w:r>
      <w:r>
        <w:rPr>
          <w:rFonts w:hint="default" w:ascii="Times New Roman" w:hAnsi="Times New Roman" w:eastAsia="方正仿宋_GBK" w:cs="Times New Roman"/>
          <w:sz w:val="32"/>
          <w:szCs w:val="32"/>
          <w:lang w:eastAsia="zh-CN"/>
        </w:rPr>
        <w:t>该批餐具已使用完毕</w:t>
      </w:r>
      <w:r>
        <w:rPr>
          <w:rFonts w:hint="default" w:ascii="Times New Roman" w:hAnsi="Times New Roman" w:eastAsia="方正仿宋_GBK" w:cs="Times New Roman"/>
          <w:sz w:val="32"/>
          <w:szCs w:val="32"/>
        </w:rPr>
        <w:t>。当事人</w:t>
      </w:r>
      <w:r>
        <w:rPr>
          <w:rFonts w:hint="default" w:ascii="Times New Roman" w:hAnsi="Times New Roman" w:eastAsia="方正仿宋_GBK" w:cs="Times New Roman"/>
          <w:sz w:val="32"/>
          <w:szCs w:val="32"/>
          <w:lang w:eastAsia="zh-CN"/>
        </w:rPr>
        <w:t>采购上述餐具时查验了供货者的许可证、消毒合格证明（附着在包装物上）和</w:t>
      </w:r>
      <w:r>
        <w:rPr>
          <w:rFonts w:hint="default" w:ascii="Times New Roman" w:hAnsi="Times New Roman" w:eastAsia="方正仿宋_GBK" w:cs="Times New Roman"/>
          <w:sz w:val="32"/>
          <w:szCs w:val="32"/>
        </w:rPr>
        <w:t>最近一次</w:t>
      </w:r>
      <w:r>
        <w:rPr>
          <w:rFonts w:hint="default" w:ascii="Times New Roman" w:hAnsi="Times New Roman" w:eastAsia="方正仿宋_GBK" w:cs="Times New Roman"/>
          <w:sz w:val="32"/>
          <w:szCs w:val="32"/>
          <w:lang w:eastAsia="zh-CN"/>
        </w:rPr>
        <w:t>消毒餐具</w:t>
      </w:r>
      <w:r>
        <w:rPr>
          <w:rFonts w:hint="default" w:ascii="Times New Roman" w:hAnsi="Times New Roman" w:eastAsia="方正仿宋_GBK" w:cs="Times New Roman"/>
          <w:sz w:val="32"/>
          <w:szCs w:val="32"/>
        </w:rPr>
        <w:t>的检验报告（样品送样日期：202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日），并保存了相关凭证。</w:t>
      </w:r>
    </w:p>
    <w:p>
      <w:pPr>
        <w:keepNext w:val="0"/>
        <w:keepLines w:val="0"/>
        <w:pageBreakBefore w:val="0"/>
        <w:kinsoku/>
        <w:wordWrap/>
        <w:overflowPunct/>
        <w:topLinePunct w:val="0"/>
        <w:bidi w:val="0"/>
        <w:spacing w:line="460" w:lineRule="exact"/>
        <w:ind w:firstLine="640"/>
        <w:textAlignment w:val="auto"/>
        <w:rPr>
          <w:rFonts w:hint="default" w:ascii="Times New Roman" w:hAnsi="Times New Roman" w:eastAsia="方正仿宋_GBK" w:cs="Times New Roman"/>
          <w:b w:val="0"/>
          <w:bCs w:val="0"/>
          <w:i w:val="0"/>
          <w:caps w:val="0"/>
          <w:color w:val="auto"/>
          <w:spacing w:val="0"/>
          <w:sz w:val="32"/>
          <w:szCs w:val="32"/>
          <w:shd w:val="clear" w:color="auto" w:fill="FFFFFF"/>
          <w:lang w:eastAsia="zh-CN"/>
        </w:rPr>
      </w:pPr>
      <w:r>
        <w:rPr>
          <w:rFonts w:hint="default" w:ascii="Times New Roman" w:hAnsi="Times New Roman" w:eastAsia="方正仿宋_GBK" w:cs="Times New Roman"/>
          <w:color w:val="000000"/>
          <w:sz w:val="32"/>
          <w:szCs w:val="32"/>
          <w:lang w:val="en-US" w:eastAsia="zh-CN"/>
        </w:rPr>
        <w:t>当事人的上述行为</w:t>
      </w:r>
      <w:r>
        <w:rPr>
          <w:rFonts w:hint="default" w:ascii="Times New Roman" w:hAnsi="Times New Roman" w:eastAsia="方正仿宋_GBK" w:cs="Times New Roman"/>
          <w:i w:val="0"/>
          <w:caps w:val="0"/>
          <w:color w:val="000000"/>
          <w:spacing w:val="0"/>
          <w:sz w:val="32"/>
          <w:szCs w:val="32"/>
          <w:shd w:val="clear" w:color="auto" w:fill="FFFFFF"/>
        </w:rPr>
        <w:t>符合《</w:t>
      </w:r>
      <w:r>
        <w:rPr>
          <w:rFonts w:hint="default" w:ascii="Times New Roman" w:hAnsi="Times New Roman" w:eastAsia="方正仿宋_GBK" w:cs="Times New Roman"/>
          <w:i w:val="0"/>
          <w:caps w:val="0"/>
          <w:color w:val="000000"/>
          <w:spacing w:val="0"/>
          <w:sz w:val="32"/>
          <w:szCs w:val="32"/>
          <w:shd w:val="clear" w:color="auto" w:fill="FFFFFF"/>
          <w:lang w:eastAsia="zh-CN"/>
        </w:rPr>
        <w:t>中华人民共和国</w:t>
      </w:r>
      <w:r>
        <w:rPr>
          <w:rFonts w:hint="default" w:ascii="Times New Roman" w:hAnsi="Times New Roman" w:eastAsia="方正仿宋_GBK" w:cs="Times New Roman"/>
          <w:i w:val="0"/>
          <w:caps w:val="0"/>
          <w:color w:val="000000"/>
          <w:spacing w:val="0"/>
          <w:sz w:val="32"/>
          <w:szCs w:val="32"/>
          <w:shd w:val="clear" w:color="auto" w:fill="FFFFFF"/>
        </w:rPr>
        <w:t>食品安全法》第一百二十五条第一款第</w:t>
      </w:r>
      <w:r>
        <w:rPr>
          <w:rFonts w:hint="default" w:ascii="Times New Roman" w:hAnsi="Times New Roman" w:eastAsia="方正仿宋_GBK" w:cs="Times New Roman"/>
          <w:i w:val="0"/>
          <w:caps w:val="0"/>
          <w:color w:val="000000"/>
          <w:spacing w:val="0"/>
          <w:sz w:val="32"/>
          <w:szCs w:val="32"/>
          <w:shd w:val="clear" w:color="auto" w:fill="FFFFFF"/>
          <w:lang w:eastAsia="zh-CN"/>
        </w:rPr>
        <w:t>（四）</w:t>
      </w:r>
      <w:r>
        <w:rPr>
          <w:rFonts w:hint="default" w:ascii="Times New Roman" w:hAnsi="Times New Roman" w:eastAsia="方正仿宋_GBK" w:cs="Times New Roman"/>
          <w:i w:val="0"/>
          <w:caps w:val="0"/>
          <w:color w:val="000000"/>
          <w:spacing w:val="0"/>
          <w:sz w:val="32"/>
          <w:szCs w:val="32"/>
          <w:shd w:val="clear" w:color="auto" w:fill="FFFFFF"/>
        </w:rPr>
        <w:t>项</w:t>
      </w:r>
      <w:r>
        <w:rPr>
          <w:rFonts w:hint="default" w:ascii="Times New Roman" w:hAnsi="Times New Roman" w:eastAsia="方正仿宋_GBK" w:cs="Times New Roman"/>
          <w:color w:val="000000"/>
          <w:sz w:val="32"/>
          <w:szCs w:val="32"/>
          <w:lang w:val="en-US" w:eastAsia="zh-CN"/>
        </w:rPr>
        <w:t>的</w:t>
      </w:r>
      <w:r>
        <w:rPr>
          <w:rFonts w:hint="default" w:ascii="Times New Roman" w:hAnsi="Times New Roman" w:eastAsia="方正仿宋_GBK" w:cs="Times New Roman"/>
          <w:i w:val="0"/>
          <w:caps w:val="0"/>
          <w:color w:val="000000"/>
          <w:spacing w:val="0"/>
          <w:sz w:val="32"/>
          <w:szCs w:val="32"/>
          <w:shd w:val="clear" w:color="auto" w:fill="FFFFFF"/>
        </w:rPr>
        <w:t>禁止性</w:t>
      </w:r>
      <w:r>
        <w:rPr>
          <w:rFonts w:hint="default" w:ascii="Times New Roman" w:hAnsi="Times New Roman" w:eastAsia="方正仿宋_GBK" w:cs="Times New Roman"/>
          <w:color w:val="000000"/>
          <w:sz w:val="32"/>
          <w:szCs w:val="32"/>
          <w:lang w:val="en-US" w:eastAsia="zh-CN"/>
        </w:rPr>
        <w:t>规定，构成采购使用不符合食品安全标准的食品相关产品的行为。</w:t>
      </w:r>
      <w:r>
        <w:rPr>
          <w:rFonts w:hint="default" w:ascii="Times New Roman" w:hAnsi="Times New Roman" w:eastAsia="方正仿宋_GBK" w:cs="Times New Roman"/>
          <w:sz w:val="32"/>
          <w:szCs w:val="32"/>
          <w:lang w:eastAsia="zh-CN"/>
        </w:rPr>
        <w:t>当事人的行为本应</w:t>
      </w:r>
      <w:r>
        <w:rPr>
          <w:rFonts w:hint="default" w:ascii="Times New Roman" w:hAnsi="Times New Roman" w:eastAsia="方正仿宋_GBK" w:cs="Times New Roman"/>
          <w:sz w:val="32"/>
          <w:szCs w:val="32"/>
        </w:rPr>
        <w:t>依据《中华人民共和国食品安全法》第一百二十</w:t>
      </w: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条第一款</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lang w:val="zh-CN"/>
        </w:rPr>
        <w:t>规定处罚，但由于当事人</w:t>
      </w:r>
      <w:r>
        <w:rPr>
          <w:rFonts w:hint="default" w:ascii="Times New Roman" w:hAnsi="Times New Roman" w:eastAsia="方正仿宋_GBK" w:cs="Times New Roman"/>
          <w:sz w:val="32"/>
          <w:szCs w:val="32"/>
        </w:rPr>
        <w:t>在</w:t>
      </w:r>
      <w:r>
        <w:rPr>
          <w:rFonts w:hint="default" w:ascii="Times New Roman" w:hAnsi="Times New Roman" w:eastAsia="方正仿宋_GBK" w:cs="Times New Roman"/>
          <w:sz w:val="32"/>
          <w:szCs w:val="32"/>
          <w:lang w:eastAsia="zh-CN"/>
        </w:rPr>
        <w:t>采购复用餐具</w:t>
      </w:r>
      <w:r>
        <w:rPr>
          <w:rFonts w:hint="default" w:ascii="Times New Roman" w:hAnsi="Times New Roman" w:eastAsia="方正仿宋_GBK" w:cs="Times New Roman"/>
          <w:sz w:val="32"/>
          <w:szCs w:val="32"/>
        </w:rPr>
        <w:t>时履行了进货查验义务，能够如实说明进货来源及购进的数量，</w:t>
      </w:r>
      <w:r>
        <w:rPr>
          <w:rFonts w:hint="default" w:ascii="Times New Roman" w:hAnsi="Times New Roman" w:eastAsia="方正仿宋_GBK" w:cs="Times New Roman"/>
          <w:sz w:val="32"/>
          <w:szCs w:val="32"/>
          <w:lang w:eastAsia="zh-CN"/>
        </w:rPr>
        <w:t>且数量较少，</w:t>
      </w:r>
      <w:r>
        <w:rPr>
          <w:rFonts w:hint="default" w:ascii="Times New Roman" w:hAnsi="Times New Roman" w:eastAsia="方正仿宋_GBK" w:cs="Times New Roman"/>
          <w:sz w:val="32"/>
          <w:szCs w:val="32"/>
        </w:rPr>
        <w:t>不知道其采购的</w:t>
      </w:r>
      <w:r>
        <w:rPr>
          <w:rFonts w:hint="default" w:ascii="Times New Roman" w:hAnsi="Times New Roman" w:eastAsia="方正仿宋_GBK" w:cs="Times New Roman"/>
          <w:sz w:val="32"/>
          <w:szCs w:val="32"/>
          <w:lang w:eastAsia="zh-CN"/>
        </w:rPr>
        <w:t>复用餐具</w:t>
      </w:r>
      <w:r>
        <w:rPr>
          <w:rFonts w:hint="default" w:ascii="Times New Roman" w:hAnsi="Times New Roman" w:eastAsia="方正仿宋_GBK" w:cs="Times New Roman"/>
          <w:sz w:val="32"/>
          <w:szCs w:val="32"/>
        </w:rPr>
        <w:t>不符合食品安全标准，</w:t>
      </w:r>
      <w:r>
        <w:rPr>
          <w:rFonts w:hint="default" w:ascii="Times New Roman" w:hAnsi="Times New Roman" w:eastAsia="方正仿宋_GBK" w:cs="Times New Roman"/>
          <w:sz w:val="32"/>
          <w:szCs w:val="32"/>
          <w:lang w:eastAsia="zh-CN"/>
        </w:rPr>
        <w:t>且该批次餐具已使用完毕。依据</w:t>
      </w:r>
      <w:r>
        <w:rPr>
          <w:rFonts w:hint="default" w:ascii="Times New Roman" w:hAnsi="Times New Roman" w:eastAsia="方正仿宋_GBK" w:cs="Times New Roman"/>
          <w:color w:val="auto"/>
          <w:sz w:val="32"/>
          <w:szCs w:val="32"/>
          <w:lang w:eastAsia="zh-CN"/>
        </w:rPr>
        <w:t>《中华人民共和国行政处罚法》</w:t>
      </w:r>
      <w:r>
        <w:rPr>
          <w:rFonts w:hint="default" w:ascii="Times New Roman" w:hAnsi="Times New Roman" w:eastAsia="方正仿宋_GBK" w:cs="Times New Roman"/>
          <w:b w:val="0"/>
          <w:bCs w:val="0"/>
          <w:i w:val="0"/>
          <w:caps w:val="0"/>
          <w:color w:val="auto"/>
          <w:spacing w:val="0"/>
          <w:sz w:val="32"/>
          <w:szCs w:val="32"/>
          <w:shd w:val="clear" w:color="auto" w:fill="FFFFFF"/>
        </w:rPr>
        <w:t>第三十三条</w:t>
      </w:r>
      <w:r>
        <w:rPr>
          <w:rFonts w:hint="default" w:ascii="Times New Roman" w:hAnsi="Times New Roman" w:eastAsia="方正仿宋_GBK" w:cs="Times New Roman"/>
          <w:b w:val="0"/>
          <w:bCs w:val="0"/>
          <w:i w:val="0"/>
          <w:caps w:val="0"/>
          <w:color w:val="auto"/>
          <w:spacing w:val="0"/>
          <w:sz w:val="32"/>
          <w:szCs w:val="32"/>
          <w:shd w:val="clear" w:color="auto" w:fill="FFFFFF"/>
          <w:lang w:eastAsia="zh-CN"/>
        </w:rPr>
        <w:t>第一款和第二款的</w:t>
      </w:r>
      <w:r>
        <w:rPr>
          <w:rFonts w:hint="default" w:ascii="Times New Roman" w:hAnsi="Times New Roman" w:eastAsia="方正仿宋_GBK" w:cs="Times New Roman"/>
          <w:b w:val="0"/>
          <w:bCs w:val="0"/>
          <w:i w:val="0"/>
          <w:caps w:val="0"/>
          <w:color w:val="auto"/>
          <w:spacing w:val="0"/>
          <w:sz w:val="32"/>
          <w:szCs w:val="32"/>
          <w:shd w:val="clear" w:color="auto" w:fill="FFFFFF"/>
        </w:rPr>
        <w:t>规定</w:t>
      </w:r>
      <w:r>
        <w:rPr>
          <w:rFonts w:hint="default" w:ascii="Times New Roman" w:hAnsi="Times New Roman" w:eastAsia="方正仿宋_GBK" w:cs="Times New Roman"/>
          <w:b w:val="0"/>
          <w:bCs w:val="0"/>
          <w:i w:val="0"/>
          <w:caps w:val="0"/>
          <w:color w:val="auto"/>
          <w:spacing w:val="0"/>
          <w:sz w:val="32"/>
          <w:szCs w:val="32"/>
          <w:shd w:val="clear" w:color="auto" w:fill="FFFFFF"/>
          <w:lang w:eastAsia="zh-CN"/>
        </w:rPr>
        <w:t>，</w:t>
      </w:r>
      <w:r>
        <w:rPr>
          <w:rFonts w:hint="default" w:ascii="Times New Roman" w:hAnsi="Times New Roman" w:eastAsia="方正仿宋_GBK" w:cs="Times New Roman"/>
          <w:sz w:val="32"/>
          <w:szCs w:val="32"/>
          <w:lang w:eastAsia="zh-CN"/>
        </w:rPr>
        <w:t>本局认为当事人违法行为轻微，没有主观过错，</w:t>
      </w:r>
      <w:r>
        <w:rPr>
          <w:rFonts w:hint="default" w:ascii="Times New Roman" w:hAnsi="Times New Roman" w:eastAsia="方正仿宋_GBK" w:cs="Times New Roman"/>
          <w:color w:val="000000"/>
          <w:sz w:val="32"/>
          <w:szCs w:val="32"/>
          <w:lang w:val="en-US" w:eastAsia="zh-CN"/>
        </w:rPr>
        <w:t>故决定</w:t>
      </w:r>
      <w:r>
        <w:rPr>
          <w:rFonts w:hint="default" w:ascii="Times New Roman" w:hAnsi="Times New Roman" w:eastAsia="方正仿宋_GBK" w:cs="Times New Roman"/>
          <w:b w:val="0"/>
          <w:bCs w:val="0"/>
          <w:i w:val="0"/>
          <w:caps w:val="0"/>
          <w:color w:val="auto"/>
          <w:spacing w:val="0"/>
          <w:sz w:val="32"/>
          <w:szCs w:val="32"/>
          <w:shd w:val="clear" w:color="auto" w:fill="FFFFFF"/>
          <w:lang w:eastAsia="zh-CN"/>
        </w:rPr>
        <w:t>对当事人不予行政处罚。</w:t>
      </w:r>
    </w:p>
    <w:p>
      <w:pPr>
        <w:keepNext w:val="0"/>
        <w:keepLines w:val="0"/>
        <w:pageBreakBefore w:val="0"/>
        <w:kinsoku/>
        <w:wordWrap/>
        <w:overflowPunct/>
        <w:topLinePunct w:val="0"/>
        <w:bidi w:val="0"/>
        <w:spacing w:line="460" w:lineRule="exact"/>
        <w:ind w:firstLine="640"/>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z w:val="32"/>
          <w:szCs w:val="32"/>
          <w:lang w:eastAsia="zh-CN"/>
        </w:rPr>
        <w:t>不予处罚</w:t>
      </w:r>
      <w:r>
        <w:rPr>
          <w:rFonts w:hint="default" w:ascii="Times New Roman" w:hAnsi="Times New Roman" w:eastAsia="方正仿宋_GBK" w:cs="Times New Roman"/>
          <w:color w:val="000000"/>
          <w:sz w:val="32"/>
          <w:szCs w:val="32"/>
          <w:lang w:val="en-US" w:eastAsia="zh-CN"/>
        </w:rPr>
        <w:t>决定书文号：乌高（新）市监不罚〔2021〕35号</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pacing w:val="0"/>
          <w:sz w:val="32"/>
          <w:szCs w:val="32"/>
        </w:rPr>
        <w:t xml:space="preserve">     </w:t>
      </w:r>
    </w:p>
    <w:p>
      <w:pPr>
        <w:keepNext w:val="0"/>
        <w:keepLines w:val="0"/>
        <w:pageBreakBefore w:val="0"/>
        <w:widowControl/>
        <w:kinsoku/>
        <w:wordWrap/>
        <w:overflowPunct/>
        <w:topLinePunct w:val="0"/>
        <w:bidi w:val="0"/>
        <w:spacing w:line="460" w:lineRule="exact"/>
        <w:ind w:firstLine="643" w:firstLineChars="200"/>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b/>
          <w:bCs/>
          <w:kern w:val="0"/>
          <w:sz w:val="32"/>
          <w:szCs w:val="32"/>
          <w:lang w:eastAsia="zh-CN"/>
        </w:rPr>
        <w:t>四、</w:t>
      </w:r>
      <w:r>
        <w:rPr>
          <w:rFonts w:hint="default" w:ascii="Times New Roman" w:hAnsi="Times New Roman" w:eastAsia="方正仿宋_GBK" w:cs="Times New Roman"/>
          <w:b/>
          <w:bCs/>
          <w:kern w:val="0"/>
          <w:sz w:val="32"/>
          <w:szCs w:val="32"/>
        </w:rPr>
        <w:t>原因排查及食品经营者整改情况。</w:t>
      </w:r>
    </w:p>
    <w:p>
      <w:pPr>
        <w:keepNext w:val="0"/>
        <w:keepLines w:val="0"/>
        <w:pageBreakBefore w:val="0"/>
        <w:kinsoku/>
        <w:wordWrap/>
        <w:overflowPunct/>
        <w:topLinePunct w:val="0"/>
        <w:autoSpaceDE w:val="0"/>
        <w:autoSpaceDN w:val="0"/>
        <w:bidi w:val="0"/>
        <w:adjustRightInd w:val="0"/>
        <w:snapToGrid/>
        <w:spacing w:line="460" w:lineRule="exact"/>
        <w:ind w:firstLine="640"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sz w:val="32"/>
          <w:szCs w:val="32"/>
          <w:lang w:val="en-US" w:eastAsia="zh-CN"/>
        </w:rPr>
        <w:t>当事人自查分析认为</w:t>
      </w:r>
      <w:r>
        <w:rPr>
          <w:rFonts w:hint="default" w:ascii="Times New Roman" w:hAnsi="Times New Roman" w:eastAsia="方正仿宋_GBK" w:cs="Times New Roman"/>
          <w:sz w:val="32"/>
          <w:szCs w:val="32"/>
          <w:lang w:eastAsia="zh-CN"/>
        </w:rPr>
        <w:t>复用</w:t>
      </w:r>
      <w:r>
        <w:rPr>
          <w:rFonts w:hint="default" w:ascii="Times New Roman" w:hAnsi="Times New Roman" w:eastAsia="方正仿宋_GBK" w:cs="Times New Roman"/>
          <w:sz w:val="32"/>
          <w:szCs w:val="32"/>
          <w:lang w:val="en-US" w:eastAsia="zh-CN"/>
        </w:rPr>
        <w:t>餐具不合格系因</w:t>
      </w:r>
      <w:r>
        <w:rPr>
          <w:rFonts w:hint="default" w:ascii="Times New Roman" w:hAnsi="Times New Roman" w:eastAsia="方正仿宋_GBK" w:cs="Times New Roman"/>
          <w:sz w:val="32"/>
          <w:szCs w:val="32"/>
        </w:rPr>
        <w:t>乌鲁木齐新力餐具消毒有限公司</w:t>
      </w:r>
      <w:r>
        <w:rPr>
          <w:rFonts w:hint="default" w:ascii="Times New Roman" w:hAnsi="Times New Roman" w:eastAsia="方正仿宋_GBK" w:cs="Times New Roman"/>
          <w:sz w:val="32"/>
          <w:szCs w:val="32"/>
          <w:lang w:eastAsia="zh-CN"/>
        </w:rPr>
        <w:t>对</w:t>
      </w:r>
      <w:r>
        <w:rPr>
          <w:rFonts w:hint="default" w:ascii="Times New Roman" w:hAnsi="Times New Roman" w:eastAsia="方正仿宋_GBK" w:cs="Times New Roman"/>
          <w:sz w:val="32"/>
          <w:szCs w:val="32"/>
          <w:lang w:val="en-US" w:eastAsia="zh-CN"/>
        </w:rPr>
        <w:t>消毒过程控制不到位所致。</w:t>
      </w:r>
    </w:p>
    <w:p>
      <w:pPr>
        <w:keepNext w:val="0"/>
        <w:keepLines w:val="0"/>
        <w:pageBreakBefore w:val="0"/>
        <w:kinsoku/>
        <w:wordWrap/>
        <w:overflowPunct/>
        <w:topLinePunct w:val="0"/>
        <w:autoSpaceDE w:val="0"/>
        <w:autoSpaceDN w:val="0"/>
        <w:bidi w:val="0"/>
        <w:adjustRightInd w:val="0"/>
        <w:snapToGrid/>
        <w:spacing w:line="460" w:lineRule="exact"/>
        <w:ind w:firstLine="640"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当事人自查后进行了如下整改：1．停止从该公司采购复用餐具；2.组织员工进行培训学习，强化后厨负责人的岗位职责，并对餐具消毒设立专岗专人负责制，以便后续管理；3.按照《中华人民共和国食品安全法》的规定，继续严格落实进货查验义务。</w:t>
      </w:r>
      <w:bookmarkStart w:id="0" w:name="_GoBack"/>
      <w:bookmarkEnd w:id="0"/>
    </w:p>
    <w:p>
      <w:pPr>
        <w:keepNext w:val="0"/>
        <w:keepLines w:val="0"/>
        <w:pageBreakBefore w:val="0"/>
        <w:kinsoku/>
        <w:wordWrap/>
        <w:overflowPunct/>
        <w:topLinePunct w:val="0"/>
        <w:autoSpaceDE w:val="0"/>
        <w:autoSpaceDN w:val="0"/>
        <w:bidi w:val="0"/>
        <w:adjustRightInd w:val="0"/>
        <w:snapToGrid/>
        <w:spacing w:line="460" w:lineRule="exact"/>
        <w:jc w:val="both"/>
        <w:textAlignment w:val="auto"/>
        <w:outlineLvl w:val="9"/>
        <w:rPr>
          <w:rFonts w:hint="default" w:ascii="Times New Roman" w:hAnsi="Times New Roman" w:eastAsia="方正仿宋_GBK" w:cs="Times New Roman"/>
          <w:bCs/>
          <w:color w:val="000000"/>
          <w:kern w:val="0"/>
          <w:sz w:val="32"/>
          <w:szCs w:val="32"/>
          <w:lang w:val="en-US" w:eastAsia="zh-CN"/>
        </w:rPr>
      </w:pPr>
      <w:r>
        <w:rPr>
          <w:rFonts w:hint="default" w:ascii="Times New Roman" w:hAnsi="Times New Roman" w:eastAsia="方正仿宋_GBK" w:cs="Times New Roman"/>
          <w:bCs/>
          <w:color w:val="000000"/>
          <w:kern w:val="0"/>
          <w:sz w:val="32"/>
          <w:szCs w:val="32"/>
          <w:lang w:val="en-US" w:eastAsia="zh-CN"/>
        </w:rPr>
        <w:t>　　</w:t>
      </w:r>
    </w:p>
    <w:p>
      <w:pPr>
        <w:keepNext w:val="0"/>
        <w:keepLines w:val="0"/>
        <w:pageBreakBefore w:val="0"/>
        <w:kinsoku/>
        <w:wordWrap/>
        <w:overflowPunct/>
        <w:topLinePunct w:val="0"/>
        <w:autoSpaceDE w:val="0"/>
        <w:autoSpaceDN w:val="0"/>
        <w:bidi w:val="0"/>
        <w:adjustRightInd w:val="0"/>
        <w:snapToGrid/>
        <w:spacing w:line="460" w:lineRule="exact"/>
        <w:jc w:val="both"/>
        <w:textAlignment w:val="auto"/>
        <w:outlineLvl w:val="9"/>
        <w:rPr>
          <w:rFonts w:hint="default" w:ascii="Times New Roman" w:hAnsi="Times New Roman" w:eastAsia="方正仿宋_GBK" w:cs="Times New Roman"/>
          <w:bCs/>
          <w:color w:val="000000"/>
          <w:kern w:val="0"/>
          <w:sz w:val="32"/>
          <w:szCs w:val="32"/>
          <w:lang w:val="en-US" w:eastAsia="zh-CN"/>
        </w:rPr>
      </w:pPr>
      <w:r>
        <w:rPr>
          <w:rFonts w:hint="default" w:ascii="Times New Roman" w:hAnsi="Times New Roman" w:eastAsia="方正仿宋_GBK" w:cs="Times New Roman"/>
          <w:bCs/>
          <w:color w:val="000000"/>
          <w:kern w:val="0"/>
          <w:sz w:val="32"/>
          <w:szCs w:val="32"/>
          <w:lang w:val="en-US" w:eastAsia="zh-CN"/>
        </w:rPr>
        <w:t>附件：《不予处罚决定书》</w:t>
      </w:r>
      <w:r>
        <w:rPr>
          <w:rFonts w:hint="default" w:ascii="Times New Roman" w:hAnsi="Times New Roman" w:eastAsia="方正仿宋_GBK" w:cs="Times New Roman"/>
          <w:color w:val="000000"/>
          <w:sz w:val="32"/>
          <w:szCs w:val="32"/>
          <w:lang w:val="en-US" w:eastAsia="zh-CN"/>
        </w:rPr>
        <w:t>乌高（新）市监不罚〔2021〕35号）</w:t>
      </w:r>
    </w:p>
    <w:p>
      <w:pPr>
        <w:keepNext w:val="0"/>
        <w:keepLines w:val="0"/>
        <w:pageBreakBefore w:val="0"/>
        <w:kinsoku/>
        <w:wordWrap/>
        <w:overflowPunct/>
        <w:topLinePunct w:val="0"/>
        <w:autoSpaceDE w:val="0"/>
        <w:autoSpaceDN w:val="0"/>
        <w:bidi w:val="0"/>
        <w:adjustRightInd w:val="0"/>
        <w:snapToGrid/>
        <w:spacing w:line="460" w:lineRule="exact"/>
        <w:ind w:firstLine="640" w:firstLineChars="200"/>
        <w:jc w:val="center"/>
        <w:textAlignment w:val="auto"/>
        <w:outlineLvl w:val="9"/>
        <w:rPr>
          <w:rFonts w:hint="default" w:ascii="Times New Roman" w:hAnsi="Times New Roman" w:eastAsia="方正仿宋_GBK" w:cs="Times New Roman"/>
          <w:bCs/>
          <w:color w:val="000000"/>
          <w:kern w:val="0"/>
          <w:sz w:val="32"/>
          <w:szCs w:val="32"/>
          <w:lang w:val="en-US" w:eastAsia="zh-CN"/>
        </w:rPr>
      </w:pPr>
    </w:p>
    <w:p>
      <w:pPr>
        <w:keepNext w:val="0"/>
        <w:keepLines w:val="0"/>
        <w:pageBreakBefore w:val="0"/>
        <w:kinsoku/>
        <w:wordWrap/>
        <w:overflowPunct/>
        <w:topLinePunct w:val="0"/>
        <w:autoSpaceDE w:val="0"/>
        <w:autoSpaceDN w:val="0"/>
        <w:bidi w:val="0"/>
        <w:adjustRightInd w:val="0"/>
        <w:snapToGrid/>
        <w:spacing w:line="460" w:lineRule="exact"/>
        <w:ind w:firstLine="640" w:firstLineChars="200"/>
        <w:jc w:val="center"/>
        <w:textAlignment w:val="auto"/>
        <w:outlineLvl w:val="9"/>
        <w:rPr>
          <w:rFonts w:hint="default" w:ascii="Times New Roman" w:hAnsi="Times New Roman" w:eastAsia="方正仿宋_GBK" w:cs="Times New Roman"/>
          <w:bCs/>
          <w:color w:val="000000"/>
          <w:kern w:val="0"/>
          <w:sz w:val="32"/>
          <w:szCs w:val="32"/>
          <w:lang w:val="en-US" w:eastAsia="zh-CN"/>
        </w:rPr>
      </w:pPr>
      <w:r>
        <w:rPr>
          <w:rFonts w:hint="default" w:ascii="Times New Roman" w:hAnsi="Times New Roman" w:eastAsia="方正仿宋_GBK" w:cs="Times New Roman"/>
          <w:bCs/>
          <w:color w:val="000000"/>
          <w:kern w:val="0"/>
          <w:sz w:val="32"/>
          <w:szCs w:val="32"/>
          <w:lang w:val="en-US" w:eastAsia="zh-CN"/>
        </w:rPr>
        <w:t>　乌鲁木齐高新技术产业开发区（乌鲁木齐市新市区）</w:t>
      </w:r>
    </w:p>
    <w:p>
      <w:pPr>
        <w:keepNext w:val="0"/>
        <w:keepLines w:val="0"/>
        <w:pageBreakBefore w:val="0"/>
        <w:kinsoku/>
        <w:wordWrap/>
        <w:overflowPunct/>
        <w:topLinePunct w:val="0"/>
        <w:autoSpaceDE w:val="0"/>
        <w:autoSpaceDN w:val="0"/>
        <w:bidi w:val="0"/>
        <w:adjustRightInd w:val="0"/>
        <w:snapToGrid/>
        <w:spacing w:line="460" w:lineRule="exact"/>
        <w:ind w:firstLine="640" w:firstLineChars="200"/>
        <w:jc w:val="center"/>
        <w:textAlignment w:val="auto"/>
        <w:outlineLvl w:val="9"/>
        <w:rPr>
          <w:rFonts w:hint="default" w:ascii="Times New Roman" w:hAnsi="Times New Roman" w:eastAsia="方正仿宋_GBK" w:cs="Times New Roman"/>
          <w:bCs/>
          <w:color w:val="000000"/>
          <w:kern w:val="0"/>
          <w:sz w:val="32"/>
          <w:szCs w:val="32"/>
          <w:lang w:val="en-US" w:eastAsia="zh-CN"/>
        </w:rPr>
      </w:pPr>
      <w:r>
        <w:rPr>
          <w:rFonts w:hint="default" w:ascii="Times New Roman" w:hAnsi="Times New Roman" w:eastAsia="方正仿宋_GBK" w:cs="Times New Roman"/>
          <w:bCs/>
          <w:color w:val="000000"/>
          <w:kern w:val="0"/>
          <w:sz w:val="32"/>
          <w:szCs w:val="32"/>
          <w:lang w:val="en-US" w:eastAsia="zh-CN"/>
        </w:rPr>
        <w:t>　市场监督管理局</w:t>
      </w:r>
    </w:p>
    <w:p>
      <w:pPr>
        <w:keepNext w:val="0"/>
        <w:keepLines w:val="0"/>
        <w:pageBreakBefore w:val="0"/>
        <w:kinsoku/>
        <w:wordWrap/>
        <w:overflowPunct/>
        <w:topLinePunct w:val="0"/>
        <w:autoSpaceDE w:val="0"/>
        <w:autoSpaceDN w:val="0"/>
        <w:bidi w:val="0"/>
        <w:adjustRightInd w:val="0"/>
        <w:snapToGrid/>
        <w:spacing w:line="460" w:lineRule="exact"/>
        <w:ind w:firstLine="640" w:firstLineChars="20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000000"/>
          <w:kern w:val="0"/>
          <w:sz w:val="32"/>
          <w:szCs w:val="32"/>
          <w:lang w:val="en-US" w:eastAsia="zh-CN"/>
        </w:rPr>
        <w:t>　2021年12月16日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DF6A91"/>
    <w:rsid w:val="15557772"/>
    <w:rsid w:val="35891FCB"/>
    <w:rsid w:val="48800F91"/>
    <w:rsid w:val="4B645645"/>
    <w:rsid w:val="4E3149D6"/>
    <w:rsid w:val="53DF6A91"/>
    <w:rsid w:val="5AC20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2021-11-26T09:46:00Z</dcterms:created>
  <dc:creator>pc1</dc:creator>
  <cp:lastModifiedBy>我心依旧</cp:lastModifiedBy>
  <dcterms:modified xsi:type="dcterms:W3CDTF">2021-12-16T03:13:50Z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82EB9682342340CB92D5FD2D106194AD</vt:lpwstr>
  </property>
</Properties>
</file>