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39" w:rsidRDefault="00B1567A">
      <w:pPr>
        <w:spacing w:line="640" w:lineRule="exact"/>
        <w:jc w:val="left"/>
        <w:rPr>
          <w:rFonts w:ascii="方正仿宋_GBK" w:eastAsia="方正仿宋_GBK"/>
          <w:b/>
          <w:sz w:val="32"/>
          <w:szCs w:val="32"/>
        </w:rPr>
      </w:pPr>
      <w:r>
        <w:rPr>
          <w:rFonts w:ascii="方正仿宋_GBK" w:eastAsia="方正仿宋_GBK" w:hAnsi="仿宋" w:hint="eastAsia"/>
          <w:b/>
          <w:sz w:val="32"/>
          <w:szCs w:val="32"/>
        </w:rPr>
        <w:t>行政处罚</w:t>
      </w:r>
      <w:r>
        <w:rPr>
          <w:rFonts w:ascii="方正仿宋_GBK" w:eastAsia="方正仿宋_GBK" w:hAnsi="仿宋" w:hint="eastAsia"/>
          <w:b/>
          <w:sz w:val="32"/>
          <w:szCs w:val="32"/>
        </w:rPr>
        <w:t xml:space="preserve">                                     </w:t>
      </w:r>
      <w:r>
        <w:rPr>
          <w:rFonts w:ascii="方正仿宋_GBK" w:eastAsia="方正仿宋_GBK" w:hAnsi="仿宋" w:hint="eastAsia"/>
          <w:b/>
          <w:sz w:val="32"/>
          <w:szCs w:val="32"/>
        </w:rPr>
        <w:t>15</w:t>
      </w:r>
      <w:r>
        <w:rPr>
          <w:rFonts w:ascii="方正仿宋_GBK" w:eastAsia="方正仿宋_GBK" w:hAnsi="仿宋" w:hint="eastAsia"/>
          <w:b/>
          <w:sz w:val="32"/>
          <w:szCs w:val="32"/>
        </w:rPr>
        <w:t>号</w:t>
      </w:r>
    </w:p>
    <w:tbl>
      <w:tblPr>
        <w:tblW w:w="8115" w:type="dxa"/>
        <w:tblLayout w:type="fixed"/>
        <w:tblCellMar>
          <w:top w:w="15" w:type="dxa"/>
          <w:left w:w="15" w:type="dxa"/>
          <w:bottom w:w="15" w:type="dxa"/>
          <w:right w:w="15" w:type="dxa"/>
        </w:tblCellMar>
        <w:tblLook w:val="04A0"/>
      </w:tblPr>
      <w:tblGrid>
        <w:gridCol w:w="2361"/>
        <w:gridCol w:w="5754"/>
      </w:tblGrid>
      <w:tr w:rsidR="00561F39">
        <w:trPr>
          <w:trHeight w:hRule="exact" w:val="57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行政处罚决定书</w:t>
            </w:r>
            <w:r>
              <w:rPr>
                <w:rFonts w:ascii="方正仿宋_GBK" w:eastAsia="方正仿宋_GBK" w:hAnsi="仿宋" w:hint="eastAsia"/>
                <w:sz w:val="32"/>
                <w:szCs w:val="32"/>
              </w:rPr>
              <w:t>文号</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乌高（新）</w:t>
            </w:r>
            <w:proofErr w:type="gramStart"/>
            <w:r>
              <w:rPr>
                <w:rFonts w:ascii="方正仿宋_GBK" w:eastAsia="方正仿宋_GBK" w:hAnsi="方正仿宋_GBK" w:cs="方正仿宋_GBK" w:hint="eastAsia"/>
                <w:szCs w:val="21"/>
              </w:rPr>
              <w:t>安监罚〔</w:t>
            </w:r>
            <w:r>
              <w:rPr>
                <w:rFonts w:ascii="方正仿宋_GBK" w:eastAsia="方正仿宋_GBK" w:hAnsi="方正仿宋_GBK" w:cs="方正仿宋_GBK" w:hint="eastAsia"/>
                <w:szCs w:val="21"/>
              </w:rPr>
              <w:t>201</w:t>
            </w:r>
            <w:r>
              <w:rPr>
                <w:rFonts w:ascii="方正仿宋_GBK" w:eastAsia="方正仿宋_GBK" w:hAnsi="方正仿宋_GBK" w:cs="方正仿宋_GBK" w:hint="eastAsia"/>
                <w:szCs w:val="21"/>
              </w:rPr>
              <w:t>9</w:t>
            </w:r>
            <w:r>
              <w:rPr>
                <w:rFonts w:ascii="方正仿宋_GBK" w:eastAsia="方正仿宋_GBK" w:hAnsi="方正仿宋_GBK" w:cs="方正仿宋_GBK" w:hint="eastAsia"/>
                <w:szCs w:val="21"/>
              </w:rPr>
              <w:t>〕</w:t>
            </w:r>
            <w:proofErr w:type="gramEnd"/>
            <w:r>
              <w:rPr>
                <w:rFonts w:ascii="方正仿宋_GBK" w:eastAsia="方正仿宋_GBK" w:hAnsi="方正仿宋_GBK" w:cs="方正仿宋_GBK" w:hint="eastAsia"/>
                <w:szCs w:val="21"/>
              </w:rPr>
              <w:t>2-5</w:t>
            </w:r>
            <w:r>
              <w:rPr>
                <w:rFonts w:ascii="方正仿宋_GBK" w:eastAsia="方正仿宋_GBK" w:hAnsi="方正仿宋_GBK" w:cs="方正仿宋_GBK" w:hint="eastAsia"/>
                <w:szCs w:val="21"/>
              </w:rPr>
              <w:t>号</w:t>
            </w:r>
          </w:p>
          <w:p w:rsidR="00561F39" w:rsidRDefault="00561F39">
            <w:pPr>
              <w:spacing w:line="600" w:lineRule="exac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处罚名称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安全生产管理人员类违法案</w:t>
            </w:r>
          </w:p>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处罚类别</w:t>
            </w:r>
            <w:r>
              <w:rPr>
                <w:rFonts w:ascii="方正仿宋_GBK" w:eastAsia="方正仿宋_GBK" w:hint="eastAsia"/>
                <w:b/>
                <w:bCs/>
                <w:sz w:val="32"/>
                <w:szCs w:val="32"/>
              </w:rPr>
              <w:t>1</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普通</w:t>
            </w:r>
          </w:p>
        </w:tc>
      </w:tr>
      <w:tr w:rsidR="00561F39">
        <w:trPr>
          <w:trHeight w:hRule="exact" w:val="64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处罚类别</w:t>
            </w:r>
            <w:r>
              <w:rPr>
                <w:rFonts w:ascii="方正仿宋_GBK" w:eastAsia="方正仿宋_GBK" w:hAnsi="仿宋" w:hint="eastAsia"/>
                <w:b/>
                <w:bCs/>
                <w:sz w:val="32"/>
                <w:szCs w:val="32"/>
              </w:rPr>
              <w:t>2</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1162"/>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处罚事由</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甘肃一安建设科技集团有限公司主要负责人李</w:t>
            </w:r>
            <w:proofErr w:type="gramStart"/>
            <w:r>
              <w:rPr>
                <w:rFonts w:ascii="方正仿宋_GBK" w:eastAsia="方正仿宋_GBK" w:hAnsi="方正仿宋_GBK" w:cs="方正仿宋_GBK" w:hint="eastAsia"/>
                <w:szCs w:val="21"/>
              </w:rPr>
              <w:t>明洲</w:t>
            </w:r>
            <w:proofErr w:type="gramEnd"/>
            <w:r>
              <w:rPr>
                <w:rFonts w:ascii="方正仿宋_GBK" w:eastAsia="方正仿宋_GBK" w:hAnsi="方正仿宋_GBK" w:cs="方正仿宋_GBK" w:hint="eastAsia"/>
                <w:szCs w:val="21"/>
              </w:rPr>
              <w:t>违反操作规程案</w:t>
            </w:r>
          </w:p>
        </w:tc>
      </w:tr>
      <w:tr w:rsidR="00561F39">
        <w:trPr>
          <w:trHeight w:hRule="exact" w:val="1302"/>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处罚依据</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 w:val="18"/>
                <w:szCs w:val="18"/>
              </w:rPr>
              <w:t>依据《安全生产违法行为行政处罚办法》第四十四条第一项、第二项、第七项</w:t>
            </w:r>
            <w:r>
              <w:rPr>
                <w:rFonts w:ascii="方正仿宋_GBK" w:eastAsia="方正仿宋_GBK" w:hAnsi="方正仿宋_GBK" w:cs="方正仿宋_GBK" w:hint="eastAsia"/>
                <w:sz w:val="18"/>
                <w:szCs w:val="18"/>
              </w:rPr>
              <w:t>的</w:t>
            </w:r>
            <w:r>
              <w:rPr>
                <w:rFonts w:ascii="方正仿宋_GBK" w:eastAsia="方正仿宋_GBK" w:hAnsi="方正仿宋_GBK" w:cs="方正仿宋_GBK" w:hint="eastAsia"/>
                <w:sz w:val="18"/>
                <w:szCs w:val="18"/>
              </w:rPr>
              <w:t>规定</w:t>
            </w:r>
          </w:p>
        </w:tc>
      </w:tr>
      <w:tr w:rsidR="00561F39">
        <w:trPr>
          <w:trHeight w:hRule="exact" w:val="69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行政相对人名称非让（）（法人）</w:t>
            </w:r>
            <w:r>
              <w:rPr>
                <w:rFonts w:ascii="方正仿宋_GBK" w:eastAsia="方正仿宋_GBK" w:hAnsi="仿宋" w:hint="eastAsia"/>
                <w:sz w:val="32"/>
                <w:szCs w:val="32"/>
              </w:rPr>
              <w:t>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李</w:t>
            </w:r>
            <w:proofErr w:type="gramStart"/>
            <w:r>
              <w:rPr>
                <w:rFonts w:ascii="方正仿宋_GBK" w:eastAsia="方正仿宋_GBK" w:hAnsi="方正仿宋_GBK" w:cs="方正仿宋_GBK" w:hint="eastAsia"/>
                <w:szCs w:val="21"/>
              </w:rPr>
              <w:t>明洲</w:t>
            </w:r>
            <w:proofErr w:type="gramEnd"/>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仿宋"/>
                <w:b/>
                <w:bCs/>
                <w:sz w:val="32"/>
                <w:szCs w:val="32"/>
              </w:rPr>
            </w:pPr>
            <w:r>
              <w:rPr>
                <w:rFonts w:ascii="方正仿宋_GBK" w:eastAsia="方正仿宋_GBK" w:hAnsi="仿宋" w:hint="eastAsia"/>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仿宋"/>
                <w:b/>
                <w:bCs/>
                <w:sz w:val="32"/>
                <w:szCs w:val="32"/>
              </w:rPr>
            </w:pPr>
            <w:r>
              <w:rPr>
                <w:rFonts w:ascii="方正仿宋_GBK" w:eastAsia="方正仿宋_GBK" w:hAnsi="仿宋" w:hint="eastAsia"/>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法定代表人姓名</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王志宏</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处罚结果</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lang w:val="zh-CN"/>
              </w:rPr>
              <w:t>已缴纳罚款</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处罚决定日期</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201</w:t>
            </w:r>
            <w:r>
              <w:rPr>
                <w:rFonts w:ascii="方正仿宋_GBK" w:eastAsia="方正仿宋_GBK" w:hAnsi="方正仿宋_GBK" w:cs="方正仿宋_GBK" w:hint="eastAsia"/>
                <w:szCs w:val="21"/>
              </w:rPr>
              <w:t>9.2.14</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处罚机关</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rsidP="007B7CD2">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lang w:val="zh-CN"/>
              </w:rPr>
              <w:t>高新区（新市区）</w:t>
            </w:r>
            <w:r w:rsidR="007B7CD2">
              <w:rPr>
                <w:rFonts w:ascii="方正仿宋_GBK" w:eastAsia="方正仿宋_GBK" w:hAnsi="方正仿宋_GBK" w:cs="方正仿宋_GBK" w:hint="eastAsia"/>
                <w:szCs w:val="21"/>
                <w:lang w:val="zh-CN"/>
              </w:rPr>
              <w:t>应急</w:t>
            </w:r>
            <w:r>
              <w:rPr>
                <w:rFonts w:ascii="方正仿宋_GBK" w:eastAsia="方正仿宋_GBK" w:hAnsi="方正仿宋_GBK" w:cs="方正仿宋_GBK" w:hint="eastAsia"/>
                <w:szCs w:val="21"/>
                <w:lang w:val="zh-CN"/>
              </w:rPr>
              <w:t>管理局</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当前状态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地方编码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830011</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数据更新时间</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201</w:t>
            </w:r>
            <w:r>
              <w:rPr>
                <w:rFonts w:ascii="方正仿宋_GBK" w:eastAsia="方正仿宋_GBK" w:hAnsi="方正仿宋_GBK" w:cs="方正仿宋_GBK" w:hint="eastAsia"/>
                <w:szCs w:val="21"/>
              </w:rPr>
              <w:t>9</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3.8</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备注</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 w:val="24"/>
              </w:rPr>
            </w:pPr>
          </w:p>
        </w:tc>
      </w:tr>
    </w:tbl>
    <w:p w:rsidR="00561F39" w:rsidRDefault="00561F39"/>
    <w:p w:rsidR="00561F39" w:rsidRDefault="00B1567A">
      <w:pPr>
        <w:spacing w:line="640" w:lineRule="exact"/>
        <w:jc w:val="left"/>
        <w:rPr>
          <w:rFonts w:ascii="方正仿宋_GBK" w:eastAsia="方正仿宋_GBK"/>
          <w:b/>
          <w:sz w:val="32"/>
          <w:szCs w:val="32"/>
        </w:rPr>
      </w:pPr>
      <w:r>
        <w:rPr>
          <w:rFonts w:ascii="方正仿宋_GBK" w:eastAsia="方正仿宋_GBK" w:hAnsi="仿宋" w:hint="eastAsia"/>
          <w:b/>
          <w:sz w:val="32"/>
          <w:szCs w:val="32"/>
        </w:rPr>
        <w:t>行政处罚</w:t>
      </w:r>
      <w:r>
        <w:rPr>
          <w:rFonts w:ascii="方正仿宋_GBK" w:eastAsia="方正仿宋_GBK" w:hAnsi="仿宋" w:hint="eastAsia"/>
          <w:b/>
          <w:sz w:val="32"/>
          <w:szCs w:val="32"/>
        </w:rPr>
        <w:t xml:space="preserve">                                     </w:t>
      </w:r>
      <w:r>
        <w:rPr>
          <w:rFonts w:ascii="方正仿宋_GBK" w:eastAsia="方正仿宋_GBK" w:hAnsi="仿宋" w:hint="eastAsia"/>
          <w:b/>
          <w:sz w:val="32"/>
          <w:szCs w:val="32"/>
        </w:rPr>
        <w:t>16</w:t>
      </w:r>
      <w:r>
        <w:rPr>
          <w:rFonts w:ascii="方正仿宋_GBK" w:eastAsia="方正仿宋_GBK" w:hAnsi="仿宋" w:hint="eastAsia"/>
          <w:b/>
          <w:sz w:val="32"/>
          <w:szCs w:val="32"/>
        </w:rPr>
        <w:t>号</w:t>
      </w:r>
    </w:p>
    <w:tbl>
      <w:tblPr>
        <w:tblW w:w="8115" w:type="dxa"/>
        <w:tblLayout w:type="fixed"/>
        <w:tblCellMar>
          <w:top w:w="15" w:type="dxa"/>
          <w:left w:w="15" w:type="dxa"/>
          <w:bottom w:w="15" w:type="dxa"/>
          <w:right w:w="15" w:type="dxa"/>
        </w:tblCellMar>
        <w:tblLook w:val="04A0"/>
      </w:tblPr>
      <w:tblGrid>
        <w:gridCol w:w="2361"/>
        <w:gridCol w:w="5754"/>
      </w:tblGrid>
      <w:tr w:rsidR="00561F39">
        <w:trPr>
          <w:trHeight w:hRule="exact" w:val="57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行政处罚决定书</w:t>
            </w:r>
            <w:r>
              <w:rPr>
                <w:rFonts w:ascii="方正仿宋_GBK" w:eastAsia="方正仿宋_GBK" w:hAnsi="仿宋" w:hint="eastAsia"/>
                <w:sz w:val="32"/>
                <w:szCs w:val="32"/>
              </w:rPr>
              <w:t>文号</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乌高（新）</w:t>
            </w:r>
            <w:proofErr w:type="gramStart"/>
            <w:r>
              <w:rPr>
                <w:rFonts w:ascii="方正仿宋_GBK" w:eastAsia="方正仿宋_GBK" w:hAnsi="方正仿宋_GBK" w:cs="方正仿宋_GBK" w:hint="eastAsia"/>
                <w:szCs w:val="21"/>
              </w:rPr>
              <w:t>安监罚〔</w:t>
            </w:r>
            <w:r>
              <w:rPr>
                <w:rFonts w:ascii="方正仿宋_GBK" w:eastAsia="方正仿宋_GBK" w:hAnsi="方正仿宋_GBK" w:cs="方正仿宋_GBK" w:hint="eastAsia"/>
                <w:szCs w:val="21"/>
              </w:rPr>
              <w:t>201</w:t>
            </w:r>
            <w:r>
              <w:rPr>
                <w:rFonts w:ascii="方正仿宋_GBK" w:eastAsia="方正仿宋_GBK" w:hAnsi="方正仿宋_GBK" w:cs="方正仿宋_GBK" w:hint="eastAsia"/>
                <w:szCs w:val="21"/>
              </w:rPr>
              <w:t>8</w:t>
            </w:r>
            <w:r>
              <w:rPr>
                <w:rFonts w:ascii="方正仿宋_GBK" w:eastAsia="方正仿宋_GBK" w:hAnsi="方正仿宋_GBK" w:cs="方正仿宋_GBK" w:hint="eastAsia"/>
                <w:szCs w:val="21"/>
              </w:rPr>
              <w:t>〕</w:t>
            </w:r>
            <w:proofErr w:type="gramEnd"/>
            <w:r>
              <w:rPr>
                <w:rFonts w:ascii="方正仿宋_GBK" w:eastAsia="方正仿宋_GBK" w:hAnsi="方正仿宋_GBK" w:cs="方正仿宋_GBK" w:hint="eastAsia"/>
                <w:szCs w:val="21"/>
              </w:rPr>
              <w:t>中</w:t>
            </w:r>
            <w:r>
              <w:rPr>
                <w:rFonts w:ascii="方正仿宋_GBK" w:eastAsia="方正仿宋_GBK" w:hAnsi="方正仿宋_GBK" w:cs="方正仿宋_GBK" w:hint="eastAsia"/>
                <w:szCs w:val="21"/>
              </w:rPr>
              <w:t>2-11</w:t>
            </w:r>
            <w:r>
              <w:rPr>
                <w:rFonts w:ascii="方正仿宋_GBK" w:eastAsia="方正仿宋_GBK" w:hAnsi="方正仿宋_GBK" w:cs="方正仿宋_GBK" w:hint="eastAsia"/>
                <w:szCs w:val="21"/>
              </w:rPr>
              <w:t>号</w:t>
            </w:r>
          </w:p>
          <w:p w:rsidR="00561F39" w:rsidRDefault="00561F39">
            <w:pPr>
              <w:spacing w:line="600" w:lineRule="exac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处罚名称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安全生产管理人员类违法案</w:t>
            </w:r>
          </w:p>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处罚类别</w:t>
            </w:r>
            <w:r>
              <w:rPr>
                <w:rFonts w:ascii="方正仿宋_GBK" w:eastAsia="方正仿宋_GBK" w:hint="eastAsia"/>
                <w:b/>
                <w:bCs/>
                <w:sz w:val="32"/>
                <w:szCs w:val="32"/>
              </w:rPr>
              <w:t>1</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普通</w:t>
            </w:r>
          </w:p>
        </w:tc>
      </w:tr>
      <w:tr w:rsidR="00561F39">
        <w:trPr>
          <w:trHeight w:hRule="exact" w:val="64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处罚类别</w:t>
            </w:r>
            <w:r>
              <w:rPr>
                <w:rFonts w:ascii="方正仿宋_GBK" w:eastAsia="方正仿宋_GBK" w:hAnsi="仿宋" w:hint="eastAsia"/>
                <w:b/>
                <w:bCs/>
                <w:sz w:val="32"/>
                <w:szCs w:val="32"/>
              </w:rPr>
              <w:t>2</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124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处罚事由</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新疆明顺德商贸有限公司主要负责人翟水明未履行安全生产管理</w:t>
            </w:r>
            <w:proofErr w:type="gramStart"/>
            <w:r>
              <w:rPr>
                <w:rFonts w:ascii="方正仿宋_GBK" w:eastAsia="方正仿宋_GBK" w:hAnsi="方正仿宋_GBK" w:cs="方正仿宋_GBK" w:hint="eastAsia"/>
                <w:szCs w:val="21"/>
              </w:rPr>
              <w:t>职责案</w:t>
            </w:r>
            <w:proofErr w:type="gramEnd"/>
          </w:p>
        </w:tc>
      </w:tr>
      <w:tr w:rsidR="00561F39">
        <w:trPr>
          <w:trHeight w:hRule="exact" w:val="822"/>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处罚依据</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 w:val="18"/>
                <w:szCs w:val="18"/>
              </w:rPr>
              <w:t>依据《中华人民共和国安全生产法》第九十二条第一项</w:t>
            </w:r>
            <w:r>
              <w:rPr>
                <w:rFonts w:ascii="方正仿宋_GBK" w:eastAsia="方正仿宋_GBK" w:hAnsi="方正仿宋_GBK" w:cs="方正仿宋_GBK" w:hint="eastAsia"/>
                <w:sz w:val="18"/>
                <w:szCs w:val="18"/>
              </w:rPr>
              <w:t>的</w:t>
            </w:r>
            <w:r>
              <w:rPr>
                <w:rFonts w:ascii="方正仿宋_GBK" w:eastAsia="方正仿宋_GBK" w:hAnsi="方正仿宋_GBK" w:cs="方正仿宋_GBK" w:hint="eastAsia"/>
                <w:sz w:val="18"/>
                <w:szCs w:val="18"/>
              </w:rPr>
              <w:t>规定</w:t>
            </w:r>
          </w:p>
        </w:tc>
      </w:tr>
      <w:tr w:rsidR="00561F39">
        <w:trPr>
          <w:trHeight w:hRule="exact" w:val="61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行政相对人名称非让（）（法人）</w:t>
            </w:r>
            <w:r>
              <w:rPr>
                <w:rFonts w:ascii="方正仿宋_GBK" w:eastAsia="方正仿宋_GBK" w:hAnsi="仿宋" w:hint="eastAsia"/>
                <w:sz w:val="32"/>
                <w:szCs w:val="32"/>
              </w:rPr>
              <w:t>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翟水明</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仿宋"/>
                <w:b/>
                <w:bCs/>
                <w:sz w:val="32"/>
                <w:szCs w:val="32"/>
              </w:rPr>
            </w:pPr>
            <w:r>
              <w:rPr>
                <w:rFonts w:ascii="方正仿宋_GBK" w:eastAsia="方正仿宋_GBK" w:hAnsi="仿宋" w:hint="eastAsia"/>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仿宋"/>
                <w:b/>
                <w:bCs/>
                <w:sz w:val="32"/>
                <w:szCs w:val="32"/>
              </w:rPr>
            </w:pPr>
            <w:r>
              <w:rPr>
                <w:rFonts w:ascii="方正仿宋_GBK" w:eastAsia="方正仿宋_GBK" w:hAnsi="仿宋" w:hint="eastAsia"/>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法定代表人姓名</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翟水明</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处罚结果</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lang w:val="zh-CN"/>
              </w:rPr>
              <w:t>已缴纳罚款</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处罚决定日期</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201</w:t>
            </w:r>
            <w:r>
              <w:rPr>
                <w:rFonts w:ascii="方正仿宋_GBK" w:eastAsia="方正仿宋_GBK" w:hAnsi="方正仿宋_GBK" w:cs="方正仿宋_GBK" w:hint="eastAsia"/>
                <w:szCs w:val="21"/>
              </w:rPr>
              <w:t>9.2.27</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处罚机关</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rsidP="007B7CD2">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lang w:val="zh-CN"/>
              </w:rPr>
              <w:t>高新区（新市区）</w:t>
            </w:r>
            <w:r w:rsidR="007B7CD2">
              <w:rPr>
                <w:rFonts w:ascii="方正仿宋_GBK" w:eastAsia="方正仿宋_GBK" w:hAnsi="方正仿宋_GBK" w:cs="方正仿宋_GBK" w:hint="eastAsia"/>
                <w:szCs w:val="21"/>
                <w:lang w:val="zh-CN"/>
              </w:rPr>
              <w:t>应急</w:t>
            </w:r>
            <w:r>
              <w:rPr>
                <w:rFonts w:ascii="方正仿宋_GBK" w:eastAsia="方正仿宋_GBK" w:hAnsi="方正仿宋_GBK" w:cs="方正仿宋_GBK" w:hint="eastAsia"/>
                <w:szCs w:val="21"/>
                <w:lang w:val="zh-CN"/>
              </w:rPr>
              <w:t>管理局</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当前状态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地方编码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830011</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数据更新时间</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201</w:t>
            </w:r>
            <w:r>
              <w:rPr>
                <w:rFonts w:ascii="方正仿宋_GBK" w:eastAsia="方正仿宋_GBK" w:hAnsi="方正仿宋_GBK" w:cs="方正仿宋_GBK" w:hint="eastAsia"/>
                <w:szCs w:val="21"/>
              </w:rPr>
              <w:t>9</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3.8</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备注</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 w:val="24"/>
              </w:rPr>
            </w:pPr>
          </w:p>
        </w:tc>
      </w:tr>
    </w:tbl>
    <w:p w:rsidR="00561F39" w:rsidRDefault="00561F39">
      <w:pPr>
        <w:pStyle w:val="2"/>
        <w:ind w:leftChars="0" w:left="0" w:firstLineChars="0" w:firstLine="0"/>
      </w:pPr>
    </w:p>
    <w:p w:rsidR="00561F39" w:rsidRDefault="00B1567A">
      <w:pPr>
        <w:spacing w:line="640" w:lineRule="exact"/>
        <w:jc w:val="left"/>
        <w:rPr>
          <w:rFonts w:ascii="方正仿宋_GBK" w:eastAsia="方正仿宋_GBK"/>
          <w:b/>
          <w:sz w:val="32"/>
          <w:szCs w:val="32"/>
        </w:rPr>
      </w:pPr>
      <w:r>
        <w:rPr>
          <w:rFonts w:ascii="方正仿宋_GBK" w:eastAsia="方正仿宋_GBK" w:hAnsi="仿宋" w:hint="eastAsia"/>
          <w:b/>
          <w:sz w:val="32"/>
          <w:szCs w:val="32"/>
        </w:rPr>
        <w:t>行政处罚</w:t>
      </w:r>
      <w:r>
        <w:rPr>
          <w:rFonts w:ascii="方正仿宋_GBK" w:eastAsia="方正仿宋_GBK" w:hAnsi="仿宋" w:hint="eastAsia"/>
          <w:b/>
          <w:sz w:val="32"/>
          <w:szCs w:val="32"/>
        </w:rPr>
        <w:t xml:space="preserve">                                     </w:t>
      </w:r>
      <w:r>
        <w:rPr>
          <w:rFonts w:ascii="方正仿宋_GBK" w:eastAsia="方正仿宋_GBK" w:hAnsi="仿宋" w:hint="eastAsia"/>
          <w:b/>
          <w:sz w:val="32"/>
          <w:szCs w:val="32"/>
        </w:rPr>
        <w:t>17</w:t>
      </w:r>
      <w:r>
        <w:rPr>
          <w:rFonts w:ascii="方正仿宋_GBK" w:eastAsia="方正仿宋_GBK" w:hAnsi="仿宋" w:hint="eastAsia"/>
          <w:b/>
          <w:sz w:val="32"/>
          <w:szCs w:val="32"/>
        </w:rPr>
        <w:t>号</w:t>
      </w:r>
    </w:p>
    <w:tbl>
      <w:tblPr>
        <w:tblW w:w="8115" w:type="dxa"/>
        <w:tblLayout w:type="fixed"/>
        <w:tblCellMar>
          <w:top w:w="15" w:type="dxa"/>
          <w:left w:w="15" w:type="dxa"/>
          <w:bottom w:w="15" w:type="dxa"/>
          <w:right w:w="15" w:type="dxa"/>
        </w:tblCellMar>
        <w:tblLook w:val="04A0"/>
      </w:tblPr>
      <w:tblGrid>
        <w:gridCol w:w="2361"/>
        <w:gridCol w:w="5754"/>
      </w:tblGrid>
      <w:tr w:rsidR="00561F39">
        <w:trPr>
          <w:trHeight w:hRule="exact" w:val="57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行政处罚决定书</w:t>
            </w:r>
            <w:r>
              <w:rPr>
                <w:rFonts w:ascii="方正仿宋_GBK" w:eastAsia="方正仿宋_GBK" w:hAnsi="仿宋" w:hint="eastAsia"/>
                <w:sz w:val="32"/>
                <w:szCs w:val="32"/>
              </w:rPr>
              <w:t>文号</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乌高（新）</w:t>
            </w:r>
            <w:proofErr w:type="gramStart"/>
            <w:r>
              <w:rPr>
                <w:rFonts w:ascii="方正仿宋_GBK" w:eastAsia="方正仿宋_GBK" w:hAnsi="方正仿宋_GBK" w:cs="方正仿宋_GBK" w:hint="eastAsia"/>
                <w:szCs w:val="21"/>
              </w:rPr>
              <w:t>安监罚〔</w:t>
            </w:r>
            <w:r>
              <w:rPr>
                <w:rFonts w:ascii="方正仿宋_GBK" w:eastAsia="方正仿宋_GBK" w:hAnsi="方正仿宋_GBK" w:cs="方正仿宋_GBK" w:hint="eastAsia"/>
                <w:szCs w:val="21"/>
              </w:rPr>
              <w:t>201</w:t>
            </w:r>
            <w:r>
              <w:rPr>
                <w:rFonts w:ascii="方正仿宋_GBK" w:eastAsia="方正仿宋_GBK" w:hAnsi="方正仿宋_GBK" w:cs="方正仿宋_GBK" w:hint="eastAsia"/>
                <w:szCs w:val="21"/>
              </w:rPr>
              <w:t>9</w:t>
            </w:r>
            <w:r>
              <w:rPr>
                <w:rFonts w:ascii="方正仿宋_GBK" w:eastAsia="方正仿宋_GBK" w:hAnsi="方正仿宋_GBK" w:cs="方正仿宋_GBK" w:hint="eastAsia"/>
                <w:szCs w:val="21"/>
              </w:rPr>
              <w:t>〕</w:t>
            </w:r>
            <w:proofErr w:type="gramEnd"/>
            <w:r>
              <w:rPr>
                <w:rFonts w:ascii="方正仿宋_GBK" w:eastAsia="方正仿宋_GBK" w:hAnsi="方正仿宋_GBK" w:cs="方正仿宋_GBK" w:hint="eastAsia"/>
                <w:szCs w:val="21"/>
              </w:rPr>
              <w:t>1-352</w:t>
            </w:r>
            <w:r>
              <w:rPr>
                <w:rFonts w:ascii="方正仿宋_GBK" w:eastAsia="方正仿宋_GBK" w:hAnsi="方正仿宋_GBK" w:cs="方正仿宋_GBK" w:hint="eastAsia"/>
                <w:szCs w:val="21"/>
              </w:rPr>
              <w:t>号</w:t>
            </w:r>
          </w:p>
          <w:p w:rsidR="00561F39" w:rsidRDefault="00561F39">
            <w:pPr>
              <w:spacing w:line="600" w:lineRule="exac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处罚名称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安全生产培训教育类违法案</w:t>
            </w:r>
          </w:p>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处罚类别</w:t>
            </w:r>
            <w:r>
              <w:rPr>
                <w:rFonts w:ascii="方正仿宋_GBK" w:eastAsia="方正仿宋_GBK" w:hint="eastAsia"/>
                <w:b/>
                <w:bCs/>
                <w:sz w:val="32"/>
                <w:szCs w:val="32"/>
              </w:rPr>
              <w:t>1</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普通</w:t>
            </w:r>
          </w:p>
        </w:tc>
      </w:tr>
      <w:tr w:rsidR="00561F39">
        <w:trPr>
          <w:trHeight w:hRule="exact" w:val="64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处罚类别</w:t>
            </w:r>
            <w:r>
              <w:rPr>
                <w:rFonts w:ascii="方正仿宋_GBK" w:eastAsia="方正仿宋_GBK" w:hAnsi="仿宋" w:hint="eastAsia"/>
                <w:b/>
                <w:bCs/>
                <w:sz w:val="32"/>
                <w:szCs w:val="32"/>
              </w:rPr>
              <w:t>2</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1262"/>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处罚事由</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新疆中石油物资有限公司乌鲁木齐河南路加油站未对新员工进行安全生产培训</w:t>
            </w:r>
            <w:proofErr w:type="gramStart"/>
            <w:r>
              <w:rPr>
                <w:rFonts w:ascii="方正仿宋_GBK" w:eastAsia="方正仿宋_GBK" w:hAnsi="方正仿宋_GBK" w:cs="方正仿宋_GBK" w:hint="eastAsia"/>
                <w:szCs w:val="21"/>
              </w:rPr>
              <w:t>教育案</w:t>
            </w:r>
            <w:proofErr w:type="gramEnd"/>
          </w:p>
        </w:tc>
      </w:tr>
      <w:tr w:rsidR="00561F39">
        <w:trPr>
          <w:trHeight w:hRule="exact" w:val="822"/>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处罚依据</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 w:val="18"/>
                <w:szCs w:val="18"/>
              </w:rPr>
              <w:t>依据《中华人民共和国安全生产法》第九十四条第三项</w:t>
            </w:r>
            <w:r>
              <w:rPr>
                <w:rFonts w:ascii="方正仿宋_GBK" w:eastAsia="方正仿宋_GBK" w:hAnsi="方正仿宋_GBK" w:cs="方正仿宋_GBK" w:hint="eastAsia"/>
                <w:sz w:val="18"/>
                <w:szCs w:val="18"/>
              </w:rPr>
              <w:t>的</w:t>
            </w:r>
            <w:r>
              <w:rPr>
                <w:rFonts w:ascii="方正仿宋_GBK" w:eastAsia="方正仿宋_GBK" w:hAnsi="方正仿宋_GBK" w:cs="方正仿宋_GBK" w:hint="eastAsia"/>
                <w:sz w:val="18"/>
                <w:szCs w:val="18"/>
              </w:rPr>
              <w:t>规定</w:t>
            </w:r>
          </w:p>
        </w:tc>
      </w:tr>
      <w:tr w:rsidR="00561F39">
        <w:trPr>
          <w:trHeight w:hRule="exact" w:val="61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行政相对人名称非让（）（法人）</w:t>
            </w:r>
            <w:r>
              <w:rPr>
                <w:rFonts w:ascii="方正仿宋_GBK" w:eastAsia="方正仿宋_GBK" w:hAnsi="仿宋" w:hint="eastAsia"/>
                <w:sz w:val="32"/>
                <w:szCs w:val="32"/>
              </w:rPr>
              <w:t>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新疆中石油物资有限公司乌鲁木齐河南路加油站</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仿宋"/>
                <w:b/>
                <w:bCs/>
                <w:sz w:val="32"/>
                <w:szCs w:val="32"/>
              </w:rPr>
            </w:pPr>
            <w:r>
              <w:rPr>
                <w:rFonts w:ascii="方正仿宋_GBK" w:eastAsia="方正仿宋_GBK" w:hAnsi="仿宋" w:hint="eastAsia"/>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仿宋"/>
                <w:b/>
                <w:bCs/>
                <w:sz w:val="32"/>
                <w:szCs w:val="32"/>
              </w:rPr>
            </w:pPr>
            <w:r>
              <w:rPr>
                <w:rFonts w:ascii="方正仿宋_GBK" w:eastAsia="方正仿宋_GBK" w:hAnsi="仿宋" w:hint="eastAsia"/>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法定代表人姓名</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张从</w:t>
            </w:r>
            <w:proofErr w:type="gramStart"/>
            <w:r>
              <w:rPr>
                <w:rFonts w:ascii="方正仿宋_GBK" w:eastAsia="方正仿宋_GBK" w:hAnsi="方正仿宋_GBK" w:cs="方正仿宋_GBK" w:hint="eastAsia"/>
                <w:szCs w:val="21"/>
              </w:rPr>
              <w:t>从</w:t>
            </w:r>
            <w:proofErr w:type="gramEnd"/>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处罚结果</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lang w:val="zh-CN"/>
              </w:rPr>
              <w:t>已缴纳罚款</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处罚决定日期</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201</w:t>
            </w:r>
            <w:r>
              <w:rPr>
                <w:rFonts w:ascii="方正仿宋_GBK" w:eastAsia="方正仿宋_GBK" w:hAnsi="方正仿宋_GBK" w:cs="方正仿宋_GBK" w:hint="eastAsia"/>
                <w:szCs w:val="21"/>
              </w:rPr>
              <w:t>9.3.1</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处罚机关</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rsidP="007B7CD2">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lang w:val="zh-CN"/>
              </w:rPr>
              <w:t>高新区（新市区）</w:t>
            </w:r>
            <w:r w:rsidR="007B7CD2">
              <w:rPr>
                <w:rFonts w:ascii="方正仿宋_GBK" w:eastAsia="方正仿宋_GBK" w:hAnsi="方正仿宋_GBK" w:cs="方正仿宋_GBK" w:hint="eastAsia"/>
                <w:szCs w:val="21"/>
                <w:lang w:val="zh-CN"/>
              </w:rPr>
              <w:t>应急</w:t>
            </w:r>
            <w:r>
              <w:rPr>
                <w:rFonts w:ascii="方正仿宋_GBK" w:eastAsia="方正仿宋_GBK" w:hAnsi="方正仿宋_GBK" w:cs="方正仿宋_GBK" w:hint="eastAsia"/>
                <w:szCs w:val="21"/>
                <w:lang w:val="zh-CN"/>
              </w:rPr>
              <w:t>管理局</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当前状态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地方编码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830011</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数据更新时间</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201</w:t>
            </w:r>
            <w:r>
              <w:rPr>
                <w:rFonts w:ascii="方正仿宋_GBK" w:eastAsia="方正仿宋_GBK" w:hAnsi="方正仿宋_GBK" w:cs="方正仿宋_GBK" w:hint="eastAsia"/>
                <w:szCs w:val="21"/>
              </w:rPr>
              <w:t>9</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3.8</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备注</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 w:val="24"/>
              </w:rPr>
            </w:pPr>
          </w:p>
        </w:tc>
      </w:tr>
    </w:tbl>
    <w:p w:rsidR="00561F39" w:rsidRDefault="00B1567A">
      <w:pPr>
        <w:spacing w:line="640" w:lineRule="exact"/>
        <w:jc w:val="left"/>
        <w:rPr>
          <w:rFonts w:ascii="方正仿宋_GBK" w:eastAsia="方正仿宋_GBK"/>
          <w:b/>
          <w:sz w:val="32"/>
          <w:szCs w:val="32"/>
        </w:rPr>
      </w:pPr>
      <w:bookmarkStart w:id="0" w:name="_GoBack"/>
      <w:bookmarkEnd w:id="0"/>
      <w:r>
        <w:rPr>
          <w:rFonts w:ascii="方正仿宋_GBK" w:eastAsia="方正仿宋_GBK" w:hAnsi="仿宋" w:hint="eastAsia"/>
          <w:b/>
          <w:sz w:val="32"/>
          <w:szCs w:val="32"/>
        </w:rPr>
        <w:lastRenderedPageBreak/>
        <w:t>行政处罚</w:t>
      </w:r>
      <w:r>
        <w:rPr>
          <w:rFonts w:ascii="方正仿宋_GBK" w:eastAsia="方正仿宋_GBK" w:hAnsi="仿宋" w:hint="eastAsia"/>
          <w:b/>
          <w:sz w:val="32"/>
          <w:szCs w:val="32"/>
        </w:rPr>
        <w:t xml:space="preserve">                                     </w:t>
      </w:r>
      <w:r>
        <w:rPr>
          <w:rFonts w:ascii="方正仿宋_GBK" w:eastAsia="方正仿宋_GBK" w:hAnsi="仿宋" w:hint="eastAsia"/>
          <w:b/>
          <w:sz w:val="32"/>
          <w:szCs w:val="32"/>
        </w:rPr>
        <w:t>18</w:t>
      </w:r>
      <w:r>
        <w:rPr>
          <w:rFonts w:ascii="方正仿宋_GBK" w:eastAsia="方正仿宋_GBK" w:hAnsi="仿宋" w:hint="eastAsia"/>
          <w:b/>
          <w:sz w:val="32"/>
          <w:szCs w:val="32"/>
        </w:rPr>
        <w:t>号</w:t>
      </w:r>
    </w:p>
    <w:tbl>
      <w:tblPr>
        <w:tblW w:w="8115" w:type="dxa"/>
        <w:tblLayout w:type="fixed"/>
        <w:tblCellMar>
          <w:top w:w="15" w:type="dxa"/>
          <w:left w:w="15" w:type="dxa"/>
          <w:bottom w:w="15" w:type="dxa"/>
          <w:right w:w="15" w:type="dxa"/>
        </w:tblCellMar>
        <w:tblLook w:val="04A0"/>
      </w:tblPr>
      <w:tblGrid>
        <w:gridCol w:w="2361"/>
        <w:gridCol w:w="5754"/>
      </w:tblGrid>
      <w:tr w:rsidR="00561F39">
        <w:trPr>
          <w:trHeight w:hRule="exact" w:val="57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行政处罚决定书</w:t>
            </w:r>
            <w:r>
              <w:rPr>
                <w:rFonts w:ascii="方正仿宋_GBK" w:eastAsia="方正仿宋_GBK" w:hAnsi="仿宋" w:hint="eastAsia"/>
                <w:sz w:val="32"/>
                <w:szCs w:val="32"/>
              </w:rPr>
              <w:t>文号</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乌高（新）</w:t>
            </w:r>
            <w:proofErr w:type="gramStart"/>
            <w:r>
              <w:rPr>
                <w:rFonts w:ascii="方正仿宋_GBK" w:eastAsia="方正仿宋_GBK" w:hAnsi="方正仿宋_GBK" w:cs="方正仿宋_GBK" w:hint="eastAsia"/>
                <w:szCs w:val="21"/>
              </w:rPr>
              <w:t>安监罚〔</w:t>
            </w:r>
            <w:r>
              <w:rPr>
                <w:rFonts w:ascii="方正仿宋_GBK" w:eastAsia="方正仿宋_GBK" w:hAnsi="方正仿宋_GBK" w:cs="方正仿宋_GBK" w:hint="eastAsia"/>
                <w:szCs w:val="21"/>
              </w:rPr>
              <w:t>201</w:t>
            </w:r>
            <w:r>
              <w:rPr>
                <w:rFonts w:ascii="方正仿宋_GBK" w:eastAsia="方正仿宋_GBK" w:hAnsi="方正仿宋_GBK" w:cs="方正仿宋_GBK" w:hint="eastAsia"/>
                <w:szCs w:val="21"/>
              </w:rPr>
              <w:t>9</w:t>
            </w:r>
            <w:r>
              <w:rPr>
                <w:rFonts w:ascii="方正仿宋_GBK" w:eastAsia="方正仿宋_GBK" w:hAnsi="方正仿宋_GBK" w:cs="方正仿宋_GBK" w:hint="eastAsia"/>
                <w:szCs w:val="21"/>
              </w:rPr>
              <w:t>〕</w:t>
            </w:r>
            <w:proofErr w:type="gramEnd"/>
            <w:r>
              <w:rPr>
                <w:rFonts w:ascii="方正仿宋_GBK" w:eastAsia="方正仿宋_GBK" w:hAnsi="方正仿宋_GBK" w:cs="方正仿宋_GBK" w:hint="eastAsia"/>
                <w:szCs w:val="21"/>
              </w:rPr>
              <w:t>1-3</w:t>
            </w:r>
            <w:r>
              <w:rPr>
                <w:rFonts w:ascii="方正仿宋_GBK" w:eastAsia="方正仿宋_GBK" w:hAnsi="方正仿宋_GBK" w:cs="方正仿宋_GBK" w:hint="eastAsia"/>
                <w:szCs w:val="21"/>
              </w:rPr>
              <w:t>号</w:t>
            </w:r>
          </w:p>
          <w:p w:rsidR="00561F39" w:rsidRDefault="00561F39">
            <w:pPr>
              <w:spacing w:line="600" w:lineRule="exac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处罚名称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安全生产隐患管理类违法案</w:t>
            </w:r>
          </w:p>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处罚类别</w:t>
            </w:r>
            <w:r>
              <w:rPr>
                <w:rFonts w:ascii="方正仿宋_GBK" w:eastAsia="方正仿宋_GBK" w:hint="eastAsia"/>
                <w:b/>
                <w:bCs/>
                <w:sz w:val="32"/>
                <w:szCs w:val="32"/>
              </w:rPr>
              <w:t>1</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普通</w:t>
            </w:r>
          </w:p>
        </w:tc>
      </w:tr>
      <w:tr w:rsidR="00561F39">
        <w:trPr>
          <w:trHeight w:hRule="exact" w:val="64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处罚类别</w:t>
            </w:r>
            <w:r>
              <w:rPr>
                <w:rFonts w:ascii="方正仿宋_GBK" w:eastAsia="方正仿宋_GBK" w:hAnsi="仿宋" w:hint="eastAsia"/>
                <w:b/>
                <w:bCs/>
                <w:sz w:val="32"/>
                <w:szCs w:val="32"/>
              </w:rPr>
              <w:t>2</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133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处罚事由</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新疆新捷燃气有限责任公司迎宾路公交加</w:t>
            </w:r>
            <w:proofErr w:type="gramStart"/>
            <w:r>
              <w:rPr>
                <w:rFonts w:ascii="方正仿宋_GBK" w:eastAsia="方正仿宋_GBK" w:hAnsi="方正仿宋_GBK" w:cs="方正仿宋_GBK" w:hint="eastAsia"/>
                <w:szCs w:val="21"/>
              </w:rPr>
              <w:t>气站未按时</w:t>
            </w:r>
            <w:proofErr w:type="gramEnd"/>
            <w:r>
              <w:rPr>
                <w:rFonts w:ascii="方正仿宋_GBK" w:eastAsia="方正仿宋_GBK" w:hAnsi="方正仿宋_GBK" w:cs="方正仿宋_GBK" w:hint="eastAsia"/>
                <w:szCs w:val="21"/>
              </w:rPr>
              <w:t>开展安全隐患排查</w:t>
            </w:r>
            <w:proofErr w:type="gramStart"/>
            <w:r>
              <w:rPr>
                <w:rFonts w:ascii="方正仿宋_GBK" w:eastAsia="方正仿宋_GBK" w:hAnsi="方正仿宋_GBK" w:cs="方正仿宋_GBK" w:hint="eastAsia"/>
                <w:szCs w:val="21"/>
              </w:rPr>
              <w:t>治理案</w:t>
            </w:r>
            <w:proofErr w:type="gramEnd"/>
          </w:p>
        </w:tc>
      </w:tr>
      <w:tr w:rsidR="00561F39">
        <w:trPr>
          <w:trHeight w:hRule="exact" w:val="822"/>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处罚依据</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 w:val="18"/>
                <w:szCs w:val="18"/>
              </w:rPr>
              <w:t>依据《中华人民共和国安全生产法》第九十四条第五项</w:t>
            </w:r>
            <w:r>
              <w:rPr>
                <w:rFonts w:ascii="方正仿宋_GBK" w:eastAsia="方正仿宋_GBK" w:hAnsi="方正仿宋_GBK" w:cs="方正仿宋_GBK" w:hint="eastAsia"/>
                <w:sz w:val="18"/>
                <w:szCs w:val="18"/>
              </w:rPr>
              <w:t>的</w:t>
            </w:r>
            <w:r>
              <w:rPr>
                <w:rFonts w:ascii="方正仿宋_GBK" w:eastAsia="方正仿宋_GBK" w:hAnsi="方正仿宋_GBK" w:cs="方正仿宋_GBK" w:hint="eastAsia"/>
                <w:sz w:val="18"/>
                <w:szCs w:val="18"/>
              </w:rPr>
              <w:t>规定</w:t>
            </w:r>
          </w:p>
        </w:tc>
      </w:tr>
      <w:tr w:rsidR="00561F39">
        <w:trPr>
          <w:trHeight w:hRule="exact" w:val="61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行政相对人名称非让（）（法人）</w:t>
            </w:r>
            <w:r>
              <w:rPr>
                <w:rFonts w:ascii="方正仿宋_GBK" w:eastAsia="方正仿宋_GBK" w:hAnsi="仿宋" w:hint="eastAsia"/>
                <w:sz w:val="32"/>
                <w:szCs w:val="32"/>
              </w:rPr>
              <w:t>称</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新疆新捷燃气有限责任公司迎宾路公交加气站</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仿宋"/>
                <w:b/>
                <w:bCs/>
                <w:sz w:val="32"/>
                <w:szCs w:val="32"/>
              </w:rPr>
            </w:pPr>
            <w:r>
              <w:rPr>
                <w:rFonts w:ascii="方正仿宋_GBK" w:eastAsia="方正仿宋_GBK" w:hAnsi="仿宋" w:hint="eastAsia"/>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仿宋"/>
                <w:b/>
                <w:bCs/>
                <w:sz w:val="32"/>
                <w:szCs w:val="32"/>
              </w:rPr>
            </w:pPr>
            <w:r>
              <w:rPr>
                <w:rFonts w:ascii="方正仿宋_GBK" w:eastAsia="方正仿宋_GBK" w:hAnsi="仿宋" w:hint="eastAsia"/>
                <w:b/>
                <w:bCs/>
                <w:sz w:val="32"/>
                <w:szCs w:val="32"/>
              </w:rPr>
              <w:t>行政相对人代码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法定代表人姓名</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张强</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处罚结果</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lang w:val="zh-CN"/>
              </w:rPr>
              <w:t>已缴纳罚款</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处罚决定日期</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201</w:t>
            </w:r>
            <w:r>
              <w:rPr>
                <w:rFonts w:ascii="方正仿宋_GBK" w:eastAsia="方正仿宋_GBK" w:hAnsi="方正仿宋_GBK" w:cs="方正仿宋_GBK" w:hint="eastAsia"/>
                <w:szCs w:val="21"/>
              </w:rPr>
              <w:t>9.2.21</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处罚机关</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rsidP="007B7CD2">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lang w:val="zh-CN"/>
              </w:rPr>
              <w:t>高新区（新市区）</w:t>
            </w:r>
            <w:r w:rsidR="007B7CD2">
              <w:rPr>
                <w:rFonts w:ascii="方正仿宋_GBK" w:eastAsia="方正仿宋_GBK" w:hAnsi="方正仿宋_GBK" w:cs="方正仿宋_GBK" w:hint="eastAsia"/>
                <w:szCs w:val="21"/>
                <w:lang w:val="zh-CN"/>
              </w:rPr>
              <w:t>应急</w:t>
            </w:r>
            <w:r>
              <w:rPr>
                <w:rFonts w:ascii="方正仿宋_GBK" w:eastAsia="方正仿宋_GBK" w:hAnsi="方正仿宋_GBK" w:cs="方正仿宋_GBK" w:hint="eastAsia"/>
                <w:szCs w:val="21"/>
                <w:lang w:val="zh-CN"/>
              </w:rPr>
              <w:t>管理局</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当前状态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Cs w:val="21"/>
              </w:rPr>
            </w:pP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地方编码</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830011</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b/>
                <w:bCs/>
                <w:sz w:val="32"/>
                <w:szCs w:val="32"/>
              </w:rPr>
            </w:pPr>
            <w:r>
              <w:rPr>
                <w:rFonts w:ascii="方正仿宋_GBK" w:eastAsia="方正仿宋_GBK" w:hAnsi="仿宋" w:hint="eastAsia"/>
                <w:b/>
                <w:bCs/>
                <w:sz w:val="32"/>
                <w:szCs w:val="32"/>
              </w:rPr>
              <w:t>数据更新时间</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201</w:t>
            </w:r>
            <w:r>
              <w:rPr>
                <w:rFonts w:ascii="方正仿宋_GBK" w:eastAsia="方正仿宋_GBK" w:hAnsi="方正仿宋_GBK" w:cs="方正仿宋_GBK" w:hint="eastAsia"/>
                <w:szCs w:val="21"/>
              </w:rPr>
              <w:t>9</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3.8</w:t>
            </w:r>
          </w:p>
        </w:tc>
      </w:tr>
      <w:tr w:rsidR="00561F39">
        <w:trPr>
          <w:trHeight w:hRule="exact" w:val="567"/>
        </w:trPr>
        <w:tc>
          <w:tcPr>
            <w:tcW w:w="23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B1567A">
            <w:pPr>
              <w:widowControl/>
              <w:spacing w:line="640" w:lineRule="exact"/>
              <w:jc w:val="left"/>
              <w:rPr>
                <w:rFonts w:ascii="方正仿宋_GBK" w:eastAsia="方正仿宋_GBK"/>
                <w:sz w:val="32"/>
                <w:szCs w:val="32"/>
              </w:rPr>
            </w:pPr>
            <w:r>
              <w:rPr>
                <w:rFonts w:ascii="方正仿宋_GBK" w:eastAsia="方正仿宋_GBK" w:hAnsi="仿宋" w:hint="eastAsia"/>
                <w:b/>
                <w:bCs/>
                <w:sz w:val="32"/>
                <w:szCs w:val="32"/>
              </w:rPr>
              <w:t>备注</w:t>
            </w:r>
          </w:p>
        </w:tc>
        <w:tc>
          <w:tcPr>
            <w:tcW w:w="575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561F39" w:rsidRDefault="00561F39">
            <w:pPr>
              <w:widowControl/>
              <w:spacing w:line="640" w:lineRule="exact"/>
              <w:jc w:val="left"/>
              <w:rPr>
                <w:rFonts w:ascii="方正仿宋_GBK" w:eastAsia="方正仿宋_GBK" w:hAnsi="方正仿宋_GBK" w:cs="方正仿宋_GBK"/>
                <w:sz w:val="24"/>
              </w:rPr>
            </w:pPr>
          </w:p>
        </w:tc>
      </w:tr>
    </w:tbl>
    <w:p w:rsidR="00561F39" w:rsidRDefault="00561F39" w:rsidP="005A47A8">
      <w:pPr>
        <w:pStyle w:val="2"/>
        <w:ind w:leftChars="0" w:left="0" w:firstLineChars="0" w:firstLine="0"/>
      </w:pPr>
    </w:p>
    <w:sectPr w:rsidR="00561F39" w:rsidSect="00561F39">
      <w:pgSz w:w="11906" w:h="16838"/>
      <w:pgMar w:top="2098" w:right="1531" w:bottom="1984"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67A" w:rsidRDefault="00B1567A" w:rsidP="007B7CD2">
      <w:r>
        <w:separator/>
      </w:r>
    </w:p>
  </w:endnote>
  <w:endnote w:type="continuationSeparator" w:id="0">
    <w:p w:rsidR="00B1567A" w:rsidRDefault="00B1567A" w:rsidP="007B7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67A" w:rsidRDefault="00B1567A" w:rsidP="007B7CD2">
      <w:r>
        <w:separator/>
      </w:r>
    </w:p>
  </w:footnote>
  <w:footnote w:type="continuationSeparator" w:id="0">
    <w:p w:rsidR="00B1567A" w:rsidRDefault="00B1567A" w:rsidP="007B7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561F39"/>
    <w:rsid w:val="005A47A8"/>
    <w:rsid w:val="007B7CD2"/>
    <w:rsid w:val="00B1567A"/>
    <w:rsid w:val="041333BF"/>
    <w:rsid w:val="04DC3964"/>
    <w:rsid w:val="04F52127"/>
    <w:rsid w:val="05FF7776"/>
    <w:rsid w:val="0635217E"/>
    <w:rsid w:val="07FD5259"/>
    <w:rsid w:val="08180205"/>
    <w:rsid w:val="097506BC"/>
    <w:rsid w:val="09E70D1C"/>
    <w:rsid w:val="0AE44E24"/>
    <w:rsid w:val="0B0B3591"/>
    <w:rsid w:val="0B857DA2"/>
    <w:rsid w:val="0D9A53A4"/>
    <w:rsid w:val="0E36346C"/>
    <w:rsid w:val="0EDD65EE"/>
    <w:rsid w:val="0EE23704"/>
    <w:rsid w:val="0F120A52"/>
    <w:rsid w:val="0F9E1323"/>
    <w:rsid w:val="14F61778"/>
    <w:rsid w:val="17D751E8"/>
    <w:rsid w:val="19733AE0"/>
    <w:rsid w:val="19FB28E1"/>
    <w:rsid w:val="1C9C4C6D"/>
    <w:rsid w:val="1CA32B01"/>
    <w:rsid w:val="1EF91487"/>
    <w:rsid w:val="21394C87"/>
    <w:rsid w:val="219F4F4F"/>
    <w:rsid w:val="24860636"/>
    <w:rsid w:val="24E366BD"/>
    <w:rsid w:val="253B2518"/>
    <w:rsid w:val="256B1E50"/>
    <w:rsid w:val="265644D5"/>
    <w:rsid w:val="28337998"/>
    <w:rsid w:val="296A6B97"/>
    <w:rsid w:val="2BAC305A"/>
    <w:rsid w:val="2D744A0D"/>
    <w:rsid w:val="2F003321"/>
    <w:rsid w:val="314F47D4"/>
    <w:rsid w:val="316161D6"/>
    <w:rsid w:val="335B1DA3"/>
    <w:rsid w:val="370C5EC2"/>
    <w:rsid w:val="3AEF0704"/>
    <w:rsid w:val="3B1F1298"/>
    <w:rsid w:val="3BA644C8"/>
    <w:rsid w:val="3BE45C6A"/>
    <w:rsid w:val="3C5662E9"/>
    <w:rsid w:val="3F4761A6"/>
    <w:rsid w:val="403969E9"/>
    <w:rsid w:val="412E67ED"/>
    <w:rsid w:val="42286609"/>
    <w:rsid w:val="440B4D49"/>
    <w:rsid w:val="44B06369"/>
    <w:rsid w:val="44CA1766"/>
    <w:rsid w:val="485A58BC"/>
    <w:rsid w:val="496A20FE"/>
    <w:rsid w:val="49DA7977"/>
    <w:rsid w:val="4BB64A79"/>
    <w:rsid w:val="4BDB06F8"/>
    <w:rsid w:val="4C6A154D"/>
    <w:rsid w:val="4F8F6E84"/>
    <w:rsid w:val="50002CEE"/>
    <w:rsid w:val="51A64C0A"/>
    <w:rsid w:val="524D7359"/>
    <w:rsid w:val="535C7F43"/>
    <w:rsid w:val="54D666B7"/>
    <w:rsid w:val="56000BAA"/>
    <w:rsid w:val="58AE65F3"/>
    <w:rsid w:val="59560420"/>
    <w:rsid w:val="59F43587"/>
    <w:rsid w:val="5EBF386C"/>
    <w:rsid w:val="60D12C56"/>
    <w:rsid w:val="62872690"/>
    <w:rsid w:val="62DE1A16"/>
    <w:rsid w:val="64FA73F9"/>
    <w:rsid w:val="672B57DA"/>
    <w:rsid w:val="672F417F"/>
    <w:rsid w:val="687F5CBF"/>
    <w:rsid w:val="695524BD"/>
    <w:rsid w:val="6B964BF8"/>
    <w:rsid w:val="6C58790D"/>
    <w:rsid w:val="6CFB60AB"/>
    <w:rsid w:val="6DA32358"/>
    <w:rsid w:val="6F9A5C5D"/>
    <w:rsid w:val="70FB4C47"/>
    <w:rsid w:val="712F1D51"/>
    <w:rsid w:val="723A7127"/>
    <w:rsid w:val="72AF67B9"/>
    <w:rsid w:val="74D343E7"/>
    <w:rsid w:val="7BA5324B"/>
    <w:rsid w:val="7C7D6ED2"/>
    <w:rsid w:val="7E900EB3"/>
    <w:rsid w:val="7EDD6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61F3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561F39"/>
    <w:pPr>
      <w:ind w:firstLineChars="200" w:firstLine="420"/>
    </w:pPr>
  </w:style>
  <w:style w:type="paragraph" w:styleId="a3">
    <w:name w:val="Body Text Indent"/>
    <w:basedOn w:val="a"/>
    <w:qFormat/>
    <w:rsid w:val="00561F39"/>
    <w:pPr>
      <w:ind w:leftChars="200" w:left="420"/>
    </w:pPr>
  </w:style>
  <w:style w:type="paragraph" w:styleId="a4">
    <w:name w:val="header"/>
    <w:basedOn w:val="a"/>
    <w:link w:val="Char"/>
    <w:rsid w:val="007B7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B7CD2"/>
    <w:rPr>
      <w:rFonts w:ascii="Times New Roman" w:hAnsi="Times New Roman"/>
      <w:kern w:val="2"/>
      <w:sz w:val="18"/>
      <w:szCs w:val="18"/>
    </w:rPr>
  </w:style>
  <w:style w:type="paragraph" w:styleId="a5">
    <w:name w:val="footer"/>
    <w:basedOn w:val="a"/>
    <w:link w:val="Char0"/>
    <w:rsid w:val="007B7CD2"/>
    <w:pPr>
      <w:tabs>
        <w:tab w:val="center" w:pos="4153"/>
        <w:tab w:val="right" w:pos="8306"/>
      </w:tabs>
      <w:snapToGrid w:val="0"/>
      <w:jc w:val="left"/>
    </w:pPr>
    <w:rPr>
      <w:sz w:val="18"/>
      <w:szCs w:val="18"/>
    </w:rPr>
  </w:style>
  <w:style w:type="character" w:customStyle="1" w:styleId="Char0">
    <w:name w:val="页脚 Char"/>
    <w:basedOn w:val="a0"/>
    <w:link w:val="a5"/>
    <w:rsid w:val="007B7CD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231</Words>
  <Characters>1322</Characters>
  <Application>Microsoft Office Word</Application>
  <DocSecurity>0</DocSecurity>
  <Lines>11</Lines>
  <Paragraphs>3</Paragraphs>
  <ScaleCrop>false</ScaleCrop>
  <Company>Kingsoft</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Near！</dc:creator>
  <cp:lastModifiedBy>huang</cp:lastModifiedBy>
  <cp:revision>3</cp:revision>
  <dcterms:created xsi:type="dcterms:W3CDTF">2014-10-29T12:08:00Z</dcterms:created>
  <dcterms:modified xsi:type="dcterms:W3CDTF">2019-03-11T09:01:00Z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